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A018" w14:textId="77777777" w:rsidR="008243D2" w:rsidRDefault="008243D2">
      <w:pPr>
        <w:spacing w:line="360" w:lineRule="auto"/>
        <w:rPr>
          <w:rFonts w:ascii="仿宋_GB2312" w:eastAsia="仿宋_GB2312" w:hAnsi="仿宋"/>
          <w:sz w:val="32"/>
          <w:szCs w:val="32"/>
        </w:rPr>
      </w:pPr>
    </w:p>
    <w:p w14:paraId="0FD87A5C" w14:textId="77777777" w:rsidR="008243D2" w:rsidRDefault="008243D2">
      <w:pPr>
        <w:snapToGrid w:val="0"/>
        <w:spacing w:line="360" w:lineRule="auto"/>
        <w:rPr>
          <w:rFonts w:ascii="仿宋" w:eastAsia="仿宋" w:hAnsi="仿宋" w:cs="仿宋"/>
          <w:sz w:val="28"/>
          <w:szCs w:val="28"/>
        </w:rPr>
      </w:pPr>
    </w:p>
    <w:p w14:paraId="7EDAD364" w14:textId="77777777" w:rsidR="008243D2" w:rsidRDefault="008243D2">
      <w:pPr>
        <w:snapToGrid w:val="0"/>
        <w:spacing w:line="360" w:lineRule="auto"/>
        <w:rPr>
          <w:rFonts w:ascii="仿宋" w:eastAsia="仿宋" w:hAnsi="仿宋" w:cs="仿宋"/>
          <w:sz w:val="28"/>
          <w:szCs w:val="28"/>
        </w:rPr>
      </w:pPr>
    </w:p>
    <w:p w14:paraId="2BEC9778" w14:textId="77777777" w:rsidR="008243D2" w:rsidRDefault="00EB4E64">
      <w:pPr>
        <w:adjustRightInd w:val="0"/>
        <w:snapToGrid w:val="0"/>
        <w:jc w:val="center"/>
        <w:rPr>
          <w:rFonts w:ascii="方正小标宋简体" w:eastAsia="方正小标宋简体" w:hAnsi="方正小标宋简体" w:cs="方正小标宋简体"/>
          <w:sz w:val="56"/>
          <w:szCs w:val="56"/>
        </w:rPr>
      </w:pPr>
      <w:r>
        <w:rPr>
          <w:rFonts w:ascii="方正小标宋简体" w:eastAsia="方正小标宋简体" w:hAnsi="方正小标宋简体" w:cs="方正小标宋简体" w:hint="eastAsia"/>
          <w:sz w:val="56"/>
          <w:szCs w:val="56"/>
        </w:rPr>
        <w:t>四川交通</w:t>
      </w:r>
      <w:r w:rsidR="00C64A33">
        <w:rPr>
          <w:rFonts w:ascii="方正小标宋简体" w:eastAsia="方正小标宋简体" w:hAnsi="方正小标宋简体" w:cs="方正小标宋简体" w:hint="eastAsia"/>
          <w:sz w:val="56"/>
          <w:szCs w:val="56"/>
        </w:rPr>
        <w:t>职业技术学院</w:t>
      </w:r>
    </w:p>
    <w:p w14:paraId="2E7B9F0D" w14:textId="77777777" w:rsidR="008243D2" w:rsidRDefault="008243D2">
      <w:pPr>
        <w:adjustRightInd w:val="0"/>
        <w:snapToGrid w:val="0"/>
        <w:jc w:val="center"/>
        <w:rPr>
          <w:rFonts w:ascii="方正小标宋简体" w:eastAsia="方正小标宋简体" w:hAnsi="方正小标宋简体" w:cs="方正小标宋简体"/>
          <w:sz w:val="56"/>
          <w:szCs w:val="56"/>
        </w:rPr>
      </w:pPr>
    </w:p>
    <w:p w14:paraId="57918200" w14:textId="77777777" w:rsidR="008243D2" w:rsidRDefault="008D3423">
      <w:pPr>
        <w:adjustRightInd w:val="0"/>
        <w:snapToGrid w:val="0"/>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智能制造</w:t>
      </w:r>
      <w:r w:rsidR="00C64A33">
        <w:rPr>
          <w:rFonts w:ascii="方正小标宋简体" w:eastAsia="方正小标宋简体" w:hAnsi="方正小标宋简体" w:cs="方正小标宋简体" w:hint="eastAsia"/>
          <w:sz w:val="52"/>
          <w:szCs w:val="52"/>
        </w:rPr>
        <w:t>专业群</w:t>
      </w:r>
    </w:p>
    <w:p w14:paraId="04351065" w14:textId="77777777" w:rsidR="008243D2" w:rsidRDefault="008D3423">
      <w:pPr>
        <w:adjustRightInd w:val="0"/>
        <w:snapToGrid w:val="0"/>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工业机器人技术</w:t>
      </w:r>
      <w:r w:rsidR="00C64A33">
        <w:rPr>
          <w:rFonts w:ascii="方正小标宋简体" w:eastAsia="方正小标宋简体" w:hAnsi="方正小标宋简体" w:cs="方正小标宋简体" w:hint="eastAsia"/>
          <w:sz w:val="52"/>
          <w:szCs w:val="52"/>
        </w:rPr>
        <w:t>专业人才培养方案</w:t>
      </w:r>
    </w:p>
    <w:p w14:paraId="02C2B6BB" w14:textId="77777777" w:rsidR="008243D2" w:rsidRDefault="008243D2">
      <w:pPr>
        <w:snapToGrid w:val="0"/>
        <w:spacing w:line="360" w:lineRule="auto"/>
        <w:jc w:val="center"/>
        <w:rPr>
          <w:rFonts w:eastAsia="黑体"/>
          <w:sz w:val="32"/>
          <w:szCs w:val="32"/>
        </w:rPr>
      </w:pPr>
    </w:p>
    <w:p w14:paraId="02E8D4B7" w14:textId="77777777" w:rsidR="008243D2" w:rsidRDefault="008243D2">
      <w:pPr>
        <w:snapToGrid w:val="0"/>
        <w:spacing w:line="360" w:lineRule="auto"/>
        <w:jc w:val="center"/>
        <w:rPr>
          <w:rFonts w:eastAsia="黑体"/>
          <w:sz w:val="32"/>
          <w:szCs w:val="32"/>
        </w:rPr>
      </w:pPr>
    </w:p>
    <w:p w14:paraId="39352D7A" w14:textId="77777777" w:rsidR="008243D2" w:rsidRDefault="008243D2">
      <w:pPr>
        <w:snapToGrid w:val="0"/>
        <w:spacing w:line="360" w:lineRule="auto"/>
        <w:jc w:val="center"/>
        <w:rPr>
          <w:rFonts w:eastAsia="黑体"/>
          <w:sz w:val="32"/>
          <w:szCs w:val="32"/>
        </w:rPr>
      </w:pPr>
    </w:p>
    <w:p w14:paraId="481E6640" w14:textId="77777777" w:rsidR="008243D2" w:rsidRDefault="008243D2">
      <w:pPr>
        <w:snapToGrid w:val="0"/>
        <w:spacing w:line="360" w:lineRule="auto"/>
        <w:jc w:val="center"/>
        <w:rPr>
          <w:rFonts w:eastAsia="黑体"/>
          <w:sz w:val="32"/>
          <w:szCs w:val="32"/>
        </w:rPr>
      </w:pPr>
    </w:p>
    <w:p w14:paraId="51457BA4" w14:textId="77777777" w:rsidR="008243D2" w:rsidRDefault="008243D2">
      <w:pPr>
        <w:snapToGrid w:val="0"/>
        <w:spacing w:line="360" w:lineRule="auto"/>
        <w:jc w:val="center"/>
        <w:rPr>
          <w:rFonts w:eastAsia="黑体"/>
          <w:sz w:val="32"/>
          <w:szCs w:val="32"/>
        </w:rPr>
      </w:pPr>
    </w:p>
    <w:p w14:paraId="71A52CF9" w14:textId="77777777" w:rsidR="008243D2" w:rsidRDefault="00C64A33">
      <w:pPr>
        <w:snapToGrid w:val="0"/>
        <w:spacing w:line="480" w:lineRule="auto"/>
        <w:ind w:firstLineChars="471" w:firstLine="1419"/>
        <w:rPr>
          <w:b/>
          <w:sz w:val="30"/>
          <w:szCs w:val="30"/>
          <w:u w:val="single"/>
        </w:rPr>
      </w:pPr>
      <w:r>
        <w:rPr>
          <w:rFonts w:hint="eastAsia"/>
          <w:b/>
          <w:sz w:val="30"/>
          <w:szCs w:val="30"/>
        </w:rPr>
        <w:t>编</w:t>
      </w:r>
      <w:r>
        <w:rPr>
          <w:b/>
          <w:sz w:val="30"/>
          <w:szCs w:val="30"/>
        </w:rPr>
        <w:t xml:space="preserve"> </w:t>
      </w:r>
      <w:r>
        <w:rPr>
          <w:rFonts w:hint="eastAsia"/>
          <w:b/>
          <w:sz w:val="30"/>
          <w:szCs w:val="30"/>
        </w:rPr>
        <w:t>制</w:t>
      </w:r>
      <w:r>
        <w:rPr>
          <w:b/>
          <w:sz w:val="30"/>
          <w:szCs w:val="30"/>
        </w:rPr>
        <w:t xml:space="preserve"> </w:t>
      </w:r>
      <w:r>
        <w:rPr>
          <w:rFonts w:hint="eastAsia"/>
          <w:b/>
          <w:sz w:val="30"/>
          <w:szCs w:val="30"/>
        </w:rPr>
        <w:t>人（签章）</w:t>
      </w:r>
      <w:r>
        <w:rPr>
          <w:b/>
          <w:sz w:val="30"/>
          <w:szCs w:val="30"/>
          <w:u w:val="single"/>
        </w:rPr>
        <w:t xml:space="preserve">     </w:t>
      </w:r>
      <w:r w:rsidR="00EB4E64">
        <w:rPr>
          <w:rFonts w:hint="eastAsia"/>
          <w:b/>
          <w:sz w:val="30"/>
          <w:szCs w:val="30"/>
          <w:u w:val="single"/>
        </w:rPr>
        <w:t>方建华</w:t>
      </w:r>
      <w:r>
        <w:rPr>
          <w:b/>
          <w:sz w:val="30"/>
          <w:szCs w:val="30"/>
          <w:u w:val="single"/>
        </w:rPr>
        <w:t xml:space="preserve">            </w:t>
      </w:r>
    </w:p>
    <w:p w14:paraId="68BB49F6" w14:textId="77777777" w:rsidR="008243D2" w:rsidRDefault="00C64A33">
      <w:pPr>
        <w:snapToGrid w:val="0"/>
        <w:spacing w:line="480" w:lineRule="auto"/>
        <w:ind w:firstLineChars="471" w:firstLine="1419"/>
        <w:rPr>
          <w:b/>
          <w:sz w:val="30"/>
          <w:szCs w:val="30"/>
        </w:rPr>
      </w:pPr>
      <w:r>
        <w:rPr>
          <w:rFonts w:hint="eastAsia"/>
          <w:b/>
          <w:sz w:val="30"/>
          <w:szCs w:val="30"/>
        </w:rPr>
        <w:t>审</w:t>
      </w:r>
      <w:r>
        <w:rPr>
          <w:b/>
          <w:sz w:val="30"/>
          <w:szCs w:val="30"/>
        </w:rPr>
        <w:t xml:space="preserve"> </w:t>
      </w:r>
      <w:r>
        <w:rPr>
          <w:rFonts w:hint="eastAsia"/>
          <w:b/>
          <w:sz w:val="30"/>
          <w:szCs w:val="30"/>
        </w:rPr>
        <w:t>核</w:t>
      </w:r>
      <w:r>
        <w:rPr>
          <w:b/>
          <w:sz w:val="30"/>
          <w:szCs w:val="30"/>
        </w:rPr>
        <w:t xml:space="preserve"> </w:t>
      </w:r>
      <w:r>
        <w:rPr>
          <w:rFonts w:hint="eastAsia"/>
          <w:b/>
          <w:sz w:val="30"/>
          <w:szCs w:val="30"/>
        </w:rPr>
        <w:t>人（签章）</w:t>
      </w:r>
      <w:r>
        <w:rPr>
          <w:b/>
          <w:sz w:val="30"/>
          <w:szCs w:val="30"/>
          <w:u w:val="single"/>
        </w:rPr>
        <w:t xml:space="preserve">                       </w:t>
      </w:r>
    </w:p>
    <w:p w14:paraId="741145CB" w14:textId="77777777" w:rsidR="008243D2" w:rsidRDefault="00C64A33">
      <w:pPr>
        <w:snapToGrid w:val="0"/>
        <w:spacing w:line="480" w:lineRule="auto"/>
        <w:ind w:firstLineChars="471" w:firstLine="1419"/>
        <w:rPr>
          <w:b/>
          <w:sz w:val="30"/>
          <w:szCs w:val="30"/>
          <w:u w:val="single"/>
        </w:rPr>
      </w:pPr>
      <w:r>
        <w:rPr>
          <w:rFonts w:hint="eastAsia"/>
          <w:b/>
          <w:sz w:val="30"/>
          <w:szCs w:val="30"/>
        </w:rPr>
        <w:t>批</w:t>
      </w:r>
      <w:r>
        <w:rPr>
          <w:b/>
          <w:sz w:val="30"/>
          <w:szCs w:val="30"/>
        </w:rPr>
        <w:t xml:space="preserve"> </w:t>
      </w:r>
      <w:r>
        <w:rPr>
          <w:rFonts w:hint="eastAsia"/>
          <w:b/>
          <w:sz w:val="30"/>
          <w:szCs w:val="30"/>
        </w:rPr>
        <w:t>准</w:t>
      </w:r>
      <w:r>
        <w:rPr>
          <w:b/>
          <w:sz w:val="30"/>
          <w:szCs w:val="30"/>
        </w:rPr>
        <w:t xml:space="preserve"> </w:t>
      </w:r>
      <w:r>
        <w:rPr>
          <w:rFonts w:hint="eastAsia"/>
          <w:b/>
          <w:sz w:val="30"/>
          <w:szCs w:val="30"/>
        </w:rPr>
        <w:t>人（签章）</w:t>
      </w:r>
      <w:r>
        <w:rPr>
          <w:b/>
          <w:sz w:val="30"/>
          <w:szCs w:val="30"/>
          <w:u w:val="single"/>
        </w:rPr>
        <w:t xml:space="preserve">                       </w:t>
      </w:r>
    </w:p>
    <w:p w14:paraId="55AF7E5F" w14:textId="77777777" w:rsidR="008243D2" w:rsidRDefault="008243D2">
      <w:pPr>
        <w:snapToGrid w:val="0"/>
        <w:spacing w:line="480" w:lineRule="auto"/>
        <w:ind w:firstLineChars="661" w:firstLine="1991"/>
        <w:rPr>
          <w:b/>
          <w:sz w:val="30"/>
          <w:szCs w:val="30"/>
          <w:u w:val="single"/>
        </w:rPr>
      </w:pPr>
    </w:p>
    <w:p w14:paraId="488FE5A4" w14:textId="77777777" w:rsidR="008243D2" w:rsidRDefault="008243D2">
      <w:pPr>
        <w:snapToGrid w:val="0"/>
        <w:spacing w:line="480" w:lineRule="auto"/>
        <w:ind w:firstLineChars="661" w:firstLine="1991"/>
        <w:rPr>
          <w:b/>
          <w:sz w:val="30"/>
          <w:szCs w:val="30"/>
          <w:u w:val="single"/>
        </w:rPr>
      </w:pPr>
    </w:p>
    <w:p w14:paraId="5369AA54" w14:textId="77777777" w:rsidR="008243D2" w:rsidRDefault="00B928A1">
      <w:pPr>
        <w:snapToGrid w:val="0"/>
        <w:spacing w:line="480" w:lineRule="auto"/>
        <w:jc w:val="center"/>
        <w:rPr>
          <w:rFonts w:eastAsia="黑体"/>
          <w:b/>
          <w:sz w:val="30"/>
          <w:szCs w:val="30"/>
        </w:rPr>
      </w:pPr>
      <w:r>
        <w:rPr>
          <w:rFonts w:hint="eastAsia"/>
          <w:b/>
          <w:sz w:val="30"/>
          <w:szCs w:val="30"/>
        </w:rPr>
        <w:t>二〇</w:t>
      </w:r>
      <w:r w:rsidR="00EB4E64">
        <w:rPr>
          <w:rFonts w:hint="eastAsia"/>
          <w:b/>
          <w:sz w:val="30"/>
          <w:szCs w:val="30"/>
        </w:rPr>
        <w:t>二〇</w:t>
      </w:r>
      <w:r w:rsidR="00C64A33">
        <w:rPr>
          <w:rFonts w:hint="eastAsia"/>
          <w:b/>
          <w:sz w:val="30"/>
          <w:szCs w:val="30"/>
        </w:rPr>
        <w:t>年</w:t>
      </w:r>
      <w:r w:rsidR="00C64A33">
        <w:rPr>
          <w:b/>
          <w:sz w:val="30"/>
          <w:szCs w:val="30"/>
        </w:rPr>
        <w:t xml:space="preserve"> </w:t>
      </w:r>
      <w:r w:rsidR="00ED41CD">
        <w:rPr>
          <w:rFonts w:hint="eastAsia"/>
          <w:b/>
          <w:sz w:val="30"/>
          <w:szCs w:val="30"/>
        </w:rPr>
        <w:t>六</w:t>
      </w:r>
      <w:r w:rsidR="00C64A33">
        <w:rPr>
          <w:b/>
          <w:sz w:val="30"/>
          <w:szCs w:val="30"/>
        </w:rPr>
        <w:t xml:space="preserve"> </w:t>
      </w:r>
      <w:r w:rsidR="00C64A33">
        <w:rPr>
          <w:rFonts w:hint="eastAsia"/>
          <w:b/>
          <w:sz w:val="30"/>
          <w:szCs w:val="30"/>
        </w:rPr>
        <w:t>月</w:t>
      </w:r>
    </w:p>
    <w:p w14:paraId="17B84BFC" w14:textId="77777777" w:rsidR="008243D2" w:rsidRDefault="008243D2">
      <w:pPr>
        <w:snapToGrid w:val="0"/>
        <w:spacing w:beforeLines="100" w:before="331" w:line="360" w:lineRule="auto"/>
        <w:jc w:val="center"/>
        <w:rPr>
          <w:rFonts w:eastAsia="黑体"/>
          <w:sz w:val="40"/>
          <w:szCs w:val="40"/>
        </w:rPr>
      </w:pPr>
    </w:p>
    <w:p w14:paraId="1447B281" w14:textId="77777777" w:rsidR="008243D2" w:rsidRDefault="00C64A33">
      <w:pPr>
        <w:snapToGrid w:val="0"/>
        <w:spacing w:beforeLines="100" w:before="331" w:line="360" w:lineRule="auto"/>
        <w:jc w:val="center"/>
        <w:rPr>
          <w:rFonts w:eastAsia="黑体"/>
          <w:sz w:val="40"/>
          <w:szCs w:val="40"/>
        </w:rPr>
      </w:pPr>
      <w:r>
        <w:rPr>
          <w:rFonts w:eastAsia="黑体" w:hint="eastAsia"/>
          <w:sz w:val="40"/>
          <w:szCs w:val="40"/>
        </w:rPr>
        <w:lastRenderedPageBreak/>
        <w:t>目</w:t>
      </w:r>
      <w:r>
        <w:rPr>
          <w:rFonts w:eastAsia="黑体"/>
          <w:sz w:val="40"/>
          <w:szCs w:val="40"/>
        </w:rPr>
        <w:t xml:space="preserve">  </w:t>
      </w:r>
      <w:r>
        <w:rPr>
          <w:rFonts w:eastAsia="黑体" w:hint="eastAsia"/>
          <w:sz w:val="40"/>
          <w:szCs w:val="40"/>
        </w:rPr>
        <w:t>录</w:t>
      </w:r>
    </w:p>
    <w:p w14:paraId="1D97BBEF" w14:textId="77777777" w:rsidR="008717E1" w:rsidRDefault="00C64A33">
      <w:pPr>
        <w:pStyle w:val="TOC1"/>
        <w:tabs>
          <w:tab w:val="right" w:leader="dot" w:pos="8948"/>
        </w:tabs>
        <w:rPr>
          <w:noProof/>
        </w:rPr>
      </w:pPr>
      <w:r>
        <w:rPr>
          <w:rFonts w:asciiTheme="minorEastAsia" w:hAnsiTheme="minorEastAsia" w:cstheme="minorEastAsia" w:hint="eastAsia"/>
          <w:sz w:val="22"/>
        </w:rPr>
        <w:fldChar w:fldCharType="begin"/>
      </w:r>
      <w:r>
        <w:rPr>
          <w:rFonts w:asciiTheme="minorEastAsia" w:hAnsiTheme="minorEastAsia" w:cstheme="minorEastAsia" w:hint="eastAsia"/>
          <w:sz w:val="22"/>
        </w:rPr>
        <w:instrText xml:space="preserve"> TOC \h \z \t "TT1,2,yh1,1" </w:instrText>
      </w:r>
      <w:r>
        <w:rPr>
          <w:rFonts w:asciiTheme="minorEastAsia" w:hAnsiTheme="minorEastAsia" w:cstheme="minorEastAsia" w:hint="eastAsia"/>
          <w:sz w:val="22"/>
        </w:rPr>
        <w:fldChar w:fldCharType="separate"/>
      </w:r>
      <w:hyperlink w:anchor="_Toc71638730" w:history="1">
        <w:r w:rsidR="008717E1" w:rsidRPr="00F72EB5">
          <w:rPr>
            <w:rStyle w:val="af6"/>
            <w:rFonts w:hint="eastAsia"/>
            <w:noProof/>
          </w:rPr>
          <w:t>一、专业名称及代码</w:t>
        </w:r>
        <w:r w:rsidR="008717E1">
          <w:rPr>
            <w:noProof/>
            <w:webHidden/>
          </w:rPr>
          <w:tab/>
        </w:r>
        <w:r w:rsidR="008717E1">
          <w:rPr>
            <w:noProof/>
            <w:webHidden/>
          </w:rPr>
          <w:fldChar w:fldCharType="begin"/>
        </w:r>
        <w:r w:rsidR="008717E1">
          <w:rPr>
            <w:noProof/>
            <w:webHidden/>
          </w:rPr>
          <w:instrText xml:space="preserve"> PAGEREF _Toc71638730 \h </w:instrText>
        </w:r>
        <w:r w:rsidR="008717E1">
          <w:rPr>
            <w:noProof/>
            <w:webHidden/>
          </w:rPr>
        </w:r>
        <w:r w:rsidR="008717E1">
          <w:rPr>
            <w:noProof/>
            <w:webHidden/>
          </w:rPr>
          <w:fldChar w:fldCharType="separate"/>
        </w:r>
        <w:r w:rsidR="008717E1">
          <w:rPr>
            <w:noProof/>
            <w:webHidden/>
          </w:rPr>
          <w:t>- 5 -</w:t>
        </w:r>
        <w:r w:rsidR="008717E1">
          <w:rPr>
            <w:noProof/>
            <w:webHidden/>
          </w:rPr>
          <w:fldChar w:fldCharType="end"/>
        </w:r>
      </w:hyperlink>
    </w:p>
    <w:p w14:paraId="611174B9" w14:textId="77777777" w:rsidR="008717E1" w:rsidRDefault="00000000">
      <w:pPr>
        <w:pStyle w:val="TOC1"/>
        <w:tabs>
          <w:tab w:val="right" w:leader="dot" w:pos="8948"/>
        </w:tabs>
        <w:rPr>
          <w:noProof/>
        </w:rPr>
      </w:pPr>
      <w:hyperlink w:anchor="_Toc71638731" w:history="1">
        <w:r w:rsidR="008717E1" w:rsidRPr="00F72EB5">
          <w:rPr>
            <w:rStyle w:val="af6"/>
            <w:rFonts w:hint="eastAsia"/>
            <w:noProof/>
          </w:rPr>
          <w:t>二、入学要求</w:t>
        </w:r>
        <w:r w:rsidR="008717E1">
          <w:rPr>
            <w:noProof/>
            <w:webHidden/>
          </w:rPr>
          <w:tab/>
        </w:r>
        <w:r w:rsidR="008717E1">
          <w:rPr>
            <w:noProof/>
            <w:webHidden/>
          </w:rPr>
          <w:fldChar w:fldCharType="begin"/>
        </w:r>
        <w:r w:rsidR="008717E1">
          <w:rPr>
            <w:noProof/>
            <w:webHidden/>
          </w:rPr>
          <w:instrText xml:space="preserve"> PAGEREF _Toc71638731 \h </w:instrText>
        </w:r>
        <w:r w:rsidR="008717E1">
          <w:rPr>
            <w:noProof/>
            <w:webHidden/>
          </w:rPr>
        </w:r>
        <w:r w:rsidR="008717E1">
          <w:rPr>
            <w:noProof/>
            <w:webHidden/>
          </w:rPr>
          <w:fldChar w:fldCharType="separate"/>
        </w:r>
        <w:r w:rsidR="008717E1">
          <w:rPr>
            <w:noProof/>
            <w:webHidden/>
          </w:rPr>
          <w:t>- 5 -</w:t>
        </w:r>
        <w:r w:rsidR="008717E1">
          <w:rPr>
            <w:noProof/>
            <w:webHidden/>
          </w:rPr>
          <w:fldChar w:fldCharType="end"/>
        </w:r>
      </w:hyperlink>
    </w:p>
    <w:p w14:paraId="75B7C02F" w14:textId="77777777" w:rsidR="008717E1" w:rsidRDefault="00000000">
      <w:pPr>
        <w:pStyle w:val="TOC1"/>
        <w:tabs>
          <w:tab w:val="right" w:leader="dot" w:pos="8948"/>
        </w:tabs>
        <w:rPr>
          <w:noProof/>
        </w:rPr>
      </w:pPr>
      <w:hyperlink w:anchor="_Toc71638732" w:history="1">
        <w:r w:rsidR="008717E1" w:rsidRPr="00F72EB5">
          <w:rPr>
            <w:rStyle w:val="af6"/>
            <w:rFonts w:hint="eastAsia"/>
            <w:noProof/>
          </w:rPr>
          <w:t>三、修业年限</w:t>
        </w:r>
        <w:r w:rsidR="008717E1">
          <w:rPr>
            <w:noProof/>
            <w:webHidden/>
          </w:rPr>
          <w:tab/>
        </w:r>
        <w:r w:rsidR="008717E1">
          <w:rPr>
            <w:noProof/>
            <w:webHidden/>
          </w:rPr>
          <w:fldChar w:fldCharType="begin"/>
        </w:r>
        <w:r w:rsidR="008717E1">
          <w:rPr>
            <w:noProof/>
            <w:webHidden/>
          </w:rPr>
          <w:instrText xml:space="preserve"> PAGEREF _Toc71638732 \h </w:instrText>
        </w:r>
        <w:r w:rsidR="008717E1">
          <w:rPr>
            <w:noProof/>
            <w:webHidden/>
          </w:rPr>
        </w:r>
        <w:r w:rsidR="008717E1">
          <w:rPr>
            <w:noProof/>
            <w:webHidden/>
          </w:rPr>
          <w:fldChar w:fldCharType="separate"/>
        </w:r>
        <w:r w:rsidR="008717E1">
          <w:rPr>
            <w:noProof/>
            <w:webHidden/>
          </w:rPr>
          <w:t>- 5 -</w:t>
        </w:r>
        <w:r w:rsidR="008717E1">
          <w:rPr>
            <w:noProof/>
            <w:webHidden/>
          </w:rPr>
          <w:fldChar w:fldCharType="end"/>
        </w:r>
      </w:hyperlink>
    </w:p>
    <w:p w14:paraId="2554C941" w14:textId="77777777" w:rsidR="008717E1" w:rsidRDefault="00000000">
      <w:pPr>
        <w:pStyle w:val="TOC1"/>
        <w:tabs>
          <w:tab w:val="right" w:leader="dot" w:pos="8948"/>
        </w:tabs>
        <w:rPr>
          <w:noProof/>
        </w:rPr>
      </w:pPr>
      <w:hyperlink w:anchor="_Toc71638733" w:history="1">
        <w:r w:rsidR="008717E1" w:rsidRPr="00F72EB5">
          <w:rPr>
            <w:rStyle w:val="af6"/>
            <w:rFonts w:hint="eastAsia"/>
            <w:noProof/>
          </w:rPr>
          <w:t>四、职业面向与能力要求</w:t>
        </w:r>
        <w:r w:rsidR="008717E1">
          <w:rPr>
            <w:noProof/>
            <w:webHidden/>
          </w:rPr>
          <w:tab/>
        </w:r>
        <w:r w:rsidR="008717E1">
          <w:rPr>
            <w:noProof/>
            <w:webHidden/>
          </w:rPr>
          <w:fldChar w:fldCharType="begin"/>
        </w:r>
        <w:r w:rsidR="008717E1">
          <w:rPr>
            <w:noProof/>
            <w:webHidden/>
          </w:rPr>
          <w:instrText xml:space="preserve"> PAGEREF _Toc71638733 \h </w:instrText>
        </w:r>
        <w:r w:rsidR="008717E1">
          <w:rPr>
            <w:noProof/>
            <w:webHidden/>
          </w:rPr>
        </w:r>
        <w:r w:rsidR="008717E1">
          <w:rPr>
            <w:noProof/>
            <w:webHidden/>
          </w:rPr>
          <w:fldChar w:fldCharType="separate"/>
        </w:r>
        <w:r w:rsidR="008717E1">
          <w:rPr>
            <w:noProof/>
            <w:webHidden/>
          </w:rPr>
          <w:t>- 5 -</w:t>
        </w:r>
        <w:r w:rsidR="008717E1">
          <w:rPr>
            <w:noProof/>
            <w:webHidden/>
          </w:rPr>
          <w:fldChar w:fldCharType="end"/>
        </w:r>
      </w:hyperlink>
    </w:p>
    <w:p w14:paraId="40B997F5" w14:textId="77777777" w:rsidR="008717E1" w:rsidRDefault="00000000">
      <w:pPr>
        <w:pStyle w:val="TOC2"/>
        <w:tabs>
          <w:tab w:val="right" w:leader="dot" w:pos="8948"/>
        </w:tabs>
        <w:rPr>
          <w:noProof/>
        </w:rPr>
      </w:pPr>
      <w:hyperlink w:anchor="_Toc71638734" w:history="1">
        <w:r w:rsidR="008717E1" w:rsidRPr="00F72EB5">
          <w:rPr>
            <w:rStyle w:val="af6"/>
            <w:rFonts w:hint="eastAsia"/>
            <w:noProof/>
          </w:rPr>
          <w:t>（一）职业面向</w:t>
        </w:r>
        <w:r w:rsidR="008717E1">
          <w:rPr>
            <w:noProof/>
            <w:webHidden/>
          </w:rPr>
          <w:tab/>
        </w:r>
        <w:r w:rsidR="008717E1">
          <w:rPr>
            <w:noProof/>
            <w:webHidden/>
          </w:rPr>
          <w:fldChar w:fldCharType="begin"/>
        </w:r>
        <w:r w:rsidR="008717E1">
          <w:rPr>
            <w:noProof/>
            <w:webHidden/>
          </w:rPr>
          <w:instrText xml:space="preserve"> PAGEREF _Toc71638734 \h </w:instrText>
        </w:r>
        <w:r w:rsidR="008717E1">
          <w:rPr>
            <w:noProof/>
            <w:webHidden/>
          </w:rPr>
        </w:r>
        <w:r w:rsidR="008717E1">
          <w:rPr>
            <w:noProof/>
            <w:webHidden/>
          </w:rPr>
          <w:fldChar w:fldCharType="separate"/>
        </w:r>
        <w:r w:rsidR="008717E1">
          <w:rPr>
            <w:noProof/>
            <w:webHidden/>
          </w:rPr>
          <w:t>- 5 -</w:t>
        </w:r>
        <w:r w:rsidR="008717E1">
          <w:rPr>
            <w:noProof/>
            <w:webHidden/>
          </w:rPr>
          <w:fldChar w:fldCharType="end"/>
        </w:r>
      </w:hyperlink>
    </w:p>
    <w:p w14:paraId="2B076793" w14:textId="77777777" w:rsidR="008717E1" w:rsidRDefault="00000000">
      <w:pPr>
        <w:pStyle w:val="TOC2"/>
        <w:tabs>
          <w:tab w:val="right" w:leader="dot" w:pos="8948"/>
        </w:tabs>
        <w:rPr>
          <w:noProof/>
        </w:rPr>
      </w:pPr>
      <w:hyperlink w:anchor="_Toc71638735" w:history="1">
        <w:r w:rsidR="008717E1" w:rsidRPr="00F72EB5">
          <w:rPr>
            <w:rStyle w:val="af6"/>
            <w:rFonts w:hint="eastAsia"/>
            <w:noProof/>
          </w:rPr>
          <w:t>（二）职业岗位核心能力分析</w:t>
        </w:r>
        <w:r w:rsidR="008717E1">
          <w:rPr>
            <w:noProof/>
            <w:webHidden/>
          </w:rPr>
          <w:tab/>
        </w:r>
        <w:r w:rsidR="008717E1">
          <w:rPr>
            <w:noProof/>
            <w:webHidden/>
          </w:rPr>
          <w:fldChar w:fldCharType="begin"/>
        </w:r>
        <w:r w:rsidR="008717E1">
          <w:rPr>
            <w:noProof/>
            <w:webHidden/>
          </w:rPr>
          <w:instrText xml:space="preserve"> PAGEREF _Toc71638735 \h </w:instrText>
        </w:r>
        <w:r w:rsidR="008717E1">
          <w:rPr>
            <w:noProof/>
            <w:webHidden/>
          </w:rPr>
        </w:r>
        <w:r w:rsidR="008717E1">
          <w:rPr>
            <w:noProof/>
            <w:webHidden/>
          </w:rPr>
          <w:fldChar w:fldCharType="separate"/>
        </w:r>
        <w:r w:rsidR="008717E1">
          <w:rPr>
            <w:noProof/>
            <w:webHidden/>
          </w:rPr>
          <w:t>- 6 -</w:t>
        </w:r>
        <w:r w:rsidR="008717E1">
          <w:rPr>
            <w:noProof/>
            <w:webHidden/>
          </w:rPr>
          <w:fldChar w:fldCharType="end"/>
        </w:r>
      </w:hyperlink>
    </w:p>
    <w:p w14:paraId="561D3683" w14:textId="77777777" w:rsidR="008717E1" w:rsidRDefault="00000000">
      <w:pPr>
        <w:pStyle w:val="TOC1"/>
        <w:tabs>
          <w:tab w:val="right" w:leader="dot" w:pos="8948"/>
        </w:tabs>
        <w:rPr>
          <w:noProof/>
        </w:rPr>
      </w:pPr>
      <w:hyperlink w:anchor="_Toc71638736" w:history="1">
        <w:r w:rsidR="008717E1" w:rsidRPr="00F72EB5">
          <w:rPr>
            <w:rStyle w:val="af6"/>
            <w:rFonts w:hint="eastAsia"/>
            <w:noProof/>
          </w:rPr>
          <w:t>五、培养目标与培养规格</w:t>
        </w:r>
        <w:r w:rsidR="008717E1">
          <w:rPr>
            <w:noProof/>
            <w:webHidden/>
          </w:rPr>
          <w:tab/>
        </w:r>
        <w:r w:rsidR="008717E1">
          <w:rPr>
            <w:noProof/>
            <w:webHidden/>
          </w:rPr>
          <w:fldChar w:fldCharType="begin"/>
        </w:r>
        <w:r w:rsidR="008717E1">
          <w:rPr>
            <w:noProof/>
            <w:webHidden/>
          </w:rPr>
          <w:instrText xml:space="preserve"> PAGEREF _Toc71638736 \h </w:instrText>
        </w:r>
        <w:r w:rsidR="008717E1">
          <w:rPr>
            <w:noProof/>
            <w:webHidden/>
          </w:rPr>
        </w:r>
        <w:r w:rsidR="008717E1">
          <w:rPr>
            <w:noProof/>
            <w:webHidden/>
          </w:rPr>
          <w:fldChar w:fldCharType="separate"/>
        </w:r>
        <w:r w:rsidR="008717E1">
          <w:rPr>
            <w:noProof/>
            <w:webHidden/>
          </w:rPr>
          <w:t>- 7 -</w:t>
        </w:r>
        <w:r w:rsidR="008717E1">
          <w:rPr>
            <w:noProof/>
            <w:webHidden/>
          </w:rPr>
          <w:fldChar w:fldCharType="end"/>
        </w:r>
      </w:hyperlink>
    </w:p>
    <w:p w14:paraId="39C11DB3" w14:textId="77777777" w:rsidR="008717E1" w:rsidRDefault="00000000">
      <w:pPr>
        <w:pStyle w:val="TOC2"/>
        <w:tabs>
          <w:tab w:val="right" w:leader="dot" w:pos="8948"/>
        </w:tabs>
        <w:rPr>
          <w:noProof/>
        </w:rPr>
      </w:pPr>
      <w:hyperlink w:anchor="_Toc71638737" w:history="1">
        <w:r w:rsidR="008717E1" w:rsidRPr="00F72EB5">
          <w:rPr>
            <w:rStyle w:val="af6"/>
            <w:rFonts w:hint="eastAsia"/>
            <w:noProof/>
          </w:rPr>
          <w:t>（一）培养目标</w:t>
        </w:r>
        <w:r w:rsidR="008717E1">
          <w:rPr>
            <w:noProof/>
            <w:webHidden/>
          </w:rPr>
          <w:tab/>
        </w:r>
        <w:r w:rsidR="008717E1">
          <w:rPr>
            <w:noProof/>
            <w:webHidden/>
          </w:rPr>
          <w:fldChar w:fldCharType="begin"/>
        </w:r>
        <w:r w:rsidR="008717E1">
          <w:rPr>
            <w:noProof/>
            <w:webHidden/>
          </w:rPr>
          <w:instrText xml:space="preserve"> PAGEREF _Toc71638737 \h </w:instrText>
        </w:r>
        <w:r w:rsidR="008717E1">
          <w:rPr>
            <w:noProof/>
            <w:webHidden/>
          </w:rPr>
        </w:r>
        <w:r w:rsidR="008717E1">
          <w:rPr>
            <w:noProof/>
            <w:webHidden/>
          </w:rPr>
          <w:fldChar w:fldCharType="separate"/>
        </w:r>
        <w:r w:rsidR="008717E1">
          <w:rPr>
            <w:noProof/>
            <w:webHidden/>
          </w:rPr>
          <w:t>- 8 -</w:t>
        </w:r>
        <w:r w:rsidR="008717E1">
          <w:rPr>
            <w:noProof/>
            <w:webHidden/>
          </w:rPr>
          <w:fldChar w:fldCharType="end"/>
        </w:r>
      </w:hyperlink>
    </w:p>
    <w:p w14:paraId="409D3B43" w14:textId="77777777" w:rsidR="008717E1" w:rsidRDefault="00000000">
      <w:pPr>
        <w:pStyle w:val="TOC2"/>
        <w:tabs>
          <w:tab w:val="right" w:leader="dot" w:pos="8948"/>
        </w:tabs>
        <w:rPr>
          <w:noProof/>
        </w:rPr>
      </w:pPr>
      <w:hyperlink w:anchor="_Toc71638738" w:history="1">
        <w:r w:rsidR="008717E1" w:rsidRPr="00F72EB5">
          <w:rPr>
            <w:rStyle w:val="af6"/>
            <w:rFonts w:hint="eastAsia"/>
            <w:noProof/>
          </w:rPr>
          <w:t>（二）培养规格</w:t>
        </w:r>
        <w:r w:rsidR="008717E1">
          <w:rPr>
            <w:noProof/>
            <w:webHidden/>
          </w:rPr>
          <w:tab/>
        </w:r>
        <w:r w:rsidR="008717E1">
          <w:rPr>
            <w:noProof/>
            <w:webHidden/>
          </w:rPr>
          <w:fldChar w:fldCharType="begin"/>
        </w:r>
        <w:r w:rsidR="008717E1">
          <w:rPr>
            <w:noProof/>
            <w:webHidden/>
          </w:rPr>
          <w:instrText xml:space="preserve"> PAGEREF _Toc71638738 \h </w:instrText>
        </w:r>
        <w:r w:rsidR="008717E1">
          <w:rPr>
            <w:noProof/>
            <w:webHidden/>
          </w:rPr>
        </w:r>
        <w:r w:rsidR="008717E1">
          <w:rPr>
            <w:noProof/>
            <w:webHidden/>
          </w:rPr>
          <w:fldChar w:fldCharType="separate"/>
        </w:r>
        <w:r w:rsidR="008717E1">
          <w:rPr>
            <w:noProof/>
            <w:webHidden/>
          </w:rPr>
          <w:t>- 8 -</w:t>
        </w:r>
        <w:r w:rsidR="008717E1">
          <w:rPr>
            <w:noProof/>
            <w:webHidden/>
          </w:rPr>
          <w:fldChar w:fldCharType="end"/>
        </w:r>
      </w:hyperlink>
    </w:p>
    <w:p w14:paraId="6AF74E02" w14:textId="77777777" w:rsidR="008717E1" w:rsidRDefault="00000000">
      <w:pPr>
        <w:pStyle w:val="TOC1"/>
        <w:tabs>
          <w:tab w:val="right" w:leader="dot" w:pos="8948"/>
        </w:tabs>
        <w:rPr>
          <w:noProof/>
        </w:rPr>
      </w:pPr>
      <w:hyperlink w:anchor="_Toc71638739" w:history="1">
        <w:r w:rsidR="008717E1" w:rsidRPr="00F72EB5">
          <w:rPr>
            <w:rStyle w:val="af6"/>
            <w:rFonts w:hint="eastAsia"/>
            <w:noProof/>
          </w:rPr>
          <w:t>六、课程设置及要求</w:t>
        </w:r>
        <w:r w:rsidR="008717E1">
          <w:rPr>
            <w:noProof/>
            <w:webHidden/>
          </w:rPr>
          <w:tab/>
        </w:r>
        <w:r w:rsidR="008717E1">
          <w:rPr>
            <w:noProof/>
            <w:webHidden/>
          </w:rPr>
          <w:fldChar w:fldCharType="begin"/>
        </w:r>
        <w:r w:rsidR="008717E1">
          <w:rPr>
            <w:noProof/>
            <w:webHidden/>
          </w:rPr>
          <w:instrText xml:space="preserve"> PAGEREF _Toc71638739 \h </w:instrText>
        </w:r>
        <w:r w:rsidR="008717E1">
          <w:rPr>
            <w:noProof/>
            <w:webHidden/>
          </w:rPr>
        </w:r>
        <w:r w:rsidR="008717E1">
          <w:rPr>
            <w:noProof/>
            <w:webHidden/>
          </w:rPr>
          <w:fldChar w:fldCharType="separate"/>
        </w:r>
        <w:r w:rsidR="008717E1">
          <w:rPr>
            <w:noProof/>
            <w:webHidden/>
          </w:rPr>
          <w:t>- 11 -</w:t>
        </w:r>
        <w:r w:rsidR="008717E1">
          <w:rPr>
            <w:noProof/>
            <w:webHidden/>
          </w:rPr>
          <w:fldChar w:fldCharType="end"/>
        </w:r>
      </w:hyperlink>
    </w:p>
    <w:p w14:paraId="2C78864F" w14:textId="77777777" w:rsidR="008717E1" w:rsidRDefault="00000000">
      <w:pPr>
        <w:pStyle w:val="TOC2"/>
        <w:tabs>
          <w:tab w:val="right" w:leader="dot" w:pos="8948"/>
        </w:tabs>
        <w:rPr>
          <w:noProof/>
        </w:rPr>
      </w:pPr>
      <w:hyperlink w:anchor="_Toc71638740" w:history="1">
        <w:r w:rsidR="008717E1" w:rsidRPr="00F72EB5">
          <w:rPr>
            <w:rStyle w:val="af6"/>
            <w:rFonts w:hint="eastAsia"/>
            <w:noProof/>
          </w:rPr>
          <w:t>（一）课程体系结构</w:t>
        </w:r>
        <w:r w:rsidR="008717E1">
          <w:rPr>
            <w:noProof/>
            <w:webHidden/>
          </w:rPr>
          <w:tab/>
        </w:r>
        <w:r w:rsidR="008717E1">
          <w:rPr>
            <w:noProof/>
            <w:webHidden/>
          </w:rPr>
          <w:fldChar w:fldCharType="begin"/>
        </w:r>
        <w:r w:rsidR="008717E1">
          <w:rPr>
            <w:noProof/>
            <w:webHidden/>
          </w:rPr>
          <w:instrText xml:space="preserve"> PAGEREF _Toc71638740 \h </w:instrText>
        </w:r>
        <w:r w:rsidR="008717E1">
          <w:rPr>
            <w:noProof/>
            <w:webHidden/>
          </w:rPr>
        </w:r>
        <w:r w:rsidR="008717E1">
          <w:rPr>
            <w:noProof/>
            <w:webHidden/>
          </w:rPr>
          <w:fldChar w:fldCharType="separate"/>
        </w:r>
        <w:r w:rsidR="008717E1">
          <w:rPr>
            <w:noProof/>
            <w:webHidden/>
          </w:rPr>
          <w:t>- 11 -</w:t>
        </w:r>
        <w:r w:rsidR="008717E1">
          <w:rPr>
            <w:noProof/>
            <w:webHidden/>
          </w:rPr>
          <w:fldChar w:fldCharType="end"/>
        </w:r>
      </w:hyperlink>
    </w:p>
    <w:p w14:paraId="26C5479D" w14:textId="77777777" w:rsidR="008717E1" w:rsidRDefault="00000000">
      <w:pPr>
        <w:pStyle w:val="TOC2"/>
        <w:tabs>
          <w:tab w:val="right" w:leader="dot" w:pos="8948"/>
        </w:tabs>
        <w:rPr>
          <w:noProof/>
        </w:rPr>
      </w:pPr>
      <w:hyperlink w:anchor="_Toc71638741" w:history="1">
        <w:r w:rsidR="008717E1" w:rsidRPr="00F72EB5">
          <w:rPr>
            <w:rStyle w:val="af6"/>
            <w:rFonts w:hint="eastAsia"/>
            <w:noProof/>
          </w:rPr>
          <w:t>（二）课程与能力矩阵图</w:t>
        </w:r>
        <w:r w:rsidR="008717E1">
          <w:rPr>
            <w:noProof/>
            <w:webHidden/>
          </w:rPr>
          <w:tab/>
        </w:r>
        <w:r w:rsidR="008717E1">
          <w:rPr>
            <w:noProof/>
            <w:webHidden/>
          </w:rPr>
          <w:fldChar w:fldCharType="begin"/>
        </w:r>
        <w:r w:rsidR="008717E1">
          <w:rPr>
            <w:noProof/>
            <w:webHidden/>
          </w:rPr>
          <w:instrText xml:space="preserve"> PAGEREF _Toc71638741 \h </w:instrText>
        </w:r>
        <w:r w:rsidR="008717E1">
          <w:rPr>
            <w:noProof/>
            <w:webHidden/>
          </w:rPr>
        </w:r>
        <w:r w:rsidR="008717E1">
          <w:rPr>
            <w:noProof/>
            <w:webHidden/>
          </w:rPr>
          <w:fldChar w:fldCharType="separate"/>
        </w:r>
        <w:r w:rsidR="008717E1">
          <w:rPr>
            <w:noProof/>
            <w:webHidden/>
          </w:rPr>
          <w:t>- 15 -</w:t>
        </w:r>
        <w:r w:rsidR="008717E1">
          <w:rPr>
            <w:noProof/>
            <w:webHidden/>
          </w:rPr>
          <w:fldChar w:fldCharType="end"/>
        </w:r>
      </w:hyperlink>
    </w:p>
    <w:p w14:paraId="79590D60" w14:textId="77777777" w:rsidR="008717E1" w:rsidRDefault="00000000">
      <w:pPr>
        <w:pStyle w:val="TOC2"/>
        <w:tabs>
          <w:tab w:val="right" w:leader="dot" w:pos="8948"/>
        </w:tabs>
        <w:rPr>
          <w:noProof/>
        </w:rPr>
      </w:pPr>
      <w:hyperlink w:anchor="_Toc71638742" w:history="1">
        <w:r w:rsidR="008717E1" w:rsidRPr="00F72EB5">
          <w:rPr>
            <w:rStyle w:val="af6"/>
            <w:rFonts w:hint="eastAsia"/>
            <w:noProof/>
          </w:rPr>
          <w:t>（三）主要公共基础课程简介</w:t>
        </w:r>
        <w:r w:rsidR="008717E1">
          <w:rPr>
            <w:noProof/>
            <w:webHidden/>
          </w:rPr>
          <w:tab/>
        </w:r>
        <w:r w:rsidR="008717E1">
          <w:rPr>
            <w:noProof/>
            <w:webHidden/>
          </w:rPr>
          <w:fldChar w:fldCharType="begin"/>
        </w:r>
        <w:r w:rsidR="008717E1">
          <w:rPr>
            <w:noProof/>
            <w:webHidden/>
          </w:rPr>
          <w:instrText xml:space="preserve"> PAGEREF _Toc71638742 \h </w:instrText>
        </w:r>
        <w:r w:rsidR="008717E1">
          <w:rPr>
            <w:noProof/>
            <w:webHidden/>
          </w:rPr>
        </w:r>
        <w:r w:rsidR="008717E1">
          <w:rPr>
            <w:noProof/>
            <w:webHidden/>
          </w:rPr>
          <w:fldChar w:fldCharType="separate"/>
        </w:r>
        <w:r w:rsidR="008717E1">
          <w:rPr>
            <w:noProof/>
            <w:webHidden/>
          </w:rPr>
          <w:t>- 21 -</w:t>
        </w:r>
        <w:r w:rsidR="008717E1">
          <w:rPr>
            <w:noProof/>
            <w:webHidden/>
          </w:rPr>
          <w:fldChar w:fldCharType="end"/>
        </w:r>
      </w:hyperlink>
    </w:p>
    <w:p w14:paraId="686316AE" w14:textId="77777777" w:rsidR="008717E1" w:rsidRDefault="00000000">
      <w:pPr>
        <w:pStyle w:val="TOC2"/>
        <w:tabs>
          <w:tab w:val="right" w:leader="dot" w:pos="8948"/>
        </w:tabs>
        <w:rPr>
          <w:noProof/>
        </w:rPr>
      </w:pPr>
      <w:hyperlink w:anchor="_Toc71638743" w:history="1">
        <w:r w:rsidR="008717E1" w:rsidRPr="00F72EB5">
          <w:rPr>
            <w:rStyle w:val="af6"/>
            <w:rFonts w:hint="eastAsia"/>
            <w:noProof/>
          </w:rPr>
          <w:t>（四）主要专业群基础课程描述</w:t>
        </w:r>
        <w:r w:rsidR="008717E1">
          <w:rPr>
            <w:noProof/>
            <w:webHidden/>
          </w:rPr>
          <w:tab/>
        </w:r>
        <w:r w:rsidR="008717E1">
          <w:rPr>
            <w:noProof/>
            <w:webHidden/>
          </w:rPr>
          <w:fldChar w:fldCharType="begin"/>
        </w:r>
        <w:r w:rsidR="008717E1">
          <w:rPr>
            <w:noProof/>
            <w:webHidden/>
          </w:rPr>
          <w:instrText xml:space="preserve"> PAGEREF _Toc71638743 \h </w:instrText>
        </w:r>
        <w:r w:rsidR="008717E1">
          <w:rPr>
            <w:noProof/>
            <w:webHidden/>
          </w:rPr>
        </w:r>
        <w:r w:rsidR="008717E1">
          <w:rPr>
            <w:noProof/>
            <w:webHidden/>
          </w:rPr>
          <w:fldChar w:fldCharType="separate"/>
        </w:r>
        <w:r w:rsidR="008717E1">
          <w:rPr>
            <w:noProof/>
            <w:webHidden/>
          </w:rPr>
          <w:t>- 24 -</w:t>
        </w:r>
        <w:r w:rsidR="008717E1">
          <w:rPr>
            <w:noProof/>
            <w:webHidden/>
          </w:rPr>
          <w:fldChar w:fldCharType="end"/>
        </w:r>
      </w:hyperlink>
    </w:p>
    <w:p w14:paraId="3C6A0653" w14:textId="77777777" w:rsidR="008717E1" w:rsidRDefault="00000000">
      <w:pPr>
        <w:pStyle w:val="TOC2"/>
        <w:tabs>
          <w:tab w:val="right" w:leader="dot" w:pos="8948"/>
        </w:tabs>
        <w:rPr>
          <w:noProof/>
        </w:rPr>
      </w:pPr>
      <w:hyperlink w:anchor="_Toc71638744" w:history="1">
        <w:r w:rsidR="008717E1" w:rsidRPr="00F72EB5">
          <w:rPr>
            <w:rStyle w:val="af6"/>
            <w:rFonts w:hint="eastAsia"/>
            <w:noProof/>
          </w:rPr>
          <w:t>（五）专业方向（核心）课程描述</w:t>
        </w:r>
        <w:r w:rsidR="008717E1">
          <w:rPr>
            <w:noProof/>
            <w:webHidden/>
          </w:rPr>
          <w:tab/>
        </w:r>
        <w:r w:rsidR="008717E1">
          <w:rPr>
            <w:noProof/>
            <w:webHidden/>
          </w:rPr>
          <w:fldChar w:fldCharType="begin"/>
        </w:r>
        <w:r w:rsidR="008717E1">
          <w:rPr>
            <w:noProof/>
            <w:webHidden/>
          </w:rPr>
          <w:instrText xml:space="preserve"> PAGEREF _Toc71638744 \h </w:instrText>
        </w:r>
        <w:r w:rsidR="008717E1">
          <w:rPr>
            <w:noProof/>
            <w:webHidden/>
          </w:rPr>
        </w:r>
        <w:r w:rsidR="008717E1">
          <w:rPr>
            <w:noProof/>
            <w:webHidden/>
          </w:rPr>
          <w:fldChar w:fldCharType="separate"/>
        </w:r>
        <w:r w:rsidR="008717E1">
          <w:rPr>
            <w:noProof/>
            <w:webHidden/>
          </w:rPr>
          <w:t>- 26 -</w:t>
        </w:r>
        <w:r w:rsidR="008717E1">
          <w:rPr>
            <w:noProof/>
            <w:webHidden/>
          </w:rPr>
          <w:fldChar w:fldCharType="end"/>
        </w:r>
      </w:hyperlink>
    </w:p>
    <w:p w14:paraId="4A817452" w14:textId="77777777" w:rsidR="008717E1" w:rsidRDefault="00000000">
      <w:pPr>
        <w:pStyle w:val="TOC2"/>
        <w:tabs>
          <w:tab w:val="right" w:leader="dot" w:pos="8948"/>
        </w:tabs>
        <w:rPr>
          <w:noProof/>
        </w:rPr>
      </w:pPr>
      <w:hyperlink w:anchor="_Toc71638745" w:history="1">
        <w:r w:rsidR="008717E1" w:rsidRPr="00F72EB5">
          <w:rPr>
            <w:rStyle w:val="af6"/>
            <w:rFonts w:hint="eastAsia"/>
            <w:noProof/>
          </w:rPr>
          <w:t>（六）专业拓展课程描述</w:t>
        </w:r>
        <w:r w:rsidR="008717E1">
          <w:rPr>
            <w:noProof/>
            <w:webHidden/>
          </w:rPr>
          <w:tab/>
        </w:r>
        <w:r w:rsidR="008717E1">
          <w:rPr>
            <w:noProof/>
            <w:webHidden/>
          </w:rPr>
          <w:fldChar w:fldCharType="begin"/>
        </w:r>
        <w:r w:rsidR="008717E1">
          <w:rPr>
            <w:noProof/>
            <w:webHidden/>
          </w:rPr>
          <w:instrText xml:space="preserve"> PAGEREF _Toc71638745 \h </w:instrText>
        </w:r>
        <w:r w:rsidR="008717E1">
          <w:rPr>
            <w:noProof/>
            <w:webHidden/>
          </w:rPr>
        </w:r>
        <w:r w:rsidR="008717E1">
          <w:rPr>
            <w:noProof/>
            <w:webHidden/>
          </w:rPr>
          <w:fldChar w:fldCharType="separate"/>
        </w:r>
        <w:r w:rsidR="008717E1">
          <w:rPr>
            <w:noProof/>
            <w:webHidden/>
          </w:rPr>
          <w:t>- 31 -</w:t>
        </w:r>
        <w:r w:rsidR="008717E1">
          <w:rPr>
            <w:noProof/>
            <w:webHidden/>
          </w:rPr>
          <w:fldChar w:fldCharType="end"/>
        </w:r>
      </w:hyperlink>
    </w:p>
    <w:p w14:paraId="63584348" w14:textId="77777777" w:rsidR="008717E1" w:rsidRDefault="00000000">
      <w:pPr>
        <w:pStyle w:val="TOC2"/>
        <w:tabs>
          <w:tab w:val="right" w:leader="dot" w:pos="8948"/>
        </w:tabs>
        <w:rPr>
          <w:noProof/>
        </w:rPr>
      </w:pPr>
      <w:hyperlink w:anchor="_Toc71638746" w:history="1">
        <w:r w:rsidR="008717E1" w:rsidRPr="00F72EB5">
          <w:rPr>
            <w:rStyle w:val="af6"/>
            <w:rFonts w:hint="eastAsia"/>
            <w:noProof/>
          </w:rPr>
          <w:t>（七）试点“</w:t>
        </w:r>
        <w:r w:rsidR="008717E1" w:rsidRPr="00F72EB5">
          <w:rPr>
            <w:rStyle w:val="af6"/>
            <w:noProof/>
          </w:rPr>
          <w:t>1+X</w:t>
        </w:r>
        <w:r w:rsidR="008717E1" w:rsidRPr="00F72EB5">
          <w:rPr>
            <w:rStyle w:val="af6"/>
            <w:rFonts w:hint="eastAsia"/>
            <w:noProof/>
          </w:rPr>
          <w:t>”书证融通课程</w:t>
        </w:r>
        <w:r w:rsidR="008717E1">
          <w:rPr>
            <w:noProof/>
            <w:webHidden/>
          </w:rPr>
          <w:tab/>
        </w:r>
        <w:r w:rsidR="008717E1">
          <w:rPr>
            <w:noProof/>
            <w:webHidden/>
          </w:rPr>
          <w:fldChar w:fldCharType="begin"/>
        </w:r>
        <w:r w:rsidR="008717E1">
          <w:rPr>
            <w:noProof/>
            <w:webHidden/>
          </w:rPr>
          <w:instrText xml:space="preserve"> PAGEREF _Toc71638746 \h </w:instrText>
        </w:r>
        <w:r w:rsidR="008717E1">
          <w:rPr>
            <w:noProof/>
            <w:webHidden/>
          </w:rPr>
        </w:r>
        <w:r w:rsidR="008717E1">
          <w:rPr>
            <w:noProof/>
            <w:webHidden/>
          </w:rPr>
          <w:fldChar w:fldCharType="separate"/>
        </w:r>
        <w:r w:rsidR="008717E1">
          <w:rPr>
            <w:noProof/>
            <w:webHidden/>
          </w:rPr>
          <w:t>- 34 -</w:t>
        </w:r>
        <w:r w:rsidR="008717E1">
          <w:rPr>
            <w:noProof/>
            <w:webHidden/>
          </w:rPr>
          <w:fldChar w:fldCharType="end"/>
        </w:r>
      </w:hyperlink>
    </w:p>
    <w:p w14:paraId="4C1A04A9" w14:textId="77777777" w:rsidR="008717E1" w:rsidRDefault="00000000">
      <w:pPr>
        <w:pStyle w:val="TOC1"/>
        <w:tabs>
          <w:tab w:val="right" w:leader="dot" w:pos="8948"/>
        </w:tabs>
        <w:rPr>
          <w:noProof/>
        </w:rPr>
      </w:pPr>
      <w:hyperlink w:anchor="_Toc71638747" w:history="1">
        <w:r w:rsidR="008717E1" w:rsidRPr="00F72EB5">
          <w:rPr>
            <w:rStyle w:val="af6"/>
            <w:rFonts w:hint="eastAsia"/>
            <w:noProof/>
          </w:rPr>
          <w:t>七、教学进程安排</w:t>
        </w:r>
        <w:r w:rsidR="008717E1">
          <w:rPr>
            <w:noProof/>
            <w:webHidden/>
          </w:rPr>
          <w:tab/>
        </w:r>
        <w:r w:rsidR="008717E1">
          <w:rPr>
            <w:noProof/>
            <w:webHidden/>
          </w:rPr>
          <w:fldChar w:fldCharType="begin"/>
        </w:r>
        <w:r w:rsidR="008717E1">
          <w:rPr>
            <w:noProof/>
            <w:webHidden/>
          </w:rPr>
          <w:instrText xml:space="preserve"> PAGEREF _Toc71638747 \h </w:instrText>
        </w:r>
        <w:r w:rsidR="008717E1">
          <w:rPr>
            <w:noProof/>
            <w:webHidden/>
          </w:rPr>
        </w:r>
        <w:r w:rsidR="008717E1">
          <w:rPr>
            <w:noProof/>
            <w:webHidden/>
          </w:rPr>
          <w:fldChar w:fldCharType="separate"/>
        </w:r>
        <w:r w:rsidR="008717E1">
          <w:rPr>
            <w:noProof/>
            <w:webHidden/>
          </w:rPr>
          <w:t>- 35 -</w:t>
        </w:r>
        <w:r w:rsidR="008717E1">
          <w:rPr>
            <w:noProof/>
            <w:webHidden/>
          </w:rPr>
          <w:fldChar w:fldCharType="end"/>
        </w:r>
      </w:hyperlink>
    </w:p>
    <w:p w14:paraId="1D31A9A1" w14:textId="77777777" w:rsidR="008717E1" w:rsidRDefault="00000000">
      <w:pPr>
        <w:pStyle w:val="TOC2"/>
        <w:tabs>
          <w:tab w:val="right" w:leader="dot" w:pos="8948"/>
        </w:tabs>
        <w:rPr>
          <w:noProof/>
        </w:rPr>
      </w:pPr>
      <w:hyperlink w:anchor="_Toc71638748" w:history="1">
        <w:r w:rsidR="008717E1" w:rsidRPr="00F72EB5">
          <w:rPr>
            <w:rStyle w:val="af6"/>
            <w:rFonts w:hint="eastAsia"/>
            <w:noProof/>
          </w:rPr>
          <w:t>（一）学时安排</w:t>
        </w:r>
        <w:r w:rsidR="008717E1">
          <w:rPr>
            <w:noProof/>
            <w:webHidden/>
          </w:rPr>
          <w:tab/>
        </w:r>
        <w:r w:rsidR="008717E1">
          <w:rPr>
            <w:noProof/>
            <w:webHidden/>
          </w:rPr>
          <w:fldChar w:fldCharType="begin"/>
        </w:r>
        <w:r w:rsidR="008717E1">
          <w:rPr>
            <w:noProof/>
            <w:webHidden/>
          </w:rPr>
          <w:instrText xml:space="preserve"> PAGEREF _Toc71638748 \h </w:instrText>
        </w:r>
        <w:r w:rsidR="008717E1">
          <w:rPr>
            <w:noProof/>
            <w:webHidden/>
          </w:rPr>
        </w:r>
        <w:r w:rsidR="008717E1">
          <w:rPr>
            <w:noProof/>
            <w:webHidden/>
          </w:rPr>
          <w:fldChar w:fldCharType="separate"/>
        </w:r>
        <w:r w:rsidR="008717E1">
          <w:rPr>
            <w:noProof/>
            <w:webHidden/>
          </w:rPr>
          <w:t>- 35 -</w:t>
        </w:r>
        <w:r w:rsidR="008717E1">
          <w:rPr>
            <w:noProof/>
            <w:webHidden/>
          </w:rPr>
          <w:fldChar w:fldCharType="end"/>
        </w:r>
      </w:hyperlink>
    </w:p>
    <w:p w14:paraId="15453DFD" w14:textId="77777777" w:rsidR="008717E1" w:rsidRDefault="00000000">
      <w:pPr>
        <w:pStyle w:val="TOC2"/>
        <w:tabs>
          <w:tab w:val="right" w:leader="dot" w:pos="8948"/>
        </w:tabs>
        <w:rPr>
          <w:noProof/>
        </w:rPr>
      </w:pPr>
      <w:hyperlink w:anchor="_Toc71638749" w:history="1">
        <w:r w:rsidR="008717E1" w:rsidRPr="00F72EB5">
          <w:rPr>
            <w:rStyle w:val="af6"/>
            <w:rFonts w:hint="eastAsia"/>
            <w:noProof/>
          </w:rPr>
          <w:t>（二）专业课程实施计划</w:t>
        </w:r>
        <w:r w:rsidR="008717E1">
          <w:rPr>
            <w:noProof/>
            <w:webHidden/>
          </w:rPr>
          <w:tab/>
        </w:r>
        <w:r w:rsidR="008717E1">
          <w:rPr>
            <w:noProof/>
            <w:webHidden/>
          </w:rPr>
          <w:fldChar w:fldCharType="begin"/>
        </w:r>
        <w:r w:rsidR="008717E1">
          <w:rPr>
            <w:noProof/>
            <w:webHidden/>
          </w:rPr>
          <w:instrText xml:space="preserve"> PAGEREF _Toc71638749 \h </w:instrText>
        </w:r>
        <w:r w:rsidR="008717E1">
          <w:rPr>
            <w:noProof/>
            <w:webHidden/>
          </w:rPr>
        </w:r>
        <w:r w:rsidR="008717E1">
          <w:rPr>
            <w:noProof/>
            <w:webHidden/>
          </w:rPr>
          <w:fldChar w:fldCharType="separate"/>
        </w:r>
        <w:r w:rsidR="008717E1">
          <w:rPr>
            <w:noProof/>
            <w:webHidden/>
          </w:rPr>
          <w:t>- 35 -</w:t>
        </w:r>
        <w:r w:rsidR="008717E1">
          <w:rPr>
            <w:noProof/>
            <w:webHidden/>
          </w:rPr>
          <w:fldChar w:fldCharType="end"/>
        </w:r>
      </w:hyperlink>
    </w:p>
    <w:p w14:paraId="1C67C4BD" w14:textId="77777777" w:rsidR="008717E1" w:rsidRDefault="00000000">
      <w:pPr>
        <w:pStyle w:val="TOC2"/>
        <w:tabs>
          <w:tab w:val="right" w:leader="dot" w:pos="8948"/>
        </w:tabs>
        <w:rPr>
          <w:noProof/>
        </w:rPr>
      </w:pPr>
      <w:hyperlink w:anchor="_Toc71638751" w:history="1">
        <w:r w:rsidR="008717E1" w:rsidRPr="00F72EB5">
          <w:rPr>
            <w:rStyle w:val="af6"/>
            <w:rFonts w:hint="eastAsia"/>
            <w:noProof/>
          </w:rPr>
          <w:t>（三）课程学分统计表</w:t>
        </w:r>
        <w:r w:rsidR="008717E1">
          <w:rPr>
            <w:noProof/>
            <w:webHidden/>
          </w:rPr>
          <w:tab/>
        </w:r>
        <w:r w:rsidR="008717E1">
          <w:rPr>
            <w:noProof/>
            <w:webHidden/>
          </w:rPr>
          <w:fldChar w:fldCharType="begin"/>
        </w:r>
        <w:r w:rsidR="008717E1">
          <w:rPr>
            <w:noProof/>
            <w:webHidden/>
          </w:rPr>
          <w:instrText xml:space="preserve"> PAGEREF _Toc71638751 \h </w:instrText>
        </w:r>
        <w:r w:rsidR="008717E1">
          <w:rPr>
            <w:noProof/>
            <w:webHidden/>
          </w:rPr>
        </w:r>
        <w:r w:rsidR="008717E1">
          <w:rPr>
            <w:noProof/>
            <w:webHidden/>
          </w:rPr>
          <w:fldChar w:fldCharType="separate"/>
        </w:r>
        <w:r w:rsidR="008717E1">
          <w:rPr>
            <w:noProof/>
            <w:webHidden/>
          </w:rPr>
          <w:t>- 39 -</w:t>
        </w:r>
        <w:r w:rsidR="008717E1">
          <w:rPr>
            <w:noProof/>
            <w:webHidden/>
          </w:rPr>
          <w:fldChar w:fldCharType="end"/>
        </w:r>
      </w:hyperlink>
    </w:p>
    <w:p w14:paraId="53F3587B" w14:textId="77777777" w:rsidR="008717E1" w:rsidRDefault="00000000">
      <w:pPr>
        <w:pStyle w:val="TOC1"/>
        <w:tabs>
          <w:tab w:val="right" w:leader="dot" w:pos="8948"/>
        </w:tabs>
        <w:rPr>
          <w:noProof/>
        </w:rPr>
      </w:pPr>
      <w:hyperlink w:anchor="_Toc71638752" w:history="1">
        <w:r w:rsidR="008717E1" w:rsidRPr="00F72EB5">
          <w:rPr>
            <w:rStyle w:val="af6"/>
            <w:rFonts w:hint="eastAsia"/>
            <w:noProof/>
          </w:rPr>
          <w:t>八、实施保障</w:t>
        </w:r>
        <w:r w:rsidR="008717E1">
          <w:rPr>
            <w:noProof/>
            <w:webHidden/>
          </w:rPr>
          <w:tab/>
        </w:r>
        <w:r w:rsidR="008717E1">
          <w:rPr>
            <w:noProof/>
            <w:webHidden/>
          </w:rPr>
          <w:fldChar w:fldCharType="begin"/>
        </w:r>
        <w:r w:rsidR="008717E1">
          <w:rPr>
            <w:noProof/>
            <w:webHidden/>
          </w:rPr>
          <w:instrText xml:space="preserve"> PAGEREF _Toc71638752 \h </w:instrText>
        </w:r>
        <w:r w:rsidR="008717E1">
          <w:rPr>
            <w:noProof/>
            <w:webHidden/>
          </w:rPr>
        </w:r>
        <w:r w:rsidR="008717E1">
          <w:rPr>
            <w:noProof/>
            <w:webHidden/>
          </w:rPr>
          <w:fldChar w:fldCharType="separate"/>
        </w:r>
        <w:r w:rsidR="008717E1">
          <w:rPr>
            <w:noProof/>
            <w:webHidden/>
          </w:rPr>
          <w:t>- 40 -</w:t>
        </w:r>
        <w:r w:rsidR="008717E1">
          <w:rPr>
            <w:noProof/>
            <w:webHidden/>
          </w:rPr>
          <w:fldChar w:fldCharType="end"/>
        </w:r>
      </w:hyperlink>
    </w:p>
    <w:p w14:paraId="39964E03" w14:textId="77777777" w:rsidR="008717E1" w:rsidRDefault="00000000">
      <w:pPr>
        <w:pStyle w:val="TOC2"/>
        <w:tabs>
          <w:tab w:val="right" w:leader="dot" w:pos="8948"/>
        </w:tabs>
        <w:rPr>
          <w:noProof/>
        </w:rPr>
      </w:pPr>
      <w:hyperlink w:anchor="_Toc71638753" w:history="1">
        <w:r w:rsidR="008717E1" w:rsidRPr="00F72EB5">
          <w:rPr>
            <w:rStyle w:val="af6"/>
            <w:rFonts w:hint="eastAsia"/>
            <w:noProof/>
          </w:rPr>
          <w:t>（一）师资队伍</w:t>
        </w:r>
        <w:r w:rsidR="008717E1">
          <w:rPr>
            <w:noProof/>
            <w:webHidden/>
          </w:rPr>
          <w:tab/>
        </w:r>
        <w:r w:rsidR="008717E1">
          <w:rPr>
            <w:noProof/>
            <w:webHidden/>
          </w:rPr>
          <w:fldChar w:fldCharType="begin"/>
        </w:r>
        <w:r w:rsidR="008717E1">
          <w:rPr>
            <w:noProof/>
            <w:webHidden/>
          </w:rPr>
          <w:instrText xml:space="preserve"> PAGEREF _Toc71638753 \h </w:instrText>
        </w:r>
        <w:r w:rsidR="008717E1">
          <w:rPr>
            <w:noProof/>
            <w:webHidden/>
          </w:rPr>
        </w:r>
        <w:r w:rsidR="008717E1">
          <w:rPr>
            <w:noProof/>
            <w:webHidden/>
          </w:rPr>
          <w:fldChar w:fldCharType="separate"/>
        </w:r>
        <w:r w:rsidR="008717E1">
          <w:rPr>
            <w:noProof/>
            <w:webHidden/>
          </w:rPr>
          <w:t>- 40 -</w:t>
        </w:r>
        <w:r w:rsidR="008717E1">
          <w:rPr>
            <w:noProof/>
            <w:webHidden/>
          </w:rPr>
          <w:fldChar w:fldCharType="end"/>
        </w:r>
      </w:hyperlink>
    </w:p>
    <w:p w14:paraId="563B8F12" w14:textId="77777777" w:rsidR="008717E1" w:rsidRDefault="00000000">
      <w:pPr>
        <w:pStyle w:val="TOC2"/>
        <w:tabs>
          <w:tab w:val="right" w:leader="dot" w:pos="8948"/>
        </w:tabs>
        <w:rPr>
          <w:noProof/>
        </w:rPr>
      </w:pPr>
      <w:hyperlink w:anchor="_Toc71638754" w:history="1">
        <w:r w:rsidR="008717E1" w:rsidRPr="00F72EB5">
          <w:rPr>
            <w:rStyle w:val="af6"/>
            <w:rFonts w:hint="eastAsia"/>
            <w:noProof/>
          </w:rPr>
          <w:t>（二）教学设施</w:t>
        </w:r>
        <w:r w:rsidR="008717E1">
          <w:rPr>
            <w:noProof/>
            <w:webHidden/>
          </w:rPr>
          <w:tab/>
        </w:r>
        <w:r w:rsidR="008717E1">
          <w:rPr>
            <w:noProof/>
            <w:webHidden/>
          </w:rPr>
          <w:fldChar w:fldCharType="begin"/>
        </w:r>
        <w:r w:rsidR="008717E1">
          <w:rPr>
            <w:noProof/>
            <w:webHidden/>
          </w:rPr>
          <w:instrText xml:space="preserve"> PAGEREF _Toc71638754 \h </w:instrText>
        </w:r>
        <w:r w:rsidR="008717E1">
          <w:rPr>
            <w:noProof/>
            <w:webHidden/>
          </w:rPr>
        </w:r>
        <w:r w:rsidR="008717E1">
          <w:rPr>
            <w:noProof/>
            <w:webHidden/>
          </w:rPr>
          <w:fldChar w:fldCharType="separate"/>
        </w:r>
        <w:r w:rsidR="008717E1">
          <w:rPr>
            <w:noProof/>
            <w:webHidden/>
          </w:rPr>
          <w:t>- 40 -</w:t>
        </w:r>
        <w:r w:rsidR="008717E1">
          <w:rPr>
            <w:noProof/>
            <w:webHidden/>
          </w:rPr>
          <w:fldChar w:fldCharType="end"/>
        </w:r>
      </w:hyperlink>
    </w:p>
    <w:p w14:paraId="45EC9867" w14:textId="77777777" w:rsidR="008717E1" w:rsidRDefault="00000000">
      <w:pPr>
        <w:pStyle w:val="TOC2"/>
        <w:tabs>
          <w:tab w:val="right" w:leader="dot" w:pos="8948"/>
        </w:tabs>
        <w:rPr>
          <w:noProof/>
        </w:rPr>
      </w:pPr>
      <w:hyperlink w:anchor="_Toc71638755" w:history="1">
        <w:r w:rsidR="008717E1" w:rsidRPr="00F72EB5">
          <w:rPr>
            <w:rStyle w:val="af6"/>
            <w:rFonts w:hint="eastAsia"/>
            <w:noProof/>
          </w:rPr>
          <w:t>（三）教学资源</w:t>
        </w:r>
        <w:r w:rsidR="008717E1">
          <w:rPr>
            <w:noProof/>
            <w:webHidden/>
          </w:rPr>
          <w:tab/>
        </w:r>
        <w:r w:rsidR="008717E1">
          <w:rPr>
            <w:noProof/>
            <w:webHidden/>
          </w:rPr>
          <w:fldChar w:fldCharType="begin"/>
        </w:r>
        <w:r w:rsidR="008717E1">
          <w:rPr>
            <w:noProof/>
            <w:webHidden/>
          </w:rPr>
          <w:instrText xml:space="preserve"> PAGEREF _Toc71638755 \h </w:instrText>
        </w:r>
        <w:r w:rsidR="008717E1">
          <w:rPr>
            <w:noProof/>
            <w:webHidden/>
          </w:rPr>
        </w:r>
        <w:r w:rsidR="008717E1">
          <w:rPr>
            <w:noProof/>
            <w:webHidden/>
          </w:rPr>
          <w:fldChar w:fldCharType="separate"/>
        </w:r>
        <w:r w:rsidR="008717E1">
          <w:rPr>
            <w:noProof/>
            <w:webHidden/>
          </w:rPr>
          <w:t>- 42 -</w:t>
        </w:r>
        <w:r w:rsidR="008717E1">
          <w:rPr>
            <w:noProof/>
            <w:webHidden/>
          </w:rPr>
          <w:fldChar w:fldCharType="end"/>
        </w:r>
      </w:hyperlink>
    </w:p>
    <w:p w14:paraId="209F92B8" w14:textId="77777777" w:rsidR="008717E1" w:rsidRDefault="00000000">
      <w:pPr>
        <w:pStyle w:val="TOC2"/>
        <w:tabs>
          <w:tab w:val="right" w:leader="dot" w:pos="8948"/>
        </w:tabs>
        <w:rPr>
          <w:noProof/>
        </w:rPr>
      </w:pPr>
      <w:hyperlink w:anchor="_Toc71638756" w:history="1">
        <w:r w:rsidR="008717E1" w:rsidRPr="00F72EB5">
          <w:rPr>
            <w:rStyle w:val="af6"/>
            <w:rFonts w:hint="eastAsia"/>
            <w:noProof/>
          </w:rPr>
          <w:t>（四）教学方法</w:t>
        </w:r>
        <w:r w:rsidR="008717E1">
          <w:rPr>
            <w:noProof/>
            <w:webHidden/>
          </w:rPr>
          <w:tab/>
        </w:r>
        <w:r w:rsidR="008717E1">
          <w:rPr>
            <w:noProof/>
            <w:webHidden/>
          </w:rPr>
          <w:fldChar w:fldCharType="begin"/>
        </w:r>
        <w:r w:rsidR="008717E1">
          <w:rPr>
            <w:noProof/>
            <w:webHidden/>
          </w:rPr>
          <w:instrText xml:space="preserve"> PAGEREF _Toc71638756 \h </w:instrText>
        </w:r>
        <w:r w:rsidR="008717E1">
          <w:rPr>
            <w:noProof/>
            <w:webHidden/>
          </w:rPr>
        </w:r>
        <w:r w:rsidR="008717E1">
          <w:rPr>
            <w:noProof/>
            <w:webHidden/>
          </w:rPr>
          <w:fldChar w:fldCharType="separate"/>
        </w:r>
        <w:r w:rsidR="008717E1">
          <w:rPr>
            <w:noProof/>
            <w:webHidden/>
          </w:rPr>
          <w:t>- 42 -</w:t>
        </w:r>
        <w:r w:rsidR="008717E1">
          <w:rPr>
            <w:noProof/>
            <w:webHidden/>
          </w:rPr>
          <w:fldChar w:fldCharType="end"/>
        </w:r>
      </w:hyperlink>
    </w:p>
    <w:p w14:paraId="24CC5484" w14:textId="77777777" w:rsidR="008717E1" w:rsidRDefault="00000000">
      <w:pPr>
        <w:pStyle w:val="TOC2"/>
        <w:tabs>
          <w:tab w:val="right" w:leader="dot" w:pos="8948"/>
        </w:tabs>
        <w:rPr>
          <w:noProof/>
        </w:rPr>
      </w:pPr>
      <w:hyperlink w:anchor="_Toc71638759" w:history="1">
        <w:r w:rsidR="008717E1" w:rsidRPr="00F72EB5">
          <w:rPr>
            <w:rStyle w:val="af6"/>
            <w:rFonts w:hint="eastAsia"/>
            <w:noProof/>
          </w:rPr>
          <w:t>（五）学习评价</w:t>
        </w:r>
        <w:r w:rsidR="008717E1">
          <w:rPr>
            <w:noProof/>
            <w:webHidden/>
          </w:rPr>
          <w:tab/>
        </w:r>
        <w:r w:rsidR="008717E1">
          <w:rPr>
            <w:noProof/>
            <w:webHidden/>
          </w:rPr>
          <w:fldChar w:fldCharType="begin"/>
        </w:r>
        <w:r w:rsidR="008717E1">
          <w:rPr>
            <w:noProof/>
            <w:webHidden/>
          </w:rPr>
          <w:instrText xml:space="preserve"> PAGEREF _Toc71638759 \h </w:instrText>
        </w:r>
        <w:r w:rsidR="008717E1">
          <w:rPr>
            <w:noProof/>
            <w:webHidden/>
          </w:rPr>
        </w:r>
        <w:r w:rsidR="008717E1">
          <w:rPr>
            <w:noProof/>
            <w:webHidden/>
          </w:rPr>
          <w:fldChar w:fldCharType="separate"/>
        </w:r>
        <w:r w:rsidR="008717E1">
          <w:rPr>
            <w:noProof/>
            <w:webHidden/>
          </w:rPr>
          <w:t>- 43 -</w:t>
        </w:r>
        <w:r w:rsidR="008717E1">
          <w:rPr>
            <w:noProof/>
            <w:webHidden/>
          </w:rPr>
          <w:fldChar w:fldCharType="end"/>
        </w:r>
      </w:hyperlink>
    </w:p>
    <w:p w14:paraId="4DD32438" w14:textId="77777777" w:rsidR="008717E1" w:rsidRDefault="00000000">
      <w:pPr>
        <w:pStyle w:val="TOC2"/>
        <w:tabs>
          <w:tab w:val="right" w:leader="dot" w:pos="8948"/>
        </w:tabs>
        <w:rPr>
          <w:noProof/>
        </w:rPr>
      </w:pPr>
      <w:hyperlink w:anchor="_Toc71638760" w:history="1">
        <w:r w:rsidR="008717E1" w:rsidRPr="00F72EB5">
          <w:rPr>
            <w:rStyle w:val="af6"/>
            <w:rFonts w:hint="eastAsia"/>
            <w:noProof/>
          </w:rPr>
          <w:t>（六）质量管理</w:t>
        </w:r>
        <w:r w:rsidR="008717E1">
          <w:rPr>
            <w:noProof/>
            <w:webHidden/>
          </w:rPr>
          <w:tab/>
        </w:r>
        <w:r w:rsidR="008717E1">
          <w:rPr>
            <w:noProof/>
            <w:webHidden/>
          </w:rPr>
          <w:fldChar w:fldCharType="begin"/>
        </w:r>
        <w:r w:rsidR="008717E1">
          <w:rPr>
            <w:noProof/>
            <w:webHidden/>
          </w:rPr>
          <w:instrText xml:space="preserve"> PAGEREF _Toc71638760 \h </w:instrText>
        </w:r>
        <w:r w:rsidR="008717E1">
          <w:rPr>
            <w:noProof/>
            <w:webHidden/>
          </w:rPr>
        </w:r>
        <w:r w:rsidR="008717E1">
          <w:rPr>
            <w:noProof/>
            <w:webHidden/>
          </w:rPr>
          <w:fldChar w:fldCharType="separate"/>
        </w:r>
        <w:r w:rsidR="008717E1">
          <w:rPr>
            <w:noProof/>
            <w:webHidden/>
          </w:rPr>
          <w:t>- 43 -</w:t>
        </w:r>
        <w:r w:rsidR="008717E1">
          <w:rPr>
            <w:noProof/>
            <w:webHidden/>
          </w:rPr>
          <w:fldChar w:fldCharType="end"/>
        </w:r>
      </w:hyperlink>
    </w:p>
    <w:p w14:paraId="38215122" w14:textId="77777777" w:rsidR="008717E1" w:rsidRDefault="00000000">
      <w:pPr>
        <w:pStyle w:val="TOC1"/>
        <w:tabs>
          <w:tab w:val="right" w:leader="dot" w:pos="8948"/>
        </w:tabs>
        <w:rPr>
          <w:noProof/>
        </w:rPr>
      </w:pPr>
      <w:hyperlink w:anchor="_Toc71638761" w:history="1">
        <w:r w:rsidR="008717E1" w:rsidRPr="00F72EB5">
          <w:rPr>
            <w:rStyle w:val="af6"/>
            <w:rFonts w:hint="eastAsia"/>
            <w:noProof/>
          </w:rPr>
          <w:t>九、毕业要求</w:t>
        </w:r>
        <w:r w:rsidR="008717E1">
          <w:rPr>
            <w:noProof/>
            <w:webHidden/>
          </w:rPr>
          <w:tab/>
        </w:r>
        <w:r w:rsidR="008717E1">
          <w:rPr>
            <w:noProof/>
            <w:webHidden/>
          </w:rPr>
          <w:fldChar w:fldCharType="begin"/>
        </w:r>
        <w:r w:rsidR="008717E1">
          <w:rPr>
            <w:noProof/>
            <w:webHidden/>
          </w:rPr>
          <w:instrText xml:space="preserve"> PAGEREF _Toc71638761 \h </w:instrText>
        </w:r>
        <w:r w:rsidR="008717E1">
          <w:rPr>
            <w:noProof/>
            <w:webHidden/>
          </w:rPr>
        </w:r>
        <w:r w:rsidR="008717E1">
          <w:rPr>
            <w:noProof/>
            <w:webHidden/>
          </w:rPr>
          <w:fldChar w:fldCharType="separate"/>
        </w:r>
        <w:r w:rsidR="008717E1">
          <w:rPr>
            <w:noProof/>
            <w:webHidden/>
          </w:rPr>
          <w:t>- 44 -</w:t>
        </w:r>
        <w:r w:rsidR="008717E1">
          <w:rPr>
            <w:noProof/>
            <w:webHidden/>
          </w:rPr>
          <w:fldChar w:fldCharType="end"/>
        </w:r>
      </w:hyperlink>
    </w:p>
    <w:p w14:paraId="7132688E" w14:textId="77777777" w:rsidR="008717E1" w:rsidRDefault="00000000">
      <w:pPr>
        <w:pStyle w:val="TOC2"/>
        <w:tabs>
          <w:tab w:val="right" w:leader="dot" w:pos="8948"/>
        </w:tabs>
        <w:rPr>
          <w:noProof/>
        </w:rPr>
      </w:pPr>
      <w:hyperlink w:anchor="_Toc71638762" w:history="1">
        <w:r w:rsidR="008717E1" w:rsidRPr="00F72EB5">
          <w:rPr>
            <w:rStyle w:val="af6"/>
            <w:rFonts w:hint="eastAsia"/>
            <w:noProof/>
          </w:rPr>
          <w:t>（一）总体要求</w:t>
        </w:r>
        <w:r w:rsidR="008717E1">
          <w:rPr>
            <w:noProof/>
            <w:webHidden/>
          </w:rPr>
          <w:tab/>
        </w:r>
        <w:r w:rsidR="008717E1">
          <w:rPr>
            <w:noProof/>
            <w:webHidden/>
          </w:rPr>
          <w:fldChar w:fldCharType="begin"/>
        </w:r>
        <w:r w:rsidR="008717E1">
          <w:rPr>
            <w:noProof/>
            <w:webHidden/>
          </w:rPr>
          <w:instrText xml:space="preserve"> PAGEREF _Toc71638762 \h </w:instrText>
        </w:r>
        <w:r w:rsidR="008717E1">
          <w:rPr>
            <w:noProof/>
            <w:webHidden/>
          </w:rPr>
        </w:r>
        <w:r w:rsidR="008717E1">
          <w:rPr>
            <w:noProof/>
            <w:webHidden/>
          </w:rPr>
          <w:fldChar w:fldCharType="separate"/>
        </w:r>
        <w:r w:rsidR="008717E1">
          <w:rPr>
            <w:noProof/>
            <w:webHidden/>
          </w:rPr>
          <w:t>- 44 -</w:t>
        </w:r>
        <w:r w:rsidR="008717E1">
          <w:rPr>
            <w:noProof/>
            <w:webHidden/>
          </w:rPr>
          <w:fldChar w:fldCharType="end"/>
        </w:r>
      </w:hyperlink>
    </w:p>
    <w:p w14:paraId="35E1FC4F" w14:textId="77777777" w:rsidR="008717E1" w:rsidRDefault="00000000">
      <w:pPr>
        <w:pStyle w:val="TOC2"/>
        <w:tabs>
          <w:tab w:val="right" w:leader="dot" w:pos="8948"/>
        </w:tabs>
        <w:rPr>
          <w:noProof/>
        </w:rPr>
      </w:pPr>
      <w:hyperlink w:anchor="_Toc71638763" w:history="1">
        <w:r w:rsidR="008717E1" w:rsidRPr="00F72EB5">
          <w:rPr>
            <w:rStyle w:val="af6"/>
            <w:rFonts w:hint="eastAsia"/>
            <w:noProof/>
          </w:rPr>
          <w:t>（二）学分要求</w:t>
        </w:r>
        <w:r w:rsidR="008717E1">
          <w:rPr>
            <w:noProof/>
            <w:webHidden/>
          </w:rPr>
          <w:tab/>
        </w:r>
        <w:r w:rsidR="008717E1">
          <w:rPr>
            <w:noProof/>
            <w:webHidden/>
          </w:rPr>
          <w:fldChar w:fldCharType="begin"/>
        </w:r>
        <w:r w:rsidR="008717E1">
          <w:rPr>
            <w:noProof/>
            <w:webHidden/>
          </w:rPr>
          <w:instrText xml:space="preserve"> PAGEREF _Toc71638763 \h </w:instrText>
        </w:r>
        <w:r w:rsidR="008717E1">
          <w:rPr>
            <w:noProof/>
            <w:webHidden/>
          </w:rPr>
        </w:r>
        <w:r w:rsidR="008717E1">
          <w:rPr>
            <w:noProof/>
            <w:webHidden/>
          </w:rPr>
          <w:fldChar w:fldCharType="separate"/>
        </w:r>
        <w:r w:rsidR="008717E1">
          <w:rPr>
            <w:noProof/>
            <w:webHidden/>
          </w:rPr>
          <w:t>- 45 -</w:t>
        </w:r>
        <w:r w:rsidR="008717E1">
          <w:rPr>
            <w:noProof/>
            <w:webHidden/>
          </w:rPr>
          <w:fldChar w:fldCharType="end"/>
        </w:r>
      </w:hyperlink>
    </w:p>
    <w:p w14:paraId="39992BC1" w14:textId="77777777" w:rsidR="008717E1" w:rsidRDefault="00000000">
      <w:pPr>
        <w:pStyle w:val="TOC2"/>
        <w:tabs>
          <w:tab w:val="right" w:leader="dot" w:pos="8948"/>
        </w:tabs>
        <w:rPr>
          <w:noProof/>
        </w:rPr>
      </w:pPr>
      <w:hyperlink w:anchor="_Toc71638764" w:history="1">
        <w:r w:rsidR="008717E1" w:rsidRPr="00F72EB5">
          <w:rPr>
            <w:rStyle w:val="af6"/>
            <w:rFonts w:hint="eastAsia"/>
            <w:noProof/>
          </w:rPr>
          <w:t>（三）其他要求</w:t>
        </w:r>
        <w:r w:rsidR="008717E1">
          <w:rPr>
            <w:noProof/>
            <w:webHidden/>
          </w:rPr>
          <w:tab/>
        </w:r>
        <w:r w:rsidR="008717E1">
          <w:rPr>
            <w:noProof/>
            <w:webHidden/>
          </w:rPr>
          <w:fldChar w:fldCharType="begin"/>
        </w:r>
        <w:r w:rsidR="008717E1">
          <w:rPr>
            <w:noProof/>
            <w:webHidden/>
          </w:rPr>
          <w:instrText xml:space="preserve"> PAGEREF _Toc71638764 \h </w:instrText>
        </w:r>
        <w:r w:rsidR="008717E1">
          <w:rPr>
            <w:noProof/>
            <w:webHidden/>
          </w:rPr>
        </w:r>
        <w:r w:rsidR="008717E1">
          <w:rPr>
            <w:noProof/>
            <w:webHidden/>
          </w:rPr>
          <w:fldChar w:fldCharType="separate"/>
        </w:r>
        <w:r w:rsidR="008717E1">
          <w:rPr>
            <w:noProof/>
            <w:webHidden/>
          </w:rPr>
          <w:t>- 45 -</w:t>
        </w:r>
        <w:r w:rsidR="008717E1">
          <w:rPr>
            <w:noProof/>
            <w:webHidden/>
          </w:rPr>
          <w:fldChar w:fldCharType="end"/>
        </w:r>
      </w:hyperlink>
    </w:p>
    <w:p w14:paraId="443068C6" w14:textId="77777777" w:rsidR="008717E1" w:rsidRDefault="00000000" w:rsidP="008717E1">
      <w:pPr>
        <w:pStyle w:val="TOC2"/>
        <w:tabs>
          <w:tab w:val="right" w:leader="dot" w:pos="8948"/>
        </w:tabs>
        <w:ind w:leftChars="0" w:left="0"/>
        <w:rPr>
          <w:noProof/>
        </w:rPr>
      </w:pPr>
      <w:hyperlink w:anchor="_Toc71638765" w:history="1">
        <w:r w:rsidR="008717E1" w:rsidRPr="00F72EB5">
          <w:rPr>
            <w:rStyle w:val="af6"/>
            <w:rFonts w:hint="eastAsia"/>
            <w:noProof/>
          </w:rPr>
          <w:t>十、附录</w:t>
        </w:r>
        <w:r w:rsidR="008717E1">
          <w:rPr>
            <w:noProof/>
            <w:webHidden/>
          </w:rPr>
          <w:tab/>
        </w:r>
        <w:r w:rsidR="008717E1">
          <w:rPr>
            <w:noProof/>
            <w:webHidden/>
          </w:rPr>
          <w:fldChar w:fldCharType="begin"/>
        </w:r>
        <w:r w:rsidR="008717E1">
          <w:rPr>
            <w:noProof/>
            <w:webHidden/>
          </w:rPr>
          <w:instrText xml:space="preserve"> PAGEREF _Toc71638765 \h </w:instrText>
        </w:r>
        <w:r w:rsidR="008717E1">
          <w:rPr>
            <w:noProof/>
            <w:webHidden/>
          </w:rPr>
        </w:r>
        <w:r w:rsidR="008717E1">
          <w:rPr>
            <w:noProof/>
            <w:webHidden/>
          </w:rPr>
          <w:fldChar w:fldCharType="separate"/>
        </w:r>
        <w:r w:rsidR="008717E1">
          <w:rPr>
            <w:noProof/>
            <w:webHidden/>
          </w:rPr>
          <w:t>- 46 -</w:t>
        </w:r>
        <w:r w:rsidR="008717E1">
          <w:rPr>
            <w:noProof/>
            <w:webHidden/>
          </w:rPr>
          <w:fldChar w:fldCharType="end"/>
        </w:r>
      </w:hyperlink>
    </w:p>
    <w:p w14:paraId="10304FB8" w14:textId="77777777" w:rsidR="008717E1" w:rsidRDefault="00000000">
      <w:pPr>
        <w:pStyle w:val="TOC2"/>
        <w:tabs>
          <w:tab w:val="right" w:leader="dot" w:pos="8948"/>
        </w:tabs>
        <w:rPr>
          <w:noProof/>
        </w:rPr>
      </w:pPr>
      <w:hyperlink w:anchor="_Toc71638766" w:history="1">
        <w:r w:rsidR="008717E1" w:rsidRPr="00F72EB5">
          <w:rPr>
            <w:rStyle w:val="af6"/>
            <w:rFonts w:hint="eastAsia"/>
            <w:noProof/>
          </w:rPr>
          <w:t>（一）课程变更说明</w:t>
        </w:r>
        <w:r w:rsidR="008717E1">
          <w:rPr>
            <w:noProof/>
            <w:webHidden/>
          </w:rPr>
          <w:tab/>
        </w:r>
        <w:r w:rsidR="008717E1">
          <w:rPr>
            <w:noProof/>
            <w:webHidden/>
          </w:rPr>
          <w:fldChar w:fldCharType="begin"/>
        </w:r>
        <w:r w:rsidR="008717E1">
          <w:rPr>
            <w:noProof/>
            <w:webHidden/>
          </w:rPr>
          <w:instrText xml:space="preserve"> PAGEREF _Toc71638766 \h </w:instrText>
        </w:r>
        <w:r w:rsidR="008717E1">
          <w:rPr>
            <w:noProof/>
            <w:webHidden/>
          </w:rPr>
        </w:r>
        <w:r w:rsidR="008717E1">
          <w:rPr>
            <w:noProof/>
            <w:webHidden/>
          </w:rPr>
          <w:fldChar w:fldCharType="separate"/>
        </w:r>
        <w:r w:rsidR="008717E1">
          <w:rPr>
            <w:noProof/>
            <w:webHidden/>
          </w:rPr>
          <w:t>- 46 -</w:t>
        </w:r>
        <w:r w:rsidR="008717E1">
          <w:rPr>
            <w:noProof/>
            <w:webHidden/>
          </w:rPr>
          <w:fldChar w:fldCharType="end"/>
        </w:r>
      </w:hyperlink>
    </w:p>
    <w:p w14:paraId="286F0CE1" w14:textId="77777777" w:rsidR="008717E1" w:rsidRDefault="00000000">
      <w:pPr>
        <w:pStyle w:val="TOC2"/>
        <w:tabs>
          <w:tab w:val="right" w:leader="dot" w:pos="8948"/>
        </w:tabs>
        <w:rPr>
          <w:noProof/>
        </w:rPr>
      </w:pPr>
      <w:hyperlink w:anchor="_Toc71638767" w:history="1">
        <w:r w:rsidR="008717E1" w:rsidRPr="00F72EB5">
          <w:rPr>
            <w:rStyle w:val="af6"/>
            <w:rFonts w:hint="eastAsia"/>
            <w:noProof/>
          </w:rPr>
          <w:t>（二）其他说明</w:t>
        </w:r>
        <w:r w:rsidR="008717E1">
          <w:rPr>
            <w:noProof/>
            <w:webHidden/>
          </w:rPr>
          <w:tab/>
        </w:r>
        <w:r w:rsidR="008717E1">
          <w:rPr>
            <w:noProof/>
            <w:webHidden/>
          </w:rPr>
          <w:fldChar w:fldCharType="begin"/>
        </w:r>
        <w:r w:rsidR="008717E1">
          <w:rPr>
            <w:noProof/>
            <w:webHidden/>
          </w:rPr>
          <w:instrText xml:space="preserve"> PAGEREF _Toc71638767 \h </w:instrText>
        </w:r>
        <w:r w:rsidR="008717E1">
          <w:rPr>
            <w:noProof/>
            <w:webHidden/>
          </w:rPr>
        </w:r>
        <w:r w:rsidR="008717E1">
          <w:rPr>
            <w:noProof/>
            <w:webHidden/>
          </w:rPr>
          <w:fldChar w:fldCharType="separate"/>
        </w:r>
        <w:r w:rsidR="008717E1">
          <w:rPr>
            <w:noProof/>
            <w:webHidden/>
          </w:rPr>
          <w:t>- 47 -</w:t>
        </w:r>
        <w:r w:rsidR="008717E1">
          <w:rPr>
            <w:noProof/>
            <w:webHidden/>
          </w:rPr>
          <w:fldChar w:fldCharType="end"/>
        </w:r>
      </w:hyperlink>
    </w:p>
    <w:p w14:paraId="474DCEB5" w14:textId="77777777" w:rsidR="008243D2" w:rsidRDefault="00C64A33">
      <w:pPr>
        <w:rPr>
          <w:rFonts w:asciiTheme="minorEastAsia" w:hAnsiTheme="minorEastAsia" w:cstheme="minorEastAsia"/>
          <w:sz w:val="22"/>
        </w:rPr>
      </w:pPr>
      <w:r>
        <w:rPr>
          <w:rFonts w:asciiTheme="minorEastAsia" w:hAnsiTheme="minorEastAsia" w:cstheme="minorEastAsia" w:hint="eastAsia"/>
          <w:sz w:val="22"/>
        </w:rPr>
        <w:fldChar w:fldCharType="end"/>
      </w:r>
      <w:r>
        <w:rPr>
          <w:rFonts w:asciiTheme="minorEastAsia" w:hAnsiTheme="minorEastAsia" w:cstheme="minorEastAsia" w:hint="eastAsia"/>
          <w:sz w:val="22"/>
        </w:rPr>
        <w:br w:type="page"/>
      </w:r>
    </w:p>
    <w:p w14:paraId="0EFFCDB9" w14:textId="77777777" w:rsidR="008243D2" w:rsidRDefault="00C64A33">
      <w:pPr>
        <w:pStyle w:val="yh1"/>
        <w:rPr>
          <w:sz w:val="24"/>
          <w:szCs w:val="24"/>
        </w:rPr>
      </w:pPr>
      <w:bookmarkStart w:id="0" w:name="_Toc641"/>
      <w:bookmarkStart w:id="1" w:name="_Toc48940804"/>
      <w:bookmarkStart w:id="2" w:name="_Toc2642"/>
      <w:bookmarkStart w:id="3" w:name="_Toc5318"/>
      <w:bookmarkStart w:id="4" w:name="_Toc50230153"/>
      <w:bookmarkStart w:id="5" w:name="_Toc49451053"/>
      <w:bookmarkStart w:id="6" w:name="_Toc71638730"/>
      <w:r>
        <w:rPr>
          <w:rFonts w:hint="eastAsia"/>
          <w:sz w:val="24"/>
          <w:szCs w:val="24"/>
        </w:rPr>
        <w:lastRenderedPageBreak/>
        <w:t>一、专业名称及代码</w:t>
      </w:r>
      <w:bookmarkEnd w:id="0"/>
      <w:bookmarkEnd w:id="1"/>
      <w:bookmarkEnd w:id="2"/>
      <w:bookmarkEnd w:id="3"/>
      <w:bookmarkEnd w:id="4"/>
      <w:bookmarkEnd w:id="5"/>
      <w:bookmarkEnd w:id="6"/>
    </w:p>
    <w:p w14:paraId="0683EF21" w14:textId="77777777" w:rsidR="008243D2" w:rsidRDefault="00704DEA">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工业机器人技术</w:t>
      </w:r>
      <w:r w:rsidR="00C64A33">
        <w:rPr>
          <w:rFonts w:ascii="仿宋" w:eastAsia="仿宋" w:hAnsi="仿宋" w:cs="仿宋" w:hint="eastAsia"/>
          <w:sz w:val="24"/>
          <w:szCs w:val="28"/>
        </w:rPr>
        <w:t xml:space="preserve">（名称）  </w:t>
      </w:r>
      <w:r w:rsidR="00397CFE">
        <w:rPr>
          <w:rFonts w:ascii="仿宋" w:eastAsia="仿宋" w:hAnsi="仿宋" w:cs="仿宋" w:hint="eastAsia"/>
          <w:sz w:val="24"/>
          <w:szCs w:val="28"/>
        </w:rPr>
        <w:t>5</w:t>
      </w:r>
      <w:r>
        <w:rPr>
          <w:rFonts w:ascii="仿宋" w:eastAsia="仿宋" w:hAnsi="仿宋" w:cs="仿宋" w:hint="eastAsia"/>
          <w:sz w:val="24"/>
          <w:szCs w:val="28"/>
        </w:rPr>
        <w:t>60309</w:t>
      </w:r>
      <w:r w:rsidR="00C64A33">
        <w:rPr>
          <w:rFonts w:ascii="仿宋" w:eastAsia="仿宋" w:hAnsi="仿宋" w:cs="仿宋" w:hint="eastAsia"/>
          <w:sz w:val="24"/>
          <w:szCs w:val="28"/>
        </w:rPr>
        <w:t>（代码）</w:t>
      </w:r>
    </w:p>
    <w:p w14:paraId="0E796BF4" w14:textId="77777777" w:rsidR="008243D2" w:rsidRDefault="00C64A33">
      <w:pPr>
        <w:pStyle w:val="yh1"/>
        <w:rPr>
          <w:sz w:val="24"/>
          <w:szCs w:val="24"/>
        </w:rPr>
      </w:pPr>
      <w:bookmarkStart w:id="7" w:name="_Toc19433"/>
      <w:bookmarkStart w:id="8" w:name="_Toc14110"/>
      <w:bookmarkStart w:id="9" w:name="_Toc7044"/>
      <w:bookmarkStart w:id="10" w:name="_Toc48940805"/>
      <w:bookmarkStart w:id="11" w:name="_Toc50230154"/>
      <w:bookmarkStart w:id="12" w:name="_Toc49451054"/>
      <w:bookmarkStart w:id="13" w:name="_Toc71638731"/>
      <w:r>
        <w:rPr>
          <w:rFonts w:hint="eastAsia"/>
          <w:sz w:val="24"/>
          <w:szCs w:val="24"/>
        </w:rPr>
        <w:t>二、入学要求</w:t>
      </w:r>
      <w:bookmarkEnd w:id="7"/>
      <w:bookmarkEnd w:id="8"/>
      <w:bookmarkEnd w:id="9"/>
      <w:bookmarkEnd w:id="10"/>
      <w:bookmarkEnd w:id="11"/>
      <w:bookmarkEnd w:id="12"/>
      <w:bookmarkEnd w:id="13"/>
    </w:p>
    <w:p w14:paraId="632F347F" w14:textId="77777777" w:rsidR="008243D2" w:rsidRDefault="00695765">
      <w:pPr>
        <w:spacing w:line="360" w:lineRule="auto"/>
        <w:ind w:firstLineChars="200" w:firstLine="480"/>
        <w:rPr>
          <w:rFonts w:ascii="仿宋" w:eastAsia="仿宋" w:hAnsi="仿宋" w:cs="仿宋"/>
          <w:sz w:val="24"/>
          <w:szCs w:val="28"/>
        </w:rPr>
      </w:pPr>
      <w:r w:rsidRPr="00695765">
        <w:rPr>
          <w:rFonts w:ascii="仿宋" w:eastAsia="仿宋" w:hAnsi="仿宋" w:cs="仿宋" w:hint="eastAsia"/>
          <w:sz w:val="24"/>
          <w:szCs w:val="28"/>
        </w:rPr>
        <w:t>高中阶段教育毕业生或具有同等学力者</w:t>
      </w:r>
      <w:r w:rsidR="00C64A33">
        <w:rPr>
          <w:rFonts w:ascii="仿宋" w:eastAsia="仿宋" w:hAnsi="仿宋" w:cs="仿宋" w:hint="eastAsia"/>
          <w:sz w:val="24"/>
          <w:szCs w:val="28"/>
        </w:rPr>
        <w:t>。</w:t>
      </w:r>
    </w:p>
    <w:p w14:paraId="24FDE992" w14:textId="77777777" w:rsidR="008243D2" w:rsidRDefault="00C64A33">
      <w:pPr>
        <w:pStyle w:val="yh1"/>
        <w:rPr>
          <w:sz w:val="24"/>
          <w:szCs w:val="24"/>
        </w:rPr>
      </w:pPr>
      <w:bookmarkStart w:id="14" w:name="_Toc49451055"/>
      <w:bookmarkStart w:id="15" w:name="_Toc48940806"/>
      <w:bookmarkStart w:id="16" w:name="_Toc8848"/>
      <w:bookmarkStart w:id="17" w:name="_Toc50230155"/>
      <w:bookmarkStart w:id="18" w:name="_Toc31195"/>
      <w:bookmarkStart w:id="19" w:name="_Toc8116"/>
      <w:bookmarkStart w:id="20" w:name="_Toc71638732"/>
      <w:r>
        <w:rPr>
          <w:rFonts w:hint="eastAsia"/>
          <w:sz w:val="24"/>
          <w:szCs w:val="24"/>
        </w:rPr>
        <w:t>三、修业年限</w:t>
      </w:r>
      <w:bookmarkEnd w:id="14"/>
      <w:bookmarkEnd w:id="15"/>
      <w:bookmarkEnd w:id="16"/>
      <w:bookmarkEnd w:id="17"/>
      <w:bookmarkEnd w:id="18"/>
      <w:bookmarkEnd w:id="19"/>
      <w:bookmarkEnd w:id="20"/>
    </w:p>
    <w:p w14:paraId="3BF63C10"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修业年限：基本修业年限3年，最大修业年限5年。</w:t>
      </w:r>
    </w:p>
    <w:p w14:paraId="706B0A3A" w14:textId="77777777" w:rsidR="008243D2" w:rsidRDefault="00695765">
      <w:pPr>
        <w:pStyle w:val="yh1"/>
        <w:rPr>
          <w:sz w:val="24"/>
          <w:szCs w:val="24"/>
        </w:rPr>
      </w:pPr>
      <w:bookmarkStart w:id="21" w:name="_Toc48940807"/>
      <w:bookmarkStart w:id="22" w:name="_Toc9508"/>
      <w:bookmarkStart w:id="23" w:name="_Toc1637"/>
      <w:bookmarkStart w:id="24" w:name="_Toc50230157"/>
      <w:bookmarkStart w:id="25" w:name="_Toc21939"/>
      <w:bookmarkStart w:id="26" w:name="_Toc49451057"/>
      <w:bookmarkStart w:id="27" w:name="_Toc71638733"/>
      <w:r>
        <w:rPr>
          <w:rFonts w:hint="eastAsia"/>
          <w:sz w:val="24"/>
          <w:szCs w:val="24"/>
        </w:rPr>
        <w:t>四</w:t>
      </w:r>
      <w:r w:rsidR="00C64A33">
        <w:rPr>
          <w:rFonts w:hint="eastAsia"/>
          <w:sz w:val="24"/>
          <w:szCs w:val="24"/>
        </w:rPr>
        <w:t>、职业面向</w:t>
      </w:r>
      <w:bookmarkEnd w:id="21"/>
      <w:r w:rsidR="00C64A33">
        <w:rPr>
          <w:rFonts w:hint="eastAsia"/>
          <w:sz w:val="24"/>
          <w:szCs w:val="24"/>
        </w:rPr>
        <w:t>与能力要求</w:t>
      </w:r>
      <w:bookmarkEnd w:id="22"/>
      <w:bookmarkEnd w:id="23"/>
      <w:bookmarkEnd w:id="24"/>
      <w:bookmarkEnd w:id="25"/>
      <w:bookmarkEnd w:id="26"/>
      <w:bookmarkEnd w:id="27"/>
    </w:p>
    <w:p w14:paraId="557439CC" w14:textId="77777777" w:rsidR="008243D2" w:rsidRDefault="00C64A33">
      <w:pPr>
        <w:pStyle w:val="TT1"/>
        <w:spacing w:beforeLines="0" w:before="0"/>
        <w:ind w:firstLineChars="200" w:firstLine="482"/>
        <w:rPr>
          <w:sz w:val="24"/>
          <w:szCs w:val="28"/>
        </w:rPr>
      </w:pPr>
      <w:bookmarkStart w:id="28" w:name="_Toc1542"/>
      <w:bookmarkStart w:id="29" w:name="_Toc50230158"/>
      <w:bookmarkStart w:id="30" w:name="_Toc20287"/>
      <w:bookmarkStart w:id="31" w:name="_Toc22034"/>
      <w:bookmarkStart w:id="32" w:name="_Toc71638734"/>
      <w:r>
        <w:rPr>
          <w:rFonts w:hint="eastAsia"/>
          <w:sz w:val="24"/>
          <w:szCs w:val="28"/>
        </w:rPr>
        <w:t>（一）职业面向</w:t>
      </w:r>
      <w:bookmarkEnd w:id="28"/>
      <w:bookmarkEnd w:id="29"/>
      <w:bookmarkEnd w:id="30"/>
      <w:bookmarkEnd w:id="31"/>
      <w:bookmarkEnd w:id="32"/>
    </w:p>
    <w:p w14:paraId="66DA2225"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就业面向的行业：</w:t>
      </w:r>
      <w:r w:rsidR="00A55A5E">
        <w:rPr>
          <w:rFonts w:ascii="仿宋" w:eastAsia="仿宋" w:hAnsi="仿宋" w:cs="仿宋" w:hint="eastAsia"/>
          <w:sz w:val="24"/>
          <w:szCs w:val="28"/>
        </w:rPr>
        <w:t>交通装备智能</w:t>
      </w:r>
      <w:r w:rsidR="00832675">
        <w:rPr>
          <w:rFonts w:ascii="仿宋" w:eastAsia="仿宋" w:hAnsi="仿宋" w:cs="仿宋" w:hint="eastAsia"/>
          <w:sz w:val="24"/>
          <w:szCs w:val="28"/>
        </w:rPr>
        <w:t>制造</w:t>
      </w:r>
      <w:r w:rsidR="00A55A5E">
        <w:rPr>
          <w:rFonts w:ascii="仿宋" w:eastAsia="仿宋" w:hAnsi="仿宋" w:cs="仿宋" w:hint="eastAsia"/>
          <w:sz w:val="24"/>
          <w:szCs w:val="28"/>
        </w:rPr>
        <w:t>行</w:t>
      </w:r>
      <w:r w:rsidR="00832675">
        <w:rPr>
          <w:rFonts w:ascii="仿宋" w:eastAsia="仿宋" w:hAnsi="仿宋" w:cs="仿宋" w:hint="eastAsia"/>
          <w:sz w:val="24"/>
          <w:szCs w:val="28"/>
        </w:rPr>
        <w:t>业</w:t>
      </w:r>
    </w:p>
    <w:p w14:paraId="595CD9E1"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主要就业单位类型：</w:t>
      </w:r>
      <w:r w:rsidR="00A55A5E" w:rsidRPr="00A55A5E">
        <w:rPr>
          <w:rFonts w:ascii="仿宋" w:eastAsia="仿宋" w:hAnsi="仿宋" w:cs="仿宋" w:hint="eastAsia"/>
          <w:sz w:val="24"/>
          <w:szCs w:val="28"/>
        </w:rPr>
        <w:t>汽车制造、工程机械制造、轨道车辆零部件制造、新能源车辆制造等行业企业以及工业机器人生产企业</w:t>
      </w:r>
    </w:p>
    <w:p w14:paraId="5A1F70EB" w14:textId="77777777" w:rsidR="007D44D8"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可从事的岗位：</w:t>
      </w:r>
      <w:r w:rsidR="00832675" w:rsidRPr="00832675">
        <w:rPr>
          <w:rFonts w:ascii="仿宋" w:eastAsia="仿宋" w:hAnsi="仿宋" w:cs="仿宋" w:hint="eastAsia"/>
          <w:sz w:val="24"/>
          <w:szCs w:val="28"/>
        </w:rPr>
        <w:t>工业机器人</w:t>
      </w:r>
      <w:r w:rsidR="001A48EB">
        <w:rPr>
          <w:rFonts w:ascii="仿宋" w:eastAsia="仿宋" w:hAnsi="仿宋" w:cs="仿宋" w:hint="eastAsia"/>
          <w:sz w:val="24"/>
          <w:szCs w:val="28"/>
        </w:rPr>
        <w:t>系统操作员、工业机器人系统运维员</w:t>
      </w:r>
      <w:r w:rsidR="00832675" w:rsidRPr="00832675">
        <w:rPr>
          <w:rFonts w:ascii="仿宋" w:eastAsia="仿宋" w:hAnsi="仿宋" w:cs="仿宋" w:hint="eastAsia"/>
          <w:sz w:val="24"/>
          <w:szCs w:val="28"/>
        </w:rPr>
        <w:t>、工业机器人售后支持；</w:t>
      </w:r>
      <w:r w:rsidR="001A48EB" w:rsidRPr="001A48EB">
        <w:rPr>
          <w:rFonts w:ascii="仿宋" w:eastAsia="仿宋" w:hAnsi="仿宋" w:cs="仿宋" w:hint="eastAsia"/>
          <w:sz w:val="24"/>
          <w:szCs w:val="28"/>
        </w:rPr>
        <w:t>工业机器人系统集成与应用工程师</w:t>
      </w:r>
      <w:r w:rsidR="006B7F63">
        <w:rPr>
          <w:rFonts w:ascii="仿宋" w:eastAsia="仿宋" w:hAnsi="仿宋" w:cs="仿宋" w:hint="eastAsia"/>
          <w:sz w:val="24"/>
          <w:szCs w:val="28"/>
        </w:rPr>
        <w:t>、车间管理</w:t>
      </w:r>
    </w:p>
    <w:p w14:paraId="033BBB98"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具体如表1所示。</w:t>
      </w:r>
    </w:p>
    <w:p w14:paraId="25986FFE" w14:textId="77777777" w:rsidR="008243D2" w:rsidRDefault="008243D2">
      <w:pPr>
        <w:rPr>
          <w:rFonts w:ascii="仿宋" w:eastAsia="仿宋" w:hAnsi="仿宋" w:cs="仿宋"/>
        </w:rPr>
      </w:pPr>
    </w:p>
    <w:p w14:paraId="640D1879" w14:textId="77777777" w:rsidR="008243D2" w:rsidRDefault="00C64A33">
      <w:pPr>
        <w:autoSpaceDE w:val="0"/>
        <w:autoSpaceDN w:val="0"/>
        <w:adjustRightInd w:val="0"/>
        <w:snapToGrid w:val="0"/>
        <w:spacing w:beforeLines="100" w:before="331" w:line="360" w:lineRule="auto"/>
        <w:jc w:val="center"/>
        <w:rPr>
          <w:rFonts w:ascii="黑体" w:eastAsia="黑体" w:hAnsi="黑体" w:cs="黑体"/>
          <w:b/>
          <w:bCs/>
          <w:szCs w:val="21"/>
        </w:rPr>
      </w:pPr>
      <w:r>
        <w:rPr>
          <w:rFonts w:ascii="黑体" w:eastAsia="黑体" w:hAnsi="黑体" w:cs="黑体" w:hint="eastAsia"/>
          <w:b/>
          <w:bCs/>
          <w:szCs w:val="21"/>
        </w:rPr>
        <w:t>表1 职业面向对应表</w:t>
      </w:r>
    </w:p>
    <w:tbl>
      <w:tblPr>
        <w:tblW w:w="4996" w:type="pct"/>
        <w:jc w:val="center"/>
        <w:tblBorders>
          <w:top w:val="single" w:sz="12" w:space="0" w:color="000000"/>
          <w:left w:val="dotted" w:sz="4" w:space="0" w:color="000000"/>
          <w:bottom w:val="single" w:sz="12" w:space="0" w:color="000000"/>
          <w:right w:val="dotted" w:sz="4" w:space="0" w:color="000000"/>
          <w:insideH w:val="single" w:sz="4" w:space="0" w:color="000000"/>
          <w:insideV w:val="single" w:sz="4" w:space="0" w:color="000000"/>
        </w:tblBorders>
        <w:tblLook w:val="04A0" w:firstRow="1" w:lastRow="0" w:firstColumn="1" w:lastColumn="0" w:noHBand="0" w:noVBand="1"/>
      </w:tblPr>
      <w:tblGrid>
        <w:gridCol w:w="1525"/>
        <w:gridCol w:w="1415"/>
        <w:gridCol w:w="1172"/>
        <w:gridCol w:w="1267"/>
        <w:gridCol w:w="1848"/>
        <w:gridCol w:w="1940"/>
      </w:tblGrid>
      <w:tr w:rsidR="008243D2" w14:paraId="558D43DF" w14:textId="77777777" w:rsidTr="0066499C">
        <w:trPr>
          <w:trHeight w:hRule="exact" w:val="1140"/>
          <w:jc w:val="center"/>
        </w:trPr>
        <w:tc>
          <w:tcPr>
            <w:tcW w:w="831" w:type="pct"/>
            <w:tcBorders>
              <w:top w:val="single" w:sz="12" w:space="0" w:color="000000"/>
              <w:left w:val="dotted" w:sz="4" w:space="0" w:color="000000"/>
              <w:bottom w:val="single" w:sz="4" w:space="0" w:color="000000"/>
              <w:right w:val="single" w:sz="4" w:space="0" w:color="000000"/>
            </w:tcBorders>
            <w:shd w:val="clear" w:color="auto" w:fill="D9D9D9"/>
            <w:vAlign w:val="center"/>
          </w:tcPr>
          <w:p w14:paraId="6570C973" w14:textId="77777777" w:rsidR="008243D2" w:rsidRDefault="00C64A33">
            <w:pPr>
              <w:jc w:val="center"/>
              <w:rPr>
                <w:rFonts w:ascii="黑体" w:eastAsia="黑体" w:hAnsi="黑体" w:cs="黑体"/>
                <w:b/>
                <w:szCs w:val="21"/>
              </w:rPr>
            </w:pPr>
            <w:r>
              <w:rPr>
                <w:rFonts w:ascii="黑体" w:eastAsia="黑体" w:hAnsi="黑体" w:cs="黑体" w:hint="eastAsia"/>
                <w:b/>
                <w:szCs w:val="21"/>
              </w:rPr>
              <w:t>所属专业大类（代码）</w:t>
            </w:r>
          </w:p>
        </w:tc>
        <w:tc>
          <w:tcPr>
            <w:tcW w:w="772" w:type="pct"/>
            <w:tcBorders>
              <w:top w:val="single" w:sz="12" w:space="0" w:color="000000"/>
              <w:left w:val="single" w:sz="4" w:space="0" w:color="000000"/>
              <w:bottom w:val="single" w:sz="4" w:space="0" w:color="000000"/>
              <w:right w:val="single" w:sz="4" w:space="0" w:color="000000"/>
            </w:tcBorders>
            <w:shd w:val="clear" w:color="auto" w:fill="D9D9D9"/>
            <w:vAlign w:val="center"/>
          </w:tcPr>
          <w:p w14:paraId="32ED2568" w14:textId="77777777" w:rsidR="008243D2" w:rsidRDefault="00C64A33">
            <w:pPr>
              <w:jc w:val="center"/>
              <w:rPr>
                <w:rFonts w:ascii="黑体" w:eastAsia="黑体" w:hAnsi="黑体" w:cs="黑体"/>
                <w:b/>
                <w:szCs w:val="21"/>
              </w:rPr>
            </w:pPr>
            <w:r>
              <w:rPr>
                <w:rFonts w:ascii="黑体" w:eastAsia="黑体" w:hAnsi="黑体" w:cs="黑体" w:hint="eastAsia"/>
                <w:b/>
                <w:szCs w:val="21"/>
              </w:rPr>
              <w:t>所属专业类</w:t>
            </w:r>
          </w:p>
          <w:p w14:paraId="4EC0DE72" w14:textId="77777777" w:rsidR="008243D2" w:rsidRDefault="00C64A33">
            <w:pPr>
              <w:jc w:val="center"/>
              <w:rPr>
                <w:rFonts w:ascii="黑体" w:eastAsia="黑体" w:hAnsi="黑体" w:cs="黑体"/>
                <w:b/>
                <w:szCs w:val="21"/>
              </w:rPr>
            </w:pPr>
            <w:r>
              <w:rPr>
                <w:rFonts w:ascii="黑体" w:eastAsia="黑体" w:hAnsi="黑体" w:cs="黑体" w:hint="eastAsia"/>
                <w:b/>
                <w:szCs w:val="21"/>
              </w:rPr>
              <w:t>（代码）</w:t>
            </w:r>
          </w:p>
        </w:tc>
        <w:tc>
          <w:tcPr>
            <w:tcW w:w="639" w:type="pct"/>
            <w:tcBorders>
              <w:top w:val="single" w:sz="12" w:space="0" w:color="000000"/>
              <w:left w:val="single" w:sz="4" w:space="0" w:color="000000"/>
              <w:bottom w:val="single" w:sz="4" w:space="0" w:color="000000"/>
              <w:right w:val="single" w:sz="4" w:space="0" w:color="000000"/>
            </w:tcBorders>
            <w:shd w:val="clear" w:color="auto" w:fill="D9D9D9"/>
            <w:vAlign w:val="center"/>
          </w:tcPr>
          <w:p w14:paraId="5822A92F" w14:textId="77777777" w:rsidR="008243D2" w:rsidRDefault="00C64A33">
            <w:pPr>
              <w:jc w:val="center"/>
              <w:rPr>
                <w:rFonts w:ascii="黑体" w:eastAsia="黑体" w:hAnsi="黑体" w:cs="黑体"/>
                <w:b/>
                <w:szCs w:val="21"/>
              </w:rPr>
            </w:pPr>
            <w:r>
              <w:rPr>
                <w:rFonts w:ascii="黑体" w:eastAsia="黑体" w:hAnsi="黑体" w:cs="黑体" w:hint="eastAsia"/>
                <w:b/>
                <w:szCs w:val="21"/>
              </w:rPr>
              <w:t>对应</w:t>
            </w:r>
          </w:p>
          <w:p w14:paraId="44C14DE2" w14:textId="77777777" w:rsidR="008243D2" w:rsidRDefault="00C64A33">
            <w:pPr>
              <w:jc w:val="center"/>
              <w:rPr>
                <w:rFonts w:ascii="黑体" w:eastAsia="黑体" w:hAnsi="黑体" w:cs="黑体"/>
                <w:b/>
                <w:szCs w:val="21"/>
              </w:rPr>
            </w:pPr>
            <w:r>
              <w:rPr>
                <w:rFonts w:ascii="黑体" w:eastAsia="黑体" w:hAnsi="黑体" w:cs="黑体" w:hint="eastAsia"/>
                <w:b/>
                <w:szCs w:val="21"/>
              </w:rPr>
              <w:t>行业</w:t>
            </w:r>
          </w:p>
          <w:p w14:paraId="46D5C0D3" w14:textId="77777777" w:rsidR="008243D2" w:rsidRDefault="00C64A33">
            <w:pPr>
              <w:jc w:val="center"/>
              <w:rPr>
                <w:rFonts w:ascii="黑体" w:eastAsia="黑体" w:hAnsi="黑体" w:cs="黑体"/>
                <w:b/>
                <w:szCs w:val="21"/>
              </w:rPr>
            </w:pPr>
            <w:r>
              <w:rPr>
                <w:rFonts w:ascii="黑体" w:eastAsia="黑体" w:hAnsi="黑体" w:cs="黑体" w:hint="eastAsia"/>
                <w:b/>
                <w:szCs w:val="21"/>
              </w:rPr>
              <w:t>（代码）</w:t>
            </w:r>
          </w:p>
        </w:tc>
        <w:tc>
          <w:tcPr>
            <w:tcW w:w="691" w:type="pct"/>
            <w:tcBorders>
              <w:top w:val="single" w:sz="12" w:space="0" w:color="000000"/>
              <w:left w:val="single" w:sz="4" w:space="0" w:color="000000"/>
              <w:bottom w:val="single" w:sz="4" w:space="0" w:color="000000"/>
              <w:right w:val="single" w:sz="4" w:space="0" w:color="000000"/>
            </w:tcBorders>
            <w:shd w:val="clear" w:color="auto" w:fill="D9D9D9"/>
            <w:vAlign w:val="center"/>
          </w:tcPr>
          <w:p w14:paraId="115343CF" w14:textId="77777777" w:rsidR="008243D2" w:rsidRDefault="00C64A33">
            <w:pPr>
              <w:jc w:val="center"/>
              <w:rPr>
                <w:rFonts w:ascii="黑体" w:eastAsia="黑体" w:hAnsi="黑体" w:cs="黑体"/>
                <w:b/>
                <w:szCs w:val="21"/>
              </w:rPr>
            </w:pPr>
            <w:r>
              <w:rPr>
                <w:rFonts w:ascii="黑体" w:eastAsia="黑体" w:hAnsi="黑体" w:cs="黑体" w:hint="eastAsia"/>
                <w:b/>
                <w:szCs w:val="21"/>
              </w:rPr>
              <w:t>主要职</w:t>
            </w:r>
          </w:p>
          <w:p w14:paraId="425D17EB" w14:textId="77777777" w:rsidR="008243D2" w:rsidRDefault="00C64A33">
            <w:pPr>
              <w:jc w:val="center"/>
              <w:rPr>
                <w:rFonts w:ascii="黑体" w:eastAsia="黑体" w:hAnsi="黑体" w:cs="黑体"/>
                <w:b/>
                <w:szCs w:val="21"/>
              </w:rPr>
            </w:pPr>
            <w:r>
              <w:rPr>
                <w:rFonts w:ascii="黑体" w:eastAsia="黑体" w:hAnsi="黑体" w:cs="黑体" w:hint="eastAsia"/>
                <w:b/>
                <w:szCs w:val="21"/>
              </w:rPr>
              <w:t>业类别</w:t>
            </w:r>
          </w:p>
          <w:p w14:paraId="086B634C" w14:textId="77777777" w:rsidR="008243D2" w:rsidRDefault="00C64A33">
            <w:pPr>
              <w:jc w:val="center"/>
              <w:rPr>
                <w:rFonts w:ascii="黑体" w:eastAsia="黑体" w:hAnsi="黑体" w:cs="黑体"/>
                <w:b/>
                <w:szCs w:val="21"/>
              </w:rPr>
            </w:pPr>
            <w:r>
              <w:rPr>
                <w:rFonts w:ascii="黑体" w:eastAsia="黑体" w:hAnsi="黑体" w:cs="黑体" w:hint="eastAsia"/>
                <w:b/>
                <w:szCs w:val="21"/>
              </w:rPr>
              <w:t>（代码）</w:t>
            </w:r>
          </w:p>
        </w:tc>
        <w:tc>
          <w:tcPr>
            <w:tcW w:w="1008" w:type="pct"/>
            <w:tcBorders>
              <w:top w:val="single" w:sz="12" w:space="0" w:color="000000"/>
              <w:left w:val="single" w:sz="4" w:space="0" w:color="000000"/>
              <w:bottom w:val="single" w:sz="4" w:space="0" w:color="000000"/>
              <w:right w:val="single" w:sz="4" w:space="0" w:color="000000"/>
            </w:tcBorders>
            <w:shd w:val="clear" w:color="auto" w:fill="D9D9D9"/>
            <w:vAlign w:val="center"/>
          </w:tcPr>
          <w:p w14:paraId="1ACD14AE" w14:textId="77777777" w:rsidR="008243D2" w:rsidRDefault="00C64A33">
            <w:pPr>
              <w:jc w:val="center"/>
              <w:rPr>
                <w:rFonts w:ascii="黑体" w:eastAsia="黑体" w:hAnsi="黑体" w:cs="黑体"/>
                <w:b/>
                <w:szCs w:val="21"/>
              </w:rPr>
            </w:pPr>
            <w:r>
              <w:rPr>
                <w:rFonts w:ascii="黑体" w:eastAsia="黑体" w:hAnsi="黑体" w:cs="黑体" w:hint="eastAsia"/>
                <w:b/>
                <w:szCs w:val="21"/>
              </w:rPr>
              <w:t>主要岗位类别</w:t>
            </w:r>
          </w:p>
          <w:p w14:paraId="489F2848" w14:textId="77777777" w:rsidR="008243D2" w:rsidRDefault="00C64A33">
            <w:pPr>
              <w:jc w:val="center"/>
              <w:rPr>
                <w:rFonts w:ascii="黑体" w:eastAsia="黑体" w:hAnsi="黑体" w:cs="黑体"/>
                <w:b/>
                <w:szCs w:val="21"/>
              </w:rPr>
            </w:pPr>
            <w:r>
              <w:rPr>
                <w:rFonts w:ascii="黑体" w:eastAsia="黑体" w:hAnsi="黑体" w:cs="黑体" w:hint="eastAsia"/>
                <w:b/>
                <w:szCs w:val="21"/>
              </w:rPr>
              <w:t>（或技术领域）</w:t>
            </w:r>
          </w:p>
        </w:tc>
        <w:tc>
          <w:tcPr>
            <w:tcW w:w="1058" w:type="pct"/>
            <w:tcBorders>
              <w:top w:val="single" w:sz="12" w:space="0" w:color="000000"/>
              <w:left w:val="single" w:sz="4" w:space="0" w:color="000000"/>
              <w:bottom w:val="single" w:sz="4" w:space="0" w:color="000000"/>
              <w:right w:val="dotted" w:sz="4" w:space="0" w:color="000000"/>
            </w:tcBorders>
            <w:shd w:val="clear" w:color="auto" w:fill="D9D9D9"/>
            <w:vAlign w:val="center"/>
          </w:tcPr>
          <w:p w14:paraId="1CD94087" w14:textId="77777777" w:rsidR="008243D2" w:rsidRDefault="00C64A33">
            <w:pPr>
              <w:jc w:val="center"/>
              <w:rPr>
                <w:rFonts w:ascii="黑体" w:eastAsia="黑体" w:hAnsi="黑体" w:cs="黑体"/>
                <w:b/>
                <w:szCs w:val="21"/>
              </w:rPr>
            </w:pPr>
            <w:r>
              <w:rPr>
                <w:rFonts w:ascii="黑体" w:eastAsia="黑体" w:hAnsi="黑体" w:cs="黑体" w:hint="eastAsia"/>
                <w:b/>
                <w:szCs w:val="21"/>
              </w:rPr>
              <w:t>职业资格证书或技能等级证书</w:t>
            </w:r>
          </w:p>
        </w:tc>
      </w:tr>
      <w:tr w:rsidR="00E76E67" w14:paraId="62AD99DE" w14:textId="77777777" w:rsidTr="0066499C">
        <w:trPr>
          <w:trHeight w:hRule="exact" w:val="3895"/>
          <w:jc w:val="center"/>
        </w:trPr>
        <w:tc>
          <w:tcPr>
            <w:tcW w:w="831" w:type="pct"/>
            <w:tcBorders>
              <w:top w:val="single" w:sz="4" w:space="0" w:color="000000"/>
              <w:left w:val="dotted" w:sz="4" w:space="0" w:color="000000"/>
              <w:bottom w:val="single" w:sz="12" w:space="0" w:color="000000"/>
              <w:right w:val="single" w:sz="4" w:space="0" w:color="000000"/>
            </w:tcBorders>
            <w:shd w:val="pct25" w:color="FFFF00" w:fill="FFFFFF"/>
            <w:vAlign w:val="center"/>
          </w:tcPr>
          <w:p w14:paraId="2771B122" w14:textId="77777777" w:rsidR="0066499C" w:rsidRDefault="0066499C" w:rsidP="0066499C">
            <w:pPr>
              <w:spacing w:line="520" w:lineRule="exact"/>
              <w:jc w:val="center"/>
              <w:rPr>
                <w:rFonts w:ascii="黑体" w:eastAsia="黑体" w:hAnsi="黑体" w:cs="黑体"/>
                <w:szCs w:val="21"/>
              </w:rPr>
            </w:pPr>
            <w:r>
              <w:rPr>
                <w:rFonts w:ascii="黑体" w:eastAsia="黑体" w:hAnsi="黑体" w:cs="黑体" w:hint="eastAsia"/>
                <w:szCs w:val="21"/>
              </w:rPr>
              <w:t>装备制造类</w:t>
            </w:r>
          </w:p>
          <w:p w14:paraId="4FA52723" w14:textId="77777777" w:rsidR="00E76E67" w:rsidRPr="00382D7A" w:rsidRDefault="0066499C" w:rsidP="0066499C">
            <w:pPr>
              <w:spacing w:line="520" w:lineRule="exact"/>
              <w:jc w:val="center"/>
              <w:rPr>
                <w:rFonts w:ascii="黑体" w:eastAsia="黑体" w:hAnsi="黑体" w:cs="黑体"/>
                <w:szCs w:val="21"/>
              </w:rPr>
            </w:pPr>
            <w:r>
              <w:rPr>
                <w:rFonts w:ascii="黑体" w:eastAsia="黑体" w:hAnsi="黑体" w:cs="黑体" w:hint="eastAsia"/>
                <w:szCs w:val="21"/>
              </w:rPr>
              <w:t>（56）</w:t>
            </w:r>
          </w:p>
        </w:tc>
        <w:tc>
          <w:tcPr>
            <w:tcW w:w="772" w:type="pct"/>
            <w:tcBorders>
              <w:top w:val="single" w:sz="4" w:space="0" w:color="000000"/>
              <w:left w:val="single" w:sz="4" w:space="0" w:color="000000"/>
              <w:bottom w:val="single" w:sz="12" w:space="0" w:color="000000"/>
              <w:right w:val="single" w:sz="4" w:space="0" w:color="000000"/>
            </w:tcBorders>
            <w:shd w:val="pct25" w:color="FFFF00" w:fill="FFFFFF"/>
            <w:vAlign w:val="center"/>
          </w:tcPr>
          <w:p w14:paraId="0DDB55FD" w14:textId="77777777" w:rsidR="0066499C" w:rsidRDefault="0066499C" w:rsidP="00E76E67">
            <w:pPr>
              <w:spacing w:line="520" w:lineRule="exact"/>
              <w:jc w:val="center"/>
              <w:rPr>
                <w:rFonts w:ascii="黑体" w:eastAsia="黑体" w:hAnsi="黑体" w:cs="黑体"/>
                <w:szCs w:val="21"/>
              </w:rPr>
            </w:pPr>
            <w:r>
              <w:rPr>
                <w:rFonts w:ascii="黑体" w:eastAsia="黑体" w:hAnsi="黑体" w:cs="黑体" w:hint="eastAsia"/>
                <w:szCs w:val="21"/>
              </w:rPr>
              <w:t>自动化类</w:t>
            </w:r>
          </w:p>
          <w:p w14:paraId="327E9072" w14:textId="77777777" w:rsidR="00E76E67" w:rsidRPr="00382D7A" w:rsidRDefault="0066499C" w:rsidP="0066499C">
            <w:pPr>
              <w:spacing w:line="520" w:lineRule="exact"/>
              <w:ind w:firstLineChars="100" w:firstLine="210"/>
              <w:rPr>
                <w:rFonts w:ascii="黑体" w:eastAsia="黑体" w:hAnsi="黑体" w:cs="黑体"/>
                <w:szCs w:val="21"/>
              </w:rPr>
            </w:pPr>
            <w:r>
              <w:rPr>
                <w:rFonts w:ascii="黑体" w:eastAsia="黑体" w:hAnsi="黑体" w:cs="黑体" w:hint="eastAsia"/>
                <w:szCs w:val="21"/>
              </w:rPr>
              <w:t>（5603）</w:t>
            </w:r>
          </w:p>
        </w:tc>
        <w:tc>
          <w:tcPr>
            <w:tcW w:w="639" w:type="pct"/>
            <w:tcBorders>
              <w:top w:val="single" w:sz="4" w:space="0" w:color="000000"/>
              <w:left w:val="single" w:sz="4" w:space="0" w:color="000000"/>
              <w:bottom w:val="single" w:sz="12" w:space="0" w:color="000000"/>
              <w:right w:val="single" w:sz="4" w:space="0" w:color="000000"/>
            </w:tcBorders>
            <w:shd w:val="pct25" w:color="FFFF00" w:fill="FFFFFF"/>
            <w:vAlign w:val="center"/>
          </w:tcPr>
          <w:p w14:paraId="3C782E78" w14:textId="77777777" w:rsidR="00A91CDD" w:rsidRDefault="0066499C" w:rsidP="0066499C">
            <w:pPr>
              <w:spacing w:line="520" w:lineRule="exact"/>
              <w:jc w:val="left"/>
              <w:rPr>
                <w:rFonts w:ascii="黑体" w:eastAsia="黑体" w:hAnsi="黑体" w:cs="黑体"/>
                <w:bCs/>
                <w:szCs w:val="21"/>
              </w:rPr>
            </w:pPr>
            <w:r>
              <w:rPr>
                <w:rFonts w:ascii="黑体" w:eastAsia="黑体" w:hAnsi="黑体" w:cs="黑体" w:hint="eastAsia"/>
                <w:bCs/>
                <w:szCs w:val="21"/>
              </w:rPr>
              <w:t>1.通用设备</w:t>
            </w:r>
            <w:r w:rsidR="00A91CDD" w:rsidRPr="00A91CDD">
              <w:rPr>
                <w:rFonts w:ascii="黑体" w:eastAsia="黑体" w:hAnsi="黑体" w:cs="黑体" w:hint="eastAsia"/>
                <w:bCs/>
                <w:szCs w:val="21"/>
              </w:rPr>
              <w:t>制造业</w:t>
            </w:r>
            <w:r>
              <w:rPr>
                <w:rFonts w:ascii="黑体" w:eastAsia="黑体" w:hAnsi="黑体" w:cs="黑体" w:hint="eastAsia"/>
                <w:bCs/>
                <w:szCs w:val="21"/>
              </w:rPr>
              <w:t>（C34）</w:t>
            </w:r>
          </w:p>
          <w:p w14:paraId="699B8F40" w14:textId="77777777" w:rsidR="0066499C" w:rsidRDefault="0066499C" w:rsidP="0066499C">
            <w:pPr>
              <w:spacing w:line="520" w:lineRule="exact"/>
              <w:jc w:val="left"/>
              <w:rPr>
                <w:rFonts w:ascii="黑体" w:eastAsia="黑体" w:hAnsi="黑体" w:cs="黑体"/>
                <w:bCs/>
                <w:szCs w:val="21"/>
              </w:rPr>
            </w:pPr>
            <w:r>
              <w:rPr>
                <w:rFonts w:ascii="黑体" w:eastAsia="黑体" w:hAnsi="黑体" w:cs="黑体" w:hint="eastAsia"/>
                <w:bCs/>
                <w:szCs w:val="21"/>
              </w:rPr>
              <w:t>2.金属制品、机械和设备修理业（C43）</w:t>
            </w:r>
          </w:p>
          <w:p w14:paraId="0FD38C67" w14:textId="77777777" w:rsidR="00E76E67" w:rsidRPr="00382D7A" w:rsidRDefault="00E76E67" w:rsidP="0066499C">
            <w:pPr>
              <w:spacing w:line="520" w:lineRule="exact"/>
              <w:jc w:val="left"/>
              <w:rPr>
                <w:rFonts w:ascii="黑体" w:eastAsia="黑体" w:hAnsi="黑体" w:cs="黑体"/>
                <w:szCs w:val="21"/>
              </w:rPr>
            </w:pPr>
            <w:r w:rsidRPr="00382D7A">
              <w:rPr>
                <w:rFonts w:ascii="黑体" w:eastAsia="黑体" w:hAnsi="黑体" w:cs="黑体" w:hint="eastAsia"/>
                <w:szCs w:val="21"/>
              </w:rPr>
              <w:t>C36</w:t>
            </w:r>
            <w:r w:rsidR="00A91CDD">
              <w:rPr>
                <w:rFonts w:ascii="黑体" w:eastAsia="黑体" w:hAnsi="黑体" w:cs="黑体" w:hint="eastAsia"/>
                <w:szCs w:val="21"/>
              </w:rPr>
              <w:t>1</w:t>
            </w:r>
            <w:r w:rsidRPr="00382D7A">
              <w:rPr>
                <w:rFonts w:ascii="黑体" w:eastAsia="黑体" w:hAnsi="黑体" w:cs="黑体" w:hint="eastAsia"/>
                <w:szCs w:val="21"/>
              </w:rPr>
              <w:t>0</w:t>
            </w:r>
          </w:p>
        </w:tc>
        <w:tc>
          <w:tcPr>
            <w:tcW w:w="691" w:type="pct"/>
            <w:tcBorders>
              <w:top w:val="single" w:sz="4" w:space="0" w:color="000000"/>
              <w:left w:val="single" w:sz="4" w:space="0" w:color="000000"/>
              <w:bottom w:val="single" w:sz="12" w:space="0" w:color="000000"/>
              <w:right w:val="single" w:sz="4" w:space="0" w:color="000000"/>
            </w:tcBorders>
            <w:shd w:val="pct25" w:color="FFFF00" w:fill="FFFFFF"/>
            <w:vAlign w:val="center"/>
          </w:tcPr>
          <w:p w14:paraId="41BE1273" w14:textId="77777777" w:rsidR="00F72CF8" w:rsidRDefault="00FF4F40" w:rsidP="00F72CF8">
            <w:pPr>
              <w:spacing w:line="520" w:lineRule="exact"/>
              <w:jc w:val="left"/>
              <w:rPr>
                <w:rFonts w:ascii="黑体" w:eastAsia="黑体" w:hAnsi="黑体" w:cs="黑体"/>
                <w:szCs w:val="21"/>
              </w:rPr>
            </w:pPr>
            <w:r>
              <w:rPr>
                <w:rFonts w:ascii="黑体" w:eastAsia="黑体" w:hAnsi="黑体" w:cs="黑体" w:hint="eastAsia"/>
                <w:szCs w:val="21"/>
              </w:rPr>
              <w:t>1.通用设备制造人员</w:t>
            </w:r>
            <w:r w:rsidR="00F72CF8">
              <w:rPr>
                <w:rFonts w:ascii="黑体" w:eastAsia="黑体" w:hAnsi="黑体" w:cs="黑体" w:hint="eastAsia"/>
                <w:szCs w:val="21"/>
              </w:rPr>
              <w:t>（6-20）</w:t>
            </w:r>
          </w:p>
          <w:p w14:paraId="33D6A71C" w14:textId="77777777" w:rsidR="00E76E67" w:rsidRPr="00382D7A" w:rsidRDefault="00F72CF8" w:rsidP="00D03F45">
            <w:pPr>
              <w:spacing w:line="520" w:lineRule="exact"/>
              <w:jc w:val="left"/>
              <w:rPr>
                <w:rFonts w:ascii="黑体" w:eastAsia="黑体" w:hAnsi="黑体" w:cs="黑体"/>
                <w:szCs w:val="21"/>
              </w:rPr>
            </w:pPr>
            <w:r>
              <w:rPr>
                <w:rFonts w:ascii="黑体" w:eastAsia="黑体" w:hAnsi="黑体" w:cs="黑体" w:hint="eastAsia"/>
                <w:szCs w:val="21"/>
              </w:rPr>
              <w:t>2.电气机械</w:t>
            </w:r>
            <w:r w:rsidR="00D03F45">
              <w:rPr>
                <w:rFonts w:ascii="黑体" w:eastAsia="黑体" w:hAnsi="黑体" w:cs="黑体" w:hint="eastAsia"/>
                <w:szCs w:val="21"/>
              </w:rPr>
              <w:t>设备修理</w:t>
            </w:r>
            <w:r>
              <w:rPr>
                <w:rFonts w:ascii="黑体" w:eastAsia="黑体" w:hAnsi="黑体" w:cs="黑体" w:hint="eastAsia"/>
                <w:szCs w:val="21"/>
              </w:rPr>
              <w:t>人员（6-24）</w:t>
            </w:r>
          </w:p>
        </w:tc>
        <w:tc>
          <w:tcPr>
            <w:tcW w:w="1008" w:type="pct"/>
            <w:tcBorders>
              <w:top w:val="single" w:sz="4" w:space="0" w:color="000000"/>
              <w:left w:val="single" w:sz="4" w:space="0" w:color="000000"/>
              <w:bottom w:val="single" w:sz="12" w:space="0" w:color="000000"/>
              <w:right w:val="single" w:sz="4" w:space="0" w:color="000000"/>
            </w:tcBorders>
            <w:shd w:val="pct25" w:color="FFFF00" w:fill="FFFFFF"/>
            <w:vAlign w:val="center"/>
          </w:tcPr>
          <w:p w14:paraId="4CD5B523" w14:textId="77777777" w:rsidR="00E76E67" w:rsidRPr="00382D7A" w:rsidRDefault="00E76E67" w:rsidP="00E76E67">
            <w:pPr>
              <w:jc w:val="center"/>
              <w:rPr>
                <w:rFonts w:ascii="黑体" w:eastAsia="黑体" w:hAnsi="黑体" w:cs="黑体"/>
                <w:szCs w:val="21"/>
              </w:rPr>
            </w:pPr>
            <w:r w:rsidRPr="00382D7A">
              <w:rPr>
                <w:rFonts w:ascii="黑体" w:eastAsia="黑体" w:hAnsi="黑体" w:cs="黑体" w:hint="eastAsia"/>
                <w:szCs w:val="21"/>
              </w:rPr>
              <w:t>工业机器人系统运维员</w:t>
            </w:r>
          </w:p>
          <w:p w14:paraId="3D92E2FF" w14:textId="77777777" w:rsidR="00382D7A" w:rsidRDefault="00E76E67" w:rsidP="00E76E67">
            <w:pPr>
              <w:jc w:val="center"/>
              <w:rPr>
                <w:rFonts w:ascii="黑体" w:eastAsia="黑体" w:hAnsi="黑体" w:cs="黑体"/>
                <w:szCs w:val="21"/>
              </w:rPr>
            </w:pPr>
            <w:r w:rsidRPr="00382D7A">
              <w:rPr>
                <w:rFonts w:ascii="黑体" w:eastAsia="黑体" w:hAnsi="黑体" w:cs="黑体" w:hint="eastAsia"/>
                <w:szCs w:val="21"/>
              </w:rPr>
              <w:t>工业机器人系统</w:t>
            </w:r>
            <w:r w:rsidR="001A48EB" w:rsidRPr="00382D7A">
              <w:rPr>
                <w:rFonts w:ascii="黑体" w:eastAsia="黑体" w:hAnsi="黑体" w:cs="黑体" w:hint="eastAsia"/>
                <w:szCs w:val="21"/>
              </w:rPr>
              <w:t>操作员</w:t>
            </w:r>
            <w:r w:rsidRPr="00382D7A">
              <w:rPr>
                <w:rFonts w:ascii="黑体" w:eastAsia="黑体" w:hAnsi="黑体" w:cs="黑体" w:hint="eastAsia"/>
                <w:szCs w:val="21"/>
              </w:rPr>
              <w:t xml:space="preserve">                工业机器人售后支持  </w:t>
            </w:r>
          </w:p>
          <w:p w14:paraId="471B1DF6" w14:textId="77777777" w:rsidR="00E76E67" w:rsidRPr="00382D7A" w:rsidRDefault="001A48EB" w:rsidP="00E76E67">
            <w:pPr>
              <w:jc w:val="center"/>
              <w:rPr>
                <w:rFonts w:ascii="黑体" w:eastAsia="黑体" w:hAnsi="黑体" w:cs="黑体"/>
                <w:szCs w:val="21"/>
              </w:rPr>
            </w:pPr>
            <w:r w:rsidRPr="00382D7A">
              <w:rPr>
                <w:rFonts w:ascii="黑体" w:eastAsia="黑体" w:hAnsi="黑体" w:cs="黑体" w:hint="eastAsia"/>
                <w:szCs w:val="21"/>
              </w:rPr>
              <w:t>工业机器人系统集成与应用工程师</w:t>
            </w:r>
          </w:p>
          <w:p w14:paraId="76595196" w14:textId="77777777" w:rsidR="00E47434" w:rsidRPr="00382D7A" w:rsidRDefault="00E47434" w:rsidP="00E76E67">
            <w:pPr>
              <w:jc w:val="center"/>
              <w:rPr>
                <w:rFonts w:ascii="黑体" w:eastAsia="黑体" w:hAnsi="黑体" w:cs="黑体"/>
                <w:szCs w:val="21"/>
              </w:rPr>
            </w:pPr>
          </w:p>
        </w:tc>
        <w:tc>
          <w:tcPr>
            <w:tcW w:w="1058" w:type="pct"/>
            <w:tcBorders>
              <w:top w:val="single" w:sz="4" w:space="0" w:color="000000"/>
              <w:left w:val="single" w:sz="4" w:space="0" w:color="000000"/>
              <w:bottom w:val="single" w:sz="12" w:space="0" w:color="000000"/>
              <w:right w:val="dotted" w:sz="4" w:space="0" w:color="000000"/>
            </w:tcBorders>
            <w:shd w:val="pct25" w:color="FFFF00" w:fill="FFFFFF"/>
            <w:vAlign w:val="center"/>
          </w:tcPr>
          <w:p w14:paraId="5B9BE4EC" w14:textId="77777777" w:rsidR="00E76E67" w:rsidRPr="00382D7A" w:rsidRDefault="00E76E67" w:rsidP="00E76E67">
            <w:pPr>
              <w:jc w:val="center"/>
              <w:rPr>
                <w:rFonts w:ascii="黑体" w:eastAsia="黑体" w:hAnsi="黑体" w:cs="黑体"/>
                <w:szCs w:val="21"/>
              </w:rPr>
            </w:pPr>
            <w:r w:rsidRPr="00382D7A">
              <w:rPr>
                <w:rFonts w:ascii="黑体" w:eastAsia="黑体" w:hAnsi="黑体" w:cs="黑体" w:hint="eastAsia"/>
                <w:szCs w:val="21"/>
              </w:rPr>
              <w:t>1+</w:t>
            </w:r>
            <w:r w:rsidR="005F182E">
              <w:rPr>
                <w:rFonts w:ascii="黑体" w:eastAsia="黑体" w:hAnsi="黑体" w:cs="黑体" w:hint="eastAsia"/>
                <w:szCs w:val="21"/>
              </w:rPr>
              <w:t>X</w:t>
            </w:r>
            <w:r w:rsidRPr="00382D7A">
              <w:rPr>
                <w:rFonts w:ascii="黑体" w:eastAsia="黑体" w:hAnsi="黑体" w:cs="黑体" w:hint="eastAsia"/>
                <w:szCs w:val="21"/>
              </w:rPr>
              <w:t>工业机器人操作与运维证书（中级）</w:t>
            </w:r>
          </w:p>
          <w:p w14:paraId="06AA0E46" w14:textId="77777777" w:rsidR="00E76E67" w:rsidRPr="00382D7A" w:rsidRDefault="00E76E67" w:rsidP="00E76E67">
            <w:pPr>
              <w:jc w:val="center"/>
              <w:rPr>
                <w:rFonts w:ascii="黑体" w:eastAsia="黑体" w:hAnsi="黑体" w:cs="黑体"/>
                <w:szCs w:val="21"/>
              </w:rPr>
            </w:pPr>
            <w:r w:rsidRPr="00382D7A">
              <w:rPr>
                <w:rFonts w:ascii="黑体" w:eastAsia="黑体" w:hAnsi="黑体" w:cs="黑体" w:hint="eastAsia"/>
                <w:szCs w:val="21"/>
              </w:rPr>
              <w:t xml:space="preserve">低压电工作业证         </w:t>
            </w:r>
          </w:p>
          <w:p w14:paraId="44F2536B" w14:textId="77777777" w:rsidR="00E76E67" w:rsidRPr="00382D7A" w:rsidRDefault="00F80AA9" w:rsidP="00E76E67">
            <w:pPr>
              <w:jc w:val="center"/>
              <w:rPr>
                <w:rFonts w:ascii="黑体" w:eastAsia="黑体" w:hAnsi="黑体" w:cs="黑体"/>
                <w:szCs w:val="21"/>
              </w:rPr>
            </w:pPr>
            <w:r w:rsidRPr="00382D7A">
              <w:rPr>
                <w:rFonts w:ascii="黑体" w:eastAsia="黑体" w:hAnsi="黑体" w:cs="黑体" w:hint="eastAsia"/>
                <w:szCs w:val="21"/>
              </w:rPr>
              <w:t>全国计算机二级证书</w:t>
            </w:r>
          </w:p>
          <w:p w14:paraId="1F770E5C" w14:textId="77777777" w:rsidR="00E76E67" w:rsidRPr="00382D7A" w:rsidRDefault="00E76E67" w:rsidP="00E76E67">
            <w:pPr>
              <w:jc w:val="center"/>
              <w:rPr>
                <w:rFonts w:ascii="黑体" w:eastAsia="黑体" w:hAnsi="黑体" w:cs="黑体"/>
                <w:szCs w:val="21"/>
              </w:rPr>
            </w:pPr>
          </w:p>
          <w:p w14:paraId="356E94C6" w14:textId="77777777" w:rsidR="00E76E67" w:rsidRPr="00382D7A" w:rsidRDefault="00E76E67" w:rsidP="00E76E67">
            <w:pPr>
              <w:jc w:val="center"/>
              <w:rPr>
                <w:rFonts w:ascii="黑体" w:eastAsia="黑体" w:hAnsi="黑体" w:cs="黑体"/>
                <w:szCs w:val="21"/>
              </w:rPr>
            </w:pPr>
          </w:p>
          <w:p w14:paraId="6E4E2FFE" w14:textId="77777777" w:rsidR="00E76E67" w:rsidRPr="00382D7A" w:rsidRDefault="00E76E67" w:rsidP="00E76E67">
            <w:pPr>
              <w:jc w:val="center"/>
              <w:rPr>
                <w:rFonts w:ascii="黑体" w:eastAsia="黑体" w:hAnsi="黑体" w:cs="黑体"/>
                <w:szCs w:val="21"/>
              </w:rPr>
            </w:pPr>
          </w:p>
          <w:p w14:paraId="489408BA" w14:textId="77777777" w:rsidR="00E76E67" w:rsidRPr="00382D7A" w:rsidRDefault="00E76E67" w:rsidP="00E76E67">
            <w:pPr>
              <w:jc w:val="center"/>
              <w:rPr>
                <w:rFonts w:ascii="黑体" w:eastAsia="黑体" w:hAnsi="黑体" w:cs="黑体"/>
                <w:szCs w:val="21"/>
              </w:rPr>
            </w:pPr>
          </w:p>
          <w:p w14:paraId="721F9F4F" w14:textId="77777777" w:rsidR="00E76E67" w:rsidRPr="00382D7A" w:rsidRDefault="00E76E67" w:rsidP="00E76E67">
            <w:pPr>
              <w:jc w:val="center"/>
              <w:rPr>
                <w:rFonts w:ascii="黑体" w:eastAsia="黑体" w:hAnsi="黑体" w:cs="黑体"/>
                <w:szCs w:val="21"/>
              </w:rPr>
            </w:pPr>
          </w:p>
          <w:p w14:paraId="422F8E70" w14:textId="77777777" w:rsidR="00E76E67" w:rsidRPr="00382D7A" w:rsidRDefault="00E76E67" w:rsidP="00E76E67">
            <w:pPr>
              <w:jc w:val="center"/>
              <w:rPr>
                <w:rFonts w:ascii="黑体" w:eastAsia="黑体" w:hAnsi="黑体" w:cs="黑体"/>
                <w:szCs w:val="21"/>
              </w:rPr>
            </w:pPr>
          </w:p>
          <w:p w14:paraId="35783887" w14:textId="77777777" w:rsidR="00E76E67" w:rsidRPr="00382D7A" w:rsidRDefault="00E76E67" w:rsidP="00E76E67">
            <w:pPr>
              <w:jc w:val="center"/>
              <w:rPr>
                <w:rFonts w:ascii="黑体" w:eastAsia="黑体" w:hAnsi="黑体" w:cs="黑体"/>
                <w:szCs w:val="21"/>
              </w:rPr>
            </w:pPr>
          </w:p>
          <w:p w14:paraId="601D64B7" w14:textId="77777777" w:rsidR="00E76E67" w:rsidRPr="00382D7A" w:rsidRDefault="00E76E67" w:rsidP="00E76E67">
            <w:pPr>
              <w:jc w:val="center"/>
              <w:rPr>
                <w:rFonts w:ascii="黑体" w:eastAsia="黑体" w:hAnsi="黑体" w:cs="黑体"/>
                <w:szCs w:val="21"/>
              </w:rPr>
            </w:pPr>
          </w:p>
        </w:tc>
      </w:tr>
    </w:tbl>
    <w:p w14:paraId="38F4CE3D" w14:textId="77777777" w:rsidR="008243D2" w:rsidRDefault="00C64A33">
      <w:pPr>
        <w:pStyle w:val="TT1"/>
        <w:spacing w:beforeLines="0" w:before="0"/>
        <w:ind w:firstLineChars="200" w:firstLine="482"/>
        <w:rPr>
          <w:sz w:val="24"/>
          <w:szCs w:val="28"/>
        </w:rPr>
      </w:pPr>
      <w:bookmarkStart w:id="33" w:name="_Toc50230159"/>
      <w:bookmarkStart w:id="34" w:name="_Toc24804"/>
      <w:bookmarkStart w:id="35" w:name="_Toc30426"/>
      <w:bookmarkStart w:id="36" w:name="_Toc20135"/>
      <w:bookmarkStart w:id="37" w:name="_Toc71638735"/>
      <w:bookmarkStart w:id="38" w:name="_Toc48940808"/>
      <w:r>
        <w:rPr>
          <w:rFonts w:hint="eastAsia"/>
          <w:sz w:val="24"/>
          <w:szCs w:val="28"/>
        </w:rPr>
        <w:lastRenderedPageBreak/>
        <w:t>（二）职业岗位核心能力分析</w:t>
      </w:r>
      <w:bookmarkEnd w:id="33"/>
      <w:bookmarkEnd w:id="34"/>
      <w:bookmarkEnd w:id="35"/>
      <w:bookmarkEnd w:id="36"/>
      <w:bookmarkEnd w:id="37"/>
    </w:p>
    <w:p w14:paraId="2298C5EA" w14:textId="77777777" w:rsidR="008243D2" w:rsidRDefault="00C64A33">
      <w:pPr>
        <w:autoSpaceDE w:val="0"/>
        <w:autoSpaceDN w:val="0"/>
        <w:adjustRightInd w:val="0"/>
        <w:snapToGrid w:val="0"/>
        <w:spacing w:beforeLines="100" w:before="331" w:line="360" w:lineRule="auto"/>
        <w:jc w:val="center"/>
        <w:rPr>
          <w:rFonts w:ascii="黑体" w:eastAsia="黑体" w:hAnsi="黑体" w:cs="黑体"/>
          <w:b/>
          <w:bCs/>
          <w:szCs w:val="21"/>
        </w:rPr>
      </w:pPr>
      <w:r>
        <w:rPr>
          <w:rFonts w:ascii="黑体" w:eastAsia="黑体" w:hAnsi="黑体" w:cs="黑体" w:hint="eastAsia"/>
          <w:b/>
          <w:bCs/>
          <w:szCs w:val="21"/>
        </w:rPr>
        <w:t>表2 职业岗位能力与课程对于表</w:t>
      </w:r>
    </w:p>
    <w:tbl>
      <w:tblPr>
        <w:tblW w:w="5000" w:type="pct"/>
        <w:jc w:val="center"/>
        <w:tblBorders>
          <w:top w:val="single" w:sz="4" w:space="0" w:color="auto"/>
          <w:bottom w:val="single" w:sz="12" w:space="0" w:color="000000"/>
          <w:insideH w:val="single" w:sz="4" w:space="0" w:color="auto"/>
          <w:insideV w:val="single" w:sz="4" w:space="0" w:color="auto"/>
        </w:tblBorders>
        <w:tblLook w:val="04A0" w:firstRow="1" w:lastRow="0" w:firstColumn="1" w:lastColumn="0" w:noHBand="0" w:noVBand="1"/>
      </w:tblPr>
      <w:tblGrid>
        <w:gridCol w:w="681"/>
        <w:gridCol w:w="967"/>
        <w:gridCol w:w="855"/>
        <w:gridCol w:w="857"/>
        <w:gridCol w:w="1688"/>
        <w:gridCol w:w="2064"/>
        <w:gridCol w:w="2062"/>
      </w:tblGrid>
      <w:tr w:rsidR="008243D2" w14:paraId="3A68539B" w14:textId="77777777">
        <w:trPr>
          <w:trHeight w:val="326"/>
          <w:jc w:val="center"/>
        </w:trPr>
        <w:tc>
          <w:tcPr>
            <w:tcW w:w="371" w:type="pct"/>
            <w:vMerge w:val="restart"/>
            <w:tcBorders>
              <w:top w:val="single" w:sz="4" w:space="0" w:color="auto"/>
              <w:left w:val="nil"/>
              <w:bottom w:val="single" w:sz="4" w:space="0" w:color="auto"/>
              <w:right w:val="single" w:sz="4" w:space="0" w:color="auto"/>
            </w:tcBorders>
            <w:shd w:val="clear" w:color="auto" w:fill="D9D9D9"/>
            <w:vAlign w:val="center"/>
          </w:tcPr>
          <w:p w14:paraId="59ED6DFC" w14:textId="77777777" w:rsidR="008243D2" w:rsidRDefault="00C64A33">
            <w:pPr>
              <w:jc w:val="center"/>
              <w:rPr>
                <w:rFonts w:ascii="黑体" w:eastAsia="黑体" w:hAnsi="黑体" w:cs="黑体"/>
                <w:b/>
                <w:szCs w:val="21"/>
              </w:rPr>
            </w:pPr>
            <w:r>
              <w:rPr>
                <w:rFonts w:ascii="黑体" w:eastAsia="黑体" w:hAnsi="黑体" w:cs="黑体" w:hint="eastAsia"/>
                <w:b/>
                <w:szCs w:val="21"/>
              </w:rPr>
              <w:t>序号</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4A13D6F" w14:textId="77777777" w:rsidR="008243D2" w:rsidRDefault="00C64A33">
            <w:pPr>
              <w:jc w:val="center"/>
              <w:rPr>
                <w:rFonts w:ascii="黑体" w:eastAsia="黑体" w:hAnsi="黑体" w:cs="黑体"/>
                <w:b/>
                <w:szCs w:val="21"/>
              </w:rPr>
            </w:pPr>
            <w:r>
              <w:rPr>
                <w:rFonts w:ascii="黑体" w:eastAsia="黑体" w:hAnsi="黑体" w:cs="黑体" w:hint="eastAsia"/>
                <w:b/>
                <w:szCs w:val="21"/>
              </w:rPr>
              <w:t>职业岗位名称</w:t>
            </w:r>
          </w:p>
        </w:tc>
        <w:tc>
          <w:tcPr>
            <w:tcW w:w="933" w:type="pct"/>
            <w:gridSpan w:val="2"/>
            <w:tcBorders>
              <w:top w:val="single" w:sz="4" w:space="0" w:color="auto"/>
              <w:left w:val="single" w:sz="4" w:space="0" w:color="auto"/>
              <w:bottom w:val="single" w:sz="4" w:space="0" w:color="auto"/>
              <w:right w:val="single" w:sz="4" w:space="0" w:color="auto"/>
            </w:tcBorders>
            <w:shd w:val="clear" w:color="auto" w:fill="D9D9D9"/>
          </w:tcPr>
          <w:p w14:paraId="38BE797B" w14:textId="77777777" w:rsidR="008243D2" w:rsidRDefault="00C64A33">
            <w:pPr>
              <w:jc w:val="center"/>
              <w:rPr>
                <w:rFonts w:ascii="黑体" w:eastAsia="黑体" w:hAnsi="黑体" w:cs="黑体"/>
                <w:b/>
                <w:szCs w:val="21"/>
              </w:rPr>
            </w:pPr>
            <w:r>
              <w:rPr>
                <w:rFonts w:ascii="黑体" w:eastAsia="黑体" w:hAnsi="黑体" w:cs="黑体" w:hint="eastAsia"/>
                <w:b/>
                <w:szCs w:val="21"/>
              </w:rPr>
              <w:t>岗位类别</w:t>
            </w:r>
          </w:p>
        </w:tc>
        <w:tc>
          <w:tcPr>
            <w:tcW w:w="920"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E473953" w14:textId="77777777" w:rsidR="008243D2" w:rsidRDefault="00C64A33">
            <w:pPr>
              <w:jc w:val="center"/>
              <w:rPr>
                <w:rFonts w:ascii="黑体" w:eastAsia="黑体" w:hAnsi="黑体" w:cs="黑体"/>
                <w:b/>
                <w:szCs w:val="21"/>
              </w:rPr>
            </w:pPr>
            <w:r>
              <w:rPr>
                <w:rFonts w:ascii="黑体" w:eastAsia="黑体" w:hAnsi="黑体" w:cs="黑体" w:hint="eastAsia"/>
                <w:b/>
                <w:szCs w:val="21"/>
              </w:rPr>
              <w:t>对应的典型工作任务</w:t>
            </w:r>
          </w:p>
        </w:tc>
        <w:tc>
          <w:tcPr>
            <w:tcW w:w="1125"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D6F1699" w14:textId="77777777" w:rsidR="008243D2" w:rsidRDefault="00C64A33">
            <w:pPr>
              <w:jc w:val="center"/>
              <w:rPr>
                <w:rFonts w:ascii="黑体" w:eastAsia="黑体" w:hAnsi="黑体" w:cs="黑体"/>
                <w:b/>
                <w:szCs w:val="21"/>
              </w:rPr>
            </w:pPr>
            <w:r>
              <w:rPr>
                <w:rFonts w:ascii="黑体" w:eastAsia="黑体" w:hAnsi="黑体" w:cs="黑体" w:hint="eastAsia"/>
                <w:b/>
                <w:szCs w:val="21"/>
              </w:rPr>
              <w:t>岗位能力要求</w:t>
            </w:r>
          </w:p>
        </w:tc>
        <w:tc>
          <w:tcPr>
            <w:tcW w:w="1124" w:type="pct"/>
            <w:vMerge w:val="restart"/>
            <w:tcBorders>
              <w:top w:val="single" w:sz="4" w:space="0" w:color="auto"/>
              <w:left w:val="single" w:sz="4" w:space="0" w:color="auto"/>
              <w:bottom w:val="single" w:sz="4" w:space="0" w:color="auto"/>
              <w:right w:val="nil"/>
            </w:tcBorders>
            <w:shd w:val="clear" w:color="auto" w:fill="D9D9D9"/>
            <w:vAlign w:val="center"/>
          </w:tcPr>
          <w:p w14:paraId="79C29F5B" w14:textId="77777777" w:rsidR="008243D2" w:rsidRDefault="00C64A33">
            <w:pPr>
              <w:jc w:val="center"/>
              <w:rPr>
                <w:rFonts w:ascii="黑体" w:eastAsia="黑体" w:hAnsi="黑体" w:cs="黑体"/>
                <w:b/>
                <w:szCs w:val="21"/>
              </w:rPr>
            </w:pPr>
            <w:r>
              <w:rPr>
                <w:rFonts w:ascii="黑体" w:eastAsia="黑体" w:hAnsi="黑体" w:cs="黑体" w:hint="eastAsia"/>
                <w:b/>
                <w:szCs w:val="21"/>
              </w:rPr>
              <w:t>课程名称（或学习领域名称）</w:t>
            </w:r>
          </w:p>
        </w:tc>
      </w:tr>
      <w:tr w:rsidR="008243D2" w14:paraId="4E0A72BF" w14:textId="77777777">
        <w:trPr>
          <w:trHeight w:val="325"/>
          <w:jc w:val="center"/>
        </w:trPr>
        <w:tc>
          <w:tcPr>
            <w:tcW w:w="0" w:type="auto"/>
            <w:vMerge/>
            <w:tcBorders>
              <w:top w:val="single" w:sz="4" w:space="0" w:color="auto"/>
              <w:left w:val="nil"/>
              <w:bottom w:val="single" w:sz="4" w:space="0" w:color="auto"/>
              <w:right w:val="single" w:sz="4" w:space="0" w:color="auto"/>
            </w:tcBorders>
            <w:vAlign w:val="center"/>
          </w:tcPr>
          <w:p w14:paraId="4F5C2A5D" w14:textId="77777777" w:rsidR="008243D2" w:rsidRDefault="008243D2">
            <w:pPr>
              <w:rPr>
                <w:rFonts w:ascii="黑体" w:eastAsia="黑体" w:hAnsi="黑体" w:cs="黑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D20F73" w14:textId="77777777" w:rsidR="008243D2" w:rsidRDefault="008243D2">
            <w:pPr>
              <w:rPr>
                <w:rFonts w:ascii="黑体" w:eastAsia="黑体" w:hAnsi="黑体" w:cs="黑体"/>
                <w:b/>
                <w:szCs w:val="21"/>
              </w:rPr>
            </w:pPr>
          </w:p>
        </w:tc>
        <w:tc>
          <w:tcPr>
            <w:tcW w:w="466" w:type="pct"/>
            <w:tcBorders>
              <w:top w:val="single" w:sz="4" w:space="0" w:color="auto"/>
              <w:left w:val="single" w:sz="4" w:space="0" w:color="auto"/>
              <w:bottom w:val="single" w:sz="4" w:space="0" w:color="auto"/>
              <w:right w:val="single" w:sz="4" w:space="0" w:color="auto"/>
            </w:tcBorders>
            <w:shd w:val="clear" w:color="auto" w:fill="D9D9D9"/>
          </w:tcPr>
          <w:p w14:paraId="1EA76434" w14:textId="77777777" w:rsidR="008243D2" w:rsidRDefault="00C64A33">
            <w:pPr>
              <w:jc w:val="center"/>
              <w:rPr>
                <w:rFonts w:ascii="黑体" w:eastAsia="黑体" w:hAnsi="黑体" w:cs="黑体"/>
                <w:b/>
                <w:szCs w:val="21"/>
              </w:rPr>
            </w:pPr>
            <w:r>
              <w:rPr>
                <w:rFonts w:ascii="黑体" w:eastAsia="黑体" w:hAnsi="黑体" w:cs="黑体" w:hint="eastAsia"/>
                <w:b/>
                <w:szCs w:val="21"/>
              </w:rPr>
              <w:t>就业岗位</w:t>
            </w:r>
          </w:p>
        </w:tc>
        <w:tc>
          <w:tcPr>
            <w:tcW w:w="467" w:type="pct"/>
            <w:tcBorders>
              <w:top w:val="single" w:sz="4" w:space="0" w:color="auto"/>
              <w:left w:val="single" w:sz="4" w:space="0" w:color="auto"/>
              <w:bottom w:val="single" w:sz="4" w:space="0" w:color="auto"/>
              <w:right w:val="single" w:sz="4" w:space="0" w:color="auto"/>
            </w:tcBorders>
            <w:shd w:val="clear" w:color="auto" w:fill="D9D9D9"/>
          </w:tcPr>
          <w:p w14:paraId="16BBE5ED" w14:textId="77777777" w:rsidR="008243D2" w:rsidRDefault="00C64A33">
            <w:pPr>
              <w:jc w:val="center"/>
              <w:rPr>
                <w:rFonts w:ascii="黑体" w:eastAsia="黑体" w:hAnsi="黑体" w:cs="黑体"/>
                <w:b/>
                <w:szCs w:val="21"/>
              </w:rPr>
            </w:pPr>
            <w:r>
              <w:rPr>
                <w:rFonts w:ascii="黑体" w:eastAsia="黑体" w:hAnsi="黑体" w:cs="黑体" w:hint="eastAsia"/>
                <w:b/>
                <w:szCs w:val="21"/>
              </w:rPr>
              <w:t>发展岗位</w:t>
            </w:r>
          </w:p>
        </w:tc>
        <w:tc>
          <w:tcPr>
            <w:tcW w:w="0" w:type="auto"/>
            <w:vMerge/>
            <w:tcBorders>
              <w:top w:val="single" w:sz="4" w:space="0" w:color="auto"/>
              <w:left w:val="single" w:sz="4" w:space="0" w:color="auto"/>
              <w:bottom w:val="single" w:sz="4" w:space="0" w:color="auto"/>
              <w:right w:val="single" w:sz="4" w:space="0" w:color="auto"/>
            </w:tcBorders>
            <w:vAlign w:val="center"/>
          </w:tcPr>
          <w:p w14:paraId="41707011" w14:textId="77777777" w:rsidR="008243D2" w:rsidRDefault="008243D2">
            <w:pPr>
              <w:rPr>
                <w:rFonts w:ascii="黑体" w:eastAsia="黑体" w:hAnsi="黑体" w:cs="黑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1881425" w14:textId="77777777" w:rsidR="008243D2" w:rsidRDefault="008243D2">
            <w:pPr>
              <w:rPr>
                <w:rFonts w:ascii="黑体" w:eastAsia="黑体" w:hAnsi="黑体" w:cs="黑体"/>
                <w:b/>
                <w:szCs w:val="21"/>
              </w:rPr>
            </w:pPr>
          </w:p>
        </w:tc>
        <w:tc>
          <w:tcPr>
            <w:tcW w:w="0" w:type="auto"/>
            <w:vMerge/>
            <w:tcBorders>
              <w:top w:val="single" w:sz="4" w:space="0" w:color="auto"/>
              <w:left w:val="single" w:sz="4" w:space="0" w:color="auto"/>
              <w:bottom w:val="single" w:sz="4" w:space="0" w:color="auto"/>
              <w:right w:val="nil"/>
            </w:tcBorders>
            <w:vAlign w:val="center"/>
          </w:tcPr>
          <w:p w14:paraId="2C798C5C" w14:textId="77777777" w:rsidR="008243D2" w:rsidRDefault="008243D2">
            <w:pPr>
              <w:rPr>
                <w:rFonts w:ascii="黑体" w:eastAsia="黑体" w:hAnsi="黑体" w:cs="黑体"/>
                <w:b/>
                <w:szCs w:val="21"/>
              </w:rPr>
            </w:pPr>
          </w:p>
        </w:tc>
      </w:tr>
      <w:tr w:rsidR="008243D2" w14:paraId="127D79FD" w14:textId="77777777">
        <w:trPr>
          <w:trHeight w:val="454"/>
          <w:jc w:val="center"/>
        </w:trPr>
        <w:tc>
          <w:tcPr>
            <w:tcW w:w="371" w:type="pct"/>
            <w:tcBorders>
              <w:top w:val="single" w:sz="4" w:space="0" w:color="auto"/>
              <w:left w:val="nil"/>
              <w:bottom w:val="single" w:sz="4" w:space="0" w:color="auto"/>
              <w:right w:val="single" w:sz="4" w:space="0" w:color="auto"/>
            </w:tcBorders>
            <w:shd w:val="clear" w:color="auto" w:fill="FFFFCC"/>
            <w:vAlign w:val="center"/>
          </w:tcPr>
          <w:p w14:paraId="01E0F49D" w14:textId="77777777" w:rsidR="008243D2" w:rsidRDefault="00C64A33">
            <w:pPr>
              <w:jc w:val="center"/>
              <w:rPr>
                <w:rFonts w:ascii="黑体" w:eastAsia="黑体" w:hAnsi="黑体" w:cs="黑体"/>
                <w:szCs w:val="21"/>
              </w:rPr>
            </w:pPr>
            <w:r>
              <w:rPr>
                <w:rFonts w:ascii="黑体" w:eastAsia="黑体" w:hAnsi="黑体" w:cs="黑体" w:hint="eastAsia"/>
                <w:szCs w:val="21"/>
              </w:rPr>
              <w:t>1</w:t>
            </w:r>
          </w:p>
        </w:tc>
        <w:tc>
          <w:tcPr>
            <w:tcW w:w="527" w:type="pct"/>
            <w:tcBorders>
              <w:top w:val="single" w:sz="4" w:space="0" w:color="auto"/>
              <w:left w:val="single" w:sz="4" w:space="0" w:color="auto"/>
              <w:bottom w:val="single" w:sz="4" w:space="0" w:color="auto"/>
              <w:right w:val="single" w:sz="4" w:space="0" w:color="auto"/>
            </w:tcBorders>
            <w:shd w:val="clear" w:color="auto" w:fill="FFFFCC"/>
            <w:vAlign w:val="center"/>
          </w:tcPr>
          <w:p w14:paraId="2E14DBBD" w14:textId="77777777" w:rsidR="008243D2" w:rsidRDefault="00332808">
            <w:pPr>
              <w:jc w:val="center"/>
              <w:rPr>
                <w:rFonts w:ascii="黑体" w:eastAsia="黑体" w:hAnsi="黑体" w:cs="黑体"/>
                <w:szCs w:val="21"/>
              </w:rPr>
            </w:pPr>
            <w:r w:rsidRPr="00332808">
              <w:rPr>
                <w:rFonts w:ascii="黑体" w:eastAsia="黑体" w:hAnsi="黑体" w:cs="黑体" w:hint="eastAsia"/>
                <w:bCs/>
                <w:szCs w:val="21"/>
              </w:rPr>
              <w:t>工业机器人系统运维员</w:t>
            </w:r>
          </w:p>
        </w:tc>
        <w:tc>
          <w:tcPr>
            <w:tcW w:w="466" w:type="pct"/>
            <w:tcBorders>
              <w:top w:val="single" w:sz="4" w:space="0" w:color="auto"/>
              <w:left w:val="single" w:sz="4" w:space="0" w:color="auto"/>
              <w:bottom w:val="single" w:sz="4" w:space="0" w:color="auto"/>
              <w:right w:val="single" w:sz="4" w:space="0" w:color="auto"/>
            </w:tcBorders>
            <w:shd w:val="clear" w:color="auto" w:fill="FFFFCC"/>
            <w:vAlign w:val="center"/>
          </w:tcPr>
          <w:p w14:paraId="713EBE0C" w14:textId="77777777" w:rsidR="008243D2" w:rsidRDefault="00C64A33">
            <w:pPr>
              <w:jc w:val="center"/>
              <w:rPr>
                <w:rFonts w:ascii="黑体" w:eastAsia="黑体" w:hAnsi="黑体" w:cs="黑体"/>
                <w:szCs w:val="21"/>
              </w:rPr>
            </w:pPr>
            <w:r>
              <w:rPr>
                <w:rFonts w:ascii="黑体" w:eastAsia="黑体" w:hAnsi="黑体" w:cs="黑体" w:hint="eastAsia"/>
                <w:szCs w:val="21"/>
              </w:rPr>
              <w:sym w:font="Wingdings 2" w:char="F0A2"/>
            </w:r>
          </w:p>
        </w:tc>
        <w:tc>
          <w:tcPr>
            <w:tcW w:w="467" w:type="pct"/>
            <w:tcBorders>
              <w:top w:val="single" w:sz="4" w:space="0" w:color="auto"/>
              <w:left w:val="single" w:sz="4" w:space="0" w:color="auto"/>
              <w:bottom w:val="single" w:sz="4" w:space="0" w:color="auto"/>
              <w:right w:val="single" w:sz="4" w:space="0" w:color="auto"/>
            </w:tcBorders>
            <w:shd w:val="clear" w:color="auto" w:fill="FFFFCC"/>
            <w:vAlign w:val="center"/>
          </w:tcPr>
          <w:p w14:paraId="0F0DC1C8" w14:textId="77777777" w:rsidR="008243D2" w:rsidRDefault="00C64A33">
            <w:pPr>
              <w:jc w:val="center"/>
              <w:rPr>
                <w:rFonts w:ascii="黑体" w:eastAsia="黑体" w:hAnsi="黑体" w:cs="黑体"/>
                <w:szCs w:val="21"/>
              </w:rPr>
            </w:pPr>
            <w:r>
              <w:rPr>
                <w:rFonts w:ascii="黑体" w:eastAsia="黑体" w:hAnsi="黑体" w:cs="黑体" w:hint="eastAsia"/>
                <w:szCs w:val="21"/>
              </w:rPr>
              <w:sym w:font="Wingdings 2" w:char="F0A3"/>
            </w:r>
          </w:p>
        </w:tc>
        <w:tc>
          <w:tcPr>
            <w:tcW w:w="920" w:type="pct"/>
            <w:tcBorders>
              <w:top w:val="single" w:sz="4" w:space="0" w:color="auto"/>
              <w:left w:val="single" w:sz="4" w:space="0" w:color="auto"/>
              <w:bottom w:val="single" w:sz="4" w:space="0" w:color="auto"/>
              <w:right w:val="single" w:sz="4" w:space="0" w:color="auto"/>
            </w:tcBorders>
            <w:shd w:val="clear" w:color="auto" w:fill="FFFFCC"/>
            <w:vAlign w:val="center"/>
          </w:tcPr>
          <w:p w14:paraId="1DCFCD08" w14:textId="77777777" w:rsidR="008243D2" w:rsidRDefault="00D96161" w:rsidP="00D96161">
            <w:pPr>
              <w:rPr>
                <w:rFonts w:ascii="黑体" w:eastAsia="黑体" w:hAnsi="黑体" w:cs="黑体"/>
                <w:szCs w:val="21"/>
              </w:rPr>
            </w:pPr>
            <w:r>
              <w:rPr>
                <w:rFonts w:ascii="黑体" w:eastAsia="黑体" w:hAnsi="黑体" w:cs="黑体" w:hint="eastAsia"/>
                <w:szCs w:val="21"/>
              </w:rPr>
              <w:t>工业机器人现场编程、安装、调试、维护</w:t>
            </w:r>
          </w:p>
        </w:tc>
        <w:tc>
          <w:tcPr>
            <w:tcW w:w="1125" w:type="pct"/>
            <w:tcBorders>
              <w:top w:val="single" w:sz="4" w:space="0" w:color="auto"/>
              <w:left w:val="single" w:sz="4" w:space="0" w:color="auto"/>
              <w:bottom w:val="single" w:sz="4" w:space="0" w:color="auto"/>
              <w:right w:val="single" w:sz="4" w:space="0" w:color="auto"/>
            </w:tcBorders>
            <w:shd w:val="clear" w:color="auto" w:fill="FFFFCC"/>
            <w:vAlign w:val="center"/>
          </w:tcPr>
          <w:p w14:paraId="47F9684C" w14:textId="77777777" w:rsidR="00D96161" w:rsidRPr="00D96161" w:rsidRDefault="00D96161" w:rsidP="0088633A">
            <w:pPr>
              <w:jc w:val="left"/>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1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noProof/>
                <w:szCs w:val="21"/>
              </w:rPr>
              <w:t>⑴</w:t>
            </w:r>
            <w:r>
              <w:rPr>
                <w:rFonts w:ascii="黑体" w:eastAsia="黑体" w:hAnsi="黑体" w:cs="黑体"/>
                <w:szCs w:val="21"/>
              </w:rPr>
              <w:fldChar w:fldCharType="end"/>
            </w:r>
            <w:r w:rsidR="00E90292">
              <w:rPr>
                <w:rFonts w:ascii="黑体" w:eastAsia="黑体" w:hAnsi="黑体" w:cs="黑体" w:hint="eastAsia"/>
                <w:szCs w:val="21"/>
              </w:rPr>
              <w:t>能识读电路原理图，会使用常见电工仪器仪表；</w:t>
            </w:r>
          </w:p>
          <w:p w14:paraId="462314E2" w14:textId="77777777" w:rsidR="00D96161" w:rsidRPr="00D96161" w:rsidRDefault="00D96161" w:rsidP="0088633A">
            <w:pPr>
              <w:jc w:val="left"/>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2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noProof/>
                <w:szCs w:val="21"/>
              </w:rPr>
              <w:t>⑵</w:t>
            </w:r>
            <w:r>
              <w:rPr>
                <w:rFonts w:ascii="黑体" w:eastAsia="黑体" w:hAnsi="黑体" w:cs="黑体"/>
                <w:szCs w:val="21"/>
              </w:rPr>
              <w:fldChar w:fldCharType="end"/>
            </w:r>
            <w:r w:rsidRPr="00D96161">
              <w:rPr>
                <w:rFonts w:ascii="黑体" w:eastAsia="黑体" w:hAnsi="黑体" w:cs="黑体"/>
                <w:szCs w:val="21"/>
              </w:rPr>
              <w:t>能</w:t>
            </w:r>
            <w:r w:rsidR="00E90292">
              <w:rPr>
                <w:rFonts w:ascii="黑体" w:eastAsia="黑体" w:hAnsi="黑体" w:cs="黑体" w:hint="eastAsia"/>
                <w:szCs w:val="21"/>
              </w:rPr>
              <w:t>说明电气线路检修的基本方法，会排出工业机器人系统电气线路一般故障；</w:t>
            </w:r>
          </w:p>
          <w:p w14:paraId="4AE503CF" w14:textId="77777777" w:rsidR="00D96161" w:rsidRPr="00D96161" w:rsidRDefault="00D96161" w:rsidP="0088633A">
            <w:pPr>
              <w:jc w:val="left"/>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3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noProof/>
                <w:szCs w:val="21"/>
              </w:rPr>
              <w:t>⑶</w:t>
            </w:r>
            <w:r>
              <w:rPr>
                <w:rFonts w:ascii="黑体" w:eastAsia="黑体" w:hAnsi="黑体" w:cs="黑体"/>
                <w:szCs w:val="21"/>
              </w:rPr>
              <w:fldChar w:fldCharType="end"/>
            </w:r>
            <w:r w:rsidRPr="00D96161">
              <w:rPr>
                <w:rFonts w:ascii="黑体" w:eastAsia="黑体" w:hAnsi="黑体" w:cs="黑体"/>
                <w:szCs w:val="21"/>
              </w:rPr>
              <w:t>能够</w:t>
            </w:r>
            <w:r w:rsidR="00E90292">
              <w:rPr>
                <w:rFonts w:ascii="黑体" w:eastAsia="黑体" w:hAnsi="黑体" w:cs="黑体" w:hint="eastAsia"/>
                <w:szCs w:val="21"/>
              </w:rPr>
              <w:t>填写机器人系统测试报告与检修单；</w:t>
            </w:r>
          </w:p>
          <w:p w14:paraId="4ECFF0A5" w14:textId="77777777" w:rsidR="00D96161" w:rsidRPr="00D96161" w:rsidRDefault="00D96161" w:rsidP="0088633A">
            <w:pPr>
              <w:jc w:val="left"/>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4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noProof/>
                <w:szCs w:val="21"/>
              </w:rPr>
              <w:t>⑷</w:t>
            </w:r>
            <w:r>
              <w:rPr>
                <w:rFonts w:ascii="黑体" w:eastAsia="黑体" w:hAnsi="黑体" w:cs="黑体"/>
                <w:szCs w:val="21"/>
              </w:rPr>
              <w:fldChar w:fldCharType="end"/>
            </w:r>
            <w:r w:rsidRPr="00D96161">
              <w:rPr>
                <w:rFonts w:ascii="黑体" w:eastAsia="黑体" w:hAnsi="黑体" w:cs="黑体" w:hint="eastAsia"/>
                <w:szCs w:val="21"/>
              </w:rPr>
              <w:t>具备</w:t>
            </w:r>
            <w:r w:rsidR="00E90292">
              <w:rPr>
                <w:rFonts w:ascii="黑体" w:eastAsia="黑体" w:hAnsi="黑体" w:cs="黑体" w:hint="eastAsia"/>
                <w:szCs w:val="21"/>
              </w:rPr>
              <w:t>机器人系统及其自动线安装调试规范的能力；</w:t>
            </w:r>
          </w:p>
          <w:p w14:paraId="1A4FB89E" w14:textId="77777777" w:rsidR="008243D2" w:rsidRPr="00D96161" w:rsidRDefault="00D96161" w:rsidP="0088633A">
            <w:pPr>
              <w:jc w:val="left"/>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5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noProof/>
                <w:szCs w:val="21"/>
              </w:rPr>
              <w:t>⑸</w:t>
            </w:r>
            <w:r>
              <w:rPr>
                <w:rFonts w:ascii="黑体" w:eastAsia="黑体" w:hAnsi="黑体" w:cs="黑体"/>
                <w:szCs w:val="21"/>
              </w:rPr>
              <w:fldChar w:fldCharType="end"/>
            </w:r>
            <w:r w:rsidRPr="00D96161">
              <w:rPr>
                <w:rFonts w:ascii="黑体" w:eastAsia="黑体" w:hAnsi="黑体" w:cs="黑体" w:hint="eastAsia"/>
                <w:szCs w:val="21"/>
              </w:rPr>
              <w:t>能对机器人机械系统及其电气控制系统完成常规性检查及故障诊断；</w:t>
            </w:r>
          </w:p>
        </w:tc>
        <w:tc>
          <w:tcPr>
            <w:tcW w:w="1124" w:type="pct"/>
            <w:tcBorders>
              <w:top w:val="single" w:sz="4" w:space="0" w:color="auto"/>
              <w:left w:val="single" w:sz="4" w:space="0" w:color="auto"/>
              <w:bottom w:val="single" w:sz="4" w:space="0" w:color="auto"/>
              <w:right w:val="nil"/>
            </w:tcBorders>
            <w:shd w:val="clear" w:color="auto" w:fill="FFFFCC"/>
          </w:tcPr>
          <w:p w14:paraId="7F6A5498" w14:textId="77777777" w:rsidR="002063D9" w:rsidRPr="002063D9" w:rsidRDefault="002063D9" w:rsidP="0088633A">
            <w:pPr>
              <w:jc w:val="left"/>
              <w:rPr>
                <w:rFonts w:ascii="黑体" w:eastAsia="黑体" w:hAnsi="黑体" w:cs="黑体"/>
                <w:szCs w:val="21"/>
              </w:rPr>
            </w:pPr>
            <w:r w:rsidRPr="002063D9">
              <w:rPr>
                <w:rFonts w:ascii="黑体" w:eastAsia="黑体" w:hAnsi="黑体" w:cs="黑体" w:hint="eastAsia"/>
                <w:szCs w:val="21"/>
              </w:rPr>
              <w:t>电工电子技术</w:t>
            </w:r>
          </w:p>
          <w:p w14:paraId="2D3C4B33" w14:textId="77777777" w:rsidR="002063D9" w:rsidRPr="002063D9" w:rsidRDefault="002063D9" w:rsidP="0088633A">
            <w:pPr>
              <w:jc w:val="left"/>
              <w:rPr>
                <w:rFonts w:ascii="黑体" w:eastAsia="黑体" w:hAnsi="黑体" w:cs="黑体"/>
                <w:szCs w:val="21"/>
              </w:rPr>
            </w:pPr>
            <w:r w:rsidRPr="002063D9">
              <w:rPr>
                <w:rFonts w:ascii="黑体" w:eastAsia="黑体" w:hAnsi="黑体" w:cs="黑体" w:hint="eastAsia"/>
                <w:szCs w:val="21"/>
              </w:rPr>
              <w:t>机械基础</w:t>
            </w:r>
          </w:p>
          <w:p w14:paraId="7D1DA04A" w14:textId="77777777" w:rsidR="002063D9" w:rsidRPr="002063D9" w:rsidRDefault="002063D9" w:rsidP="0088633A">
            <w:pPr>
              <w:jc w:val="left"/>
              <w:rPr>
                <w:rFonts w:ascii="黑体" w:eastAsia="黑体" w:hAnsi="黑体" w:cs="黑体"/>
                <w:szCs w:val="21"/>
              </w:rPr>
            </w:pPr>
            <w:r w:rsidRPr="002063D9">
              <w:rPr>
                <w:rFonts w:ascii="黑体" w:eastAsia="黑体" w:hAnsi="黑体" w:cs="黑体" w:hint="eastAsia"/>
                <w:szCs w:val="21"/>
              </w:rPr>
              <w:t>液压与气动技术</w:t>
            </w:r>
          </w:p>
          <w:p w14:paraId="749B42FF" w14:textId="77777777" w:rsidR="002063D9" w:rsidRDefault="002063D9" w:rsidP="0088633A">
            <w:pPr>
              <w:jc w:val="left"/>
              <w:rPr>
                <w:rFonts w:ascii="黑体" w:eastAsia="黑体" w:hAnsi="黑体" w:cs="黑体"/>
                <w:szCs w:val="21"/>
              </w:rPr>
            </w:pPr>
            <w:r w:rsidRPr="002063D9">
              <w:rPr>
                <w:rFonts w:ascii="黑体" w:eastAsia="黑体" w:hAnsi="黑体" w:cs="黑体" w:hint="eastAsia"/>
                <w:szCs w:val="21"/>
              </w:rPr>
              <w:t>电机拖动与控制</w:t>
            </w:r>
          </w:p>
          <w:p w14:paraId="03662441" w14:textId="77777777" w:rsidR="005708E2" w:rsidRPr="002063D9" w:rsidRDefault="005708E2" w:rsidP="0088633A">
            <w:pPr>
              <w:jc w:val="left"/>
              <w:rPr>
                <w:rFonts w:ascii="黑体" w:eastAsia="黑体" w:hAnsi="黑体" w:cs="黑体"/>
                <w:szCs w:val="21"/>
              </w:rPr>
            </w:pPr>
            <w:r>
              <w:rPr>
                <w:rFonts w:ascii="黑体" w:eastAsia="黑体" w:hAnsi="黑体" w:cs="黑体" w:hint="eastAsia"/>
                <w:szCs w:val="21"/>
              </w:rPr>
              <w:t>C程序设计</w:t>
            </w:r>
          </w:p>
          <w:p w14:paraId="00898F95" w14:textId="77777777" w:rsidR="002063D9" w:rsidRPr="002063D9" w:rsidRDefault="002063D9" w:rsidP="0088633A">
            <w:pPr>
              <w:jc w:val="left"/>
              <w:rPr>
                <w:rFonts w:ascii="黑体" w:eastAsia="黑体" w:hAnsi="黑体" w:cs="黑体"/>
                <w:szCs w:val="21"/>
              </w:rPr>
            </w:pPr>
            <w:r w:rsidRPr="002063D9">
              <w:rPr>
                <w:rFonts w:ascii="黑体" w:eastAsia="黑体" w:hAnsi="黑体" w:cs="黑体" w:hint="eastAsia"/>
                <w:szCs w:val="21"/>
              </w:rPr>
              <w:t>工业机器人现场编程与调试</w:t>
            </w:r>
          </w:p>
          <w:p w14:paraId="385602EC" w14:textId="77777777" w:rsidR="002063D9" w:rsidRPr="002063D9" w:rsidRDefault="002063D9" w:rsidP="0088633A">
            <w:pPr>
              <w:jc w:val="left"/>
              <w:rPr>
                <w:rFonts w:ascii="黑体" w:eastAsia="黑体" w:hAnsi="黑体" w:cs="黑体"/>
                <w:szCs w:val="21"/>
              </w:rPr>
            </w:pPr>
            <w:r w:rsidRPr="002063D9">
              <w:rPr>
                <w:rFonts w:ascii="黑体" w:eastAsia="黑体" w:hAnsi="黑体" w:cs="黑体" w:hint="eastAsia"/>
                <w:szCs w:val="21"/>
              </w:rPr>
              <w:t>工业机器人工作站安装与调试</w:t>
            </w:r>
          </w:p>
          <w:p w14:paraId="56BAEFA0" w14:textId="77777777" w:rsidR="002063D9" w:rsidRPr="002063D9" w:rsidRDefault="002063D9" w:rsidP="0088633A">
            <w:pPr>
              <w:jc w:val="left"/>
              <w:rPr>
                <w:rFonts w:ascii="黑体" w:eastAsia="黑体" w:hAnsi="黑体" w:cs="黑体"/>
                <w:szCs w:val="21"/>
              </w:rPr>
            </w:pPr>
            <w:r w:rsidRPr="002063D9">
              <w:rPr>
                <w:rFonts w:ascii="黑体" w:eastAsia="黑体" w:hAnsi="黑体" w:cs="黑体" w:hint="eastAsia"/>
                <w:szCs w:val="21"/>
              </w:rPr>
              <w:t>PLC应用技术</w:t>
            </w:r>
          </w:p>
          <w:p w14:paraId="5C87B4E6" w14:textId="77777777" w:rsidR="002063D9" w:rsidRPr="002063D9" w:rsidRDefault="002063D9" w:rsidP="0088633A">
            <w:pPr>
              <w:jc w:val="left"/>
              <w:rPr>
                <w:rFonts w:ascii="黑体" w:eastAsia="黑体" w:hAnsi="黑体" w:cs="黑体"/>
                <w:szCs w:val="21"/>
              </w:rPr>
            </w:pPr>
            <w:r w:rsidRPr="002063D9">
              <w:rPr>
                <w:rFonts w:ascii="黑体" w:eastAsia="黑体" w:hAnsi="黑体" w:cs="黑体" w:hint="eastAsia"/>
                <w:szCs w:val="21"/>
              </w:rPr>
              <w:t>单片机技术</w:t>
            </w:r>
          </w:p>
          <w:p w14:paraId="5D33CB59" w14:textId="77777777" w:rsidR="008243D2" w:rsidRDefault="00DA3885" w:rsidP="00DA3885">
            <w:pPr>
              <w:rPr>
                <w:rFonts w:ascii="黑体" w:eastAsia="黑体" w:hAnsi="黑体" w:cs="黑体"/>
                <w:szCs w:val="21"/>
              </w:rPr>
            </w:pPr>
            <w:r>
              <w:rPr>
                <w:rFonts w:ascii="黑体" w:eastAsia="黑体" w:hAnsi="黑体" w:cs="黑体" w:hint="eastAsia"/>
                <w:szCs w:val="21"/>
              </w:rPr>
              <w:t>三维建模</w:t>
            </w:r>
          </w:p>
          <w:p w14:paraId="270CEF79" w14:textId="77777777" w:rsidR="00DA3885" w:rsidRDefault="00DA3885" w:rsidP="00DA3885">
            <w:pPr>
              <w:rPr>
                <w:rFonts w:ascii="黑体" w:eastAsia="黑体" w:hAnsi="黑体" w:cs="黑体"/>
                <w:szCs w:val="21"/>
              </w:rPr>
            </w:pPr>
            <w:r>
              <w:rPr>
                <w:rFonts w:ascii="黑体" w:eastAsia="黑体" w:hAnsi="黑体" w:cs="黑体" w:hint="eastAsia"/>
                <w:szCs w:val="21"/>
              </w:rPr>
              <w:t>工控组态与现场总线技术</w:t>
            </w:r>
          </w:p>
          <w:p w14:paraId="364BBC24" w14:textId="77777777" w:rsidR="002E1BE9" w:rsidRDefault="002E1BE9" w:rsidP="00DA3885">
            <w:pPr>
              <w:rPr>
                <w:rFonts w:ascii="黑体" w:eastAsia="黑体" w:hAnsi="黑体" w:cs="黑体"/>
                <w:szCs w:val="21"/>
              </w:rPr>
            </w:pPr>
            <w:r w:rsidRPr="002E1BE9">
              <w:rPr>
                <w:rFonts w:ascii="黑体" w:eastAsia="黑体" w:hAnsi="黑体" w:cs="黑体" w:hint="eastAsia"/>
                <w:szCs w:val="21"/>
              </w:rPr>
              <w:t>数字图像处理与机器视觉</w:t>
            </w:r>
          </w:p>
        </w:tc>
      </w:tr>
      <w:tr w:rsidR="00E90292" w14:paraId="0342F23C" w14:textId="77777777">
        <w:trPr>
          <w:trHeight w:val="454"/>
          <w:jc w:val="center"/>
        </w:trPr>
        <w:tc>
          <w:tcPr>
            <w:tcW w:w="371" w:type="pct"/>
            <w:tcBorders>
              <w:top w:val="single" w:sz="4" w:space="0" w:color="auto"/>
              <w:left w:val="nil"/>
              <w:bottom w:val="single" w:sz="4" w:space="0" w:color="auto"/>
              <w:right w:val="single" w:sz="4" w:space="0" w:color="auto"/>
            </w:tcBorders>
            <w:shd w:val="clear" w:color="auto" w:fill="FFFFCC"/>
            <w:vAlign w:val="center"/>
          </w:tcPr>
          <w:p w14:paraId="72BD8845" w14:textId="77777777" w:rsidR="00E90292" w:rsidRDefault="00E90292">
            <w:pPr>
              <w:jc w:val="center"/>
              <w:rPr>
                <w:rFonts w:ascii="黑体" w:eastAsia="黑体" w:hAnsi="黑体" w:cs="黑体"/>
                <w:szCs w:val="21"/>
              </w:rPr>
            </w:pPr>
            <w:r>
              <w:rPr>
                <w:rFonts w:ascii="黑体" w:eastAsia="黑体" w:hAnsi="黑体" w:cs="黑体" w:hint="eastAsia"/>
                <w:szCs w:val="21"/>
              </w:rPr>
              <w:t>2</w:t>
            </w:r>
          </w:p>
        </w:tc>
        <w:tc>
          <w:tcPr>
            <w:tcW w:w="527" w:type="pct"/>
            <w:tcBorders>
              <w:top w:val="single" w:sz="4" w:space="0" w:color="auto"/>
              <w:left w:val="single" w:sz="4" w:space="0" w:color="auto"/>
              <w:bottom w:val="single" w:sz="4" w:space="0" w:color="auto"/>
              <w:right w:val="single" w:sz="4" w:space="0" w:color="auto"/>
            </w:tcBorders>
            <w:shd w:val="clear" w:color="auto" w:fill="FFFFCC"/>
            <w:vAlign w:val="center"/>
          </w:tcPr>
          <w:p w14:paraId="6C21A318" w14:textId="77777777" w:rsidR="00E90292" w:rsidRPr="00332808" w:rsidRDefault="00E90292">
            <w:pPr>
              <w:jc w:val="center"/>
              <w:rPr>
                <w:rFonts w:ascii="黑体" w:eastAsia="黑体" w:hAnsi="黑体" w:cs="黑体"/>
                <w:bCs/>
                <w:szCs w:val="21"/>
              </w:rPr>
            </w:pPr>
            <w:r>
              <w:rPr>
                <w:rFonts w:ascii="黑体" w:eastAsia="黑体" w:hAnsi="黑体" w:cs="黑体" w:hint="eastAsia"/>
                <w:bCs/>
                <w:szCs w:val="21"/>
              </w:rPr>
              <w:t>工业机器人系统操作员</w:t>
            </w:r>
          </w:p>
        </w:tc>
        <w:tc>
          <w:tcPr>
            <w:tcW w:w="466" w:type="pct"/>
            <w:tcBorders>
              <w:top w:val="single" w:sz="4" w:space="0" w:color="auto"/>
              <w:left w:val="single" w:sz="4" w:space="0" w:color="auto"/>
              <w:bottom w:val="single" w:sz="4" w:space="0" w:color="auto"/>
              <w:right w:val="single" w:sz="4" w:space="0" w:color="auto"/>
            </w:tcBorders>
            <w:shd w:val="clear" w:color="auto" w:fill="FFFFCC"/>
            <w:vAlign w:val="center"/>
          </w:tcPr>
          <w:p w14:paraId="617ABC70" w14:textId="77777777" w:rsidR="00E90292" w:rsidRDefault="00E90292" w:rsidP="00003C17">
            <w:pPr>
              <w:jc w:val="center"/>
              <w:rPr>
                <w:rFonts w:ascii="黑体" w:eastAsia="黑体" w:hAnsi="黑体" w:cs="黑体"/>
                <w:szCs w:val="21"/>
              </w:rPr>
            </w:pPr>
            <w:r>
              <w:rPr>
                <w:rFonts w:ascii="黑体" w:eastAsia="黑体" w:hAnsi="黑体" w:cs="黑体" w:hint="eastAsia"/>
                <w:szCs w:val="21"/>
              </w:rPr>
              <w:sym w:font="Wingdings 2" w:char="F0A2"/>
            </w:r>
          </w:p>
        </w:tc>
        <w:tc>
          <w:tcPr>
            <w:tcW w:w="467" w:type="pct"/>
            <w:tcBorders>
              <w:top w:val="single" w:sz="4" w:space="0" w:color="auto"/>
              <w:left w:val="single" w:sz="4" w:space="0" w:color="auto"/>
              <w:bottom w:val="single" w:sz="4" w:space="0" w:color="auto"/>
              <w:right w:val="single" w:sz="4" w:space="0" w:color="auto"/>
            </w:tcBorders>
            <w:shd w:val="clear" w:color="auto" w:fill="FFFFCC"/>
            <w:vAlign w:val="center"/>
          </w:tcPr>
          <w:p w14:paraId="3C9C041B" w14:textId="77777777" w:rsidR="00E90292" w:rsidRDefault="00E90292" w:rsidP="00003C17">
            <w:pPr>
              <w:jc w:val="center"/>
              <w:rPr>
                <w:rFonts w:ascii="黑体" w:eastAsia="黑体" w:hAnsi="黑体" w:cs="黑体"/>
                <w:szCs w:val="21"/>
              </w:rPr>
            </w:pPr>
            <w:r>
              <w:rPr>
                <w:rFonts w:ascii="黑体" w:eastAsia="黑体" w:hAnsi="黑体" w:cs="黑体" w:hint="eastAsia"/>
                <w:szCs w:val="21"/>
              </w:rPr>
              <w:sym w:font="Wingdings 2" w:char="F0A3"/>
            </w:r>
          </w:p>
        </w:tc>
        <w:tc>
          <w:tcPr>
            <w:tcW w:w="920" w:type="pct"/>
            <w:tcBorders>
              <w:top w:val="single" w:sz="4" w:space="0" w:color="auto"/>
              <w:left w:val="single" w:sz="4" w:space="0" w:color="auto"/>
              <w:bottom w:val="single" w:sz="4" w:space="0" w:color="auto"/>
              <w:right w:val="single" w:sz="4" w:space="0" w:color="auto"/>
            </w:tcBorders>
            <w:shd w:val="clear" w:color="auto" w:fill="FFFFCC"/>
            <w:vAlign w:val="center"/>
          </w:tcPr>
          <w:p w14:paraId="48565D78" w14:textId="77777777" w:rsidR="00E90292" w:rsidRDefault="00E90292" w:rsidP="00D96161">
            <w:pPr>
              <w:rPr>
                <w:rFonts w:ascii="黑体" w:eastAsia="黑体" w:hAnsi="黑体" w:cs="黑体"/>
                <w:szCs w:val="21"/>
              </w:rPr>
            </w:pPr>
            <w:r>
              <w:rPr>
                <w:rFonts w:ascii="黑体" w:eastAsia="黑体" w:hAnsi="黑体" w:cs="黑体" w:hint="eastAsia"/>
                <w:szCs w:val="21"/>
              </w:rPr>
              <w:t>工业机器人工作站或系统装配、单元功能调试和生产联调</w:t>
            </w:r>
          </w:p>
        </w:tc>
        <w:tc>
          <w:tcPr>
            <w:tcW w:w="1125" w:type="pct"/>
            <w:tcBorders>
              <w:top w:val="single" w:sz="4" w:space="0" w:color="auto"/>
              <w:left w:val="single" w:sz="4" w:space="0" w:color="auto"/>
              <w:bottom w:val="single" w:sz="4" w:space="0" w:color="auto"/>
              <w:right w:val="single" w:sz="4" w:space="0" w:color="auto"/>
            </w:tcBorders>
            <w:shd w:val="clear" w:color="auto" w:fill="FFFFCC"/>
            <w:vAlign w:val="center"/>
          </w:tcPr>
          <w:p w14:paraId="344CA062" w14:textId="77777777" w:rsidR="00E90292" w:rsidRPr="00D96161" w:rsidRDefault="00E90292" w:rsidP="00003C17">
            <w:pPr>
              <w:jc w:val="left"/>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1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noProof/>
                <w:szCs w:val="21"/>
              </w:rPr>
              <w:t>⑴</w:t>
            </w:r>
            <w:r>
              <w:rPr>
                <w:rFonts w:ascii="黑体" w:eastAsia="黑体" w:hAnsi="黑体" w:cs="黑体"/>
                <w:szCs w:val="21"/>
              </w:rPr>
              <w:fldChar w:fldCharType="end"/>
            </w:r>
            <w:r w:rsidRPr="00D96161">
              <w:rPr>
                <w:rFonts w:ascii="黑体" w:eastAsia="黑体" w:hAnsi="黑体" w:cs="黑体"/>
                <w:szCs w:val="21"/>
              </w:rPr>
              <w:t>具有熟练操作示教器的能力</w:t>
            </w:r>
            <w:r w:rsidRPr="00D96161">
              <w:rPr>
                <w:rFonts w:ascii="黑体" w:eastAsia="黑体" w:hAnsi="黑体" w:cs="黑体" w:hint="eastAsia"/>
                <w:szCs w:val="21"/>
              </w:rPr>
              <w:t>；</w:t>
            </w:r>
          </w:p>
          <w:p w14:paraId="7AB196A1" w14:textId="77777777" w:rsidR="00E90292" w:rsidRPr="00D96161" w:rsidRDefault="00E90292" w:rsidP="00003C17">
            <w:pPr>
              <w:jc w:val="left"/>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2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noProof/>
                <w:szCs w:val="21"/>
              </w:rPr>
              <w:t>⑵</w:t>
            </w:r>
            <w:r>
              <w:rPr>
                <w:rFonts w:ascii="黑体" w:eastAsia="黑体" w:hAnsi="黑体" w:cs="黑体"/>
                <w:szCs w:val="21"/>
              </w:rPr>
              <w:fldChar w:fldCharType="end"/>
            </w:r>
            <w:r w:rsidRPr="00D96161">
              <w:rPr>
                <w:rFonts w:ascii="黑体" w:eastAsia="黑体" w:hAnsi="黑体" w:cs="黑体"/>
                <w:szCs w:val="21"/>
              </w:rPr>
              <w:t>能根据自动化生产线的工作要求</w:t>
            </w:r>
            <w:r w:rsidRPr="00D96161">
              <w:rPr>
                <w:rFonts w:ascii="黑体" w:eastAsia="黑体" w:hAnsi="黑体" w:cs="黑体" w:hint="eastAsia"/>
                <w:szCs w:val="21"/>
              </w:rPr>
              <w:t>，</w:t>
            </w:r>
            <w:r w:rsidRPr="00D96161">
              <w:rPr>
                <w:rFonts w:ascii="黑体" w:eastAsia="黑体" w:hAnsi="黑体" w:cs="黑体"/>
                <w:szCs w:val="21"/>
              </w:rPr>
              <w:t>编制</w:t>
            </w:r>
            <w:r w:rsidRPr="00D96161">
              <w:rPr>
                <w:rFonts w:ascii="黑体" w:eastAsia="黑体" w:hAnsi="黑体" w:cs="黑体" w:hint="eastAsia"/>
                <w:szCs w:val="21"/>
              </w:rPr>
              <w:t>、</w:t>
            </w:r>
            <w:r w:rsidRPr="00D96161">
              <w:rPr>
                <w:rFonts w:ascii="黑体" w:eastAsia="黑体" w:hAnsi="黑体" w:cs="黑体"/>
                <w:szCs w:val="21"/>
              </w:rPr>
              <w:t>调整工业机器人的控制</w:t>
            </w:r>
            <w:r w:rsidRPr="00D96161">
              <w:rPr>
                <w:rFonts w:ascii="黑体" w:eastAsia="黑体" w:hAnsi="黑体" w:cs="黑体" w:hint="eastAsia"/>
                <w:szCs w:val="21"/>
              </w:rPr>
              <w:t>程序；</w:t>
            </w:r>
          </w:p>
          <w:p w14:paraId="09ECA630" w14:textId="77777777" w:rsidR="00E90292" w:rsidRPr="00D96161" w:rsidRDefault="00E90292" w:rsidP="00003C17">
            <w:pPr>
              <w:jc w:val="left"/>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3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noProof/>
                <w:szCs w:val="21"/>
              </w:rPr>
              <w:t>⑶</w:t>
            </w:r>
            <w:r>
              <w:rPr>
                <w:rFonts w:ascii="黑体" w:eastAsia="黑体" w:hAnsi="黑体" w:cs="黑体"/>
                <w:szCs w:val="21"/>
              </w:rPr>
              <w:fldChar w:fldCharType="end"/>
            </w:r>
            <w:r w:rsidRPr="00D96161">
              <w:rPr>
                <w:rFonts w:ascii="黑体" w:eastAsia="黑体" w:hAnsi="黑体" w:cs="黑体"/>
                <w:szCs w:val="21"/>
              </w:rPr>
              <w:t>能够</w:t>
            </w:r>
            <w:r w:rsidRPr="00D96161">
              <w:rPr>
                <w:rFonts w:ascii="黑体" w:eastAsia="黑体" w:hAnsi="黑体" w:cs="黑体" w:hint="eastAsia"/>
                <w:szCs w:val="21"/>
              </w:rPr>
              <w:t>按照</w:t>
            </w:r>
            <w:r w:rsidRPr="00D96161">
              <w:rPr>
                <w:rFonts w:ascii="黑体" w:eastAsia="黑体" w:hAnsi="黑体" w:cs="黑体"/>
                <w:szCs w:val="21"/>
              </w:rPr>
              <w:t>装配图及电气图完成工业机器人系统装配</w:t>
            </w:r>
            <w:r w:rsidRPr="00D96161">
              <w:rPr>
                <w:rFonts w:ascii="黑体" w:eastAsia="黑体" w:hAnsi="黑体" w:cs="黑体" w:hint="eastAsia"/>
                <w:szCs w:val="21"/>
              </w:rPr>
              <w:t>；</w:t>
            </w:r>
          </w:p>
          <w:p w14:paraId="56B0311D" w14:textId="77777777" w:rsidR="00E90292" w:rsidRPr="00D96161" w:rsidRDefault="00E90292" w:rsidP="00003C17">
            <w:pPr>
              <w:jc w:val="left"/>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4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noProof/>
                <w:szCs w:val="21"/>
              </w:rPr>
              <w:t>⑷</w:t>
            </w:r>
            <w:r>
              <w:rPr>
                <w:rFonts w:ascii="黑体" w:eastAsia="黑体" w:hAnsi="黑体" w:cs="黑体"/>
                <w:szCs w:val="21"/>
              </w:rPr>
              <w:fldChar w:fldCharType="end"/>
            </w:r>
            <w:r w:rsidRPr="00D96161">
              <w:rPr>
                <w:rFonts w:ascii="黑体" w:eastAsia="黑体" w:hAnsi="黑体" w:cs="黑体" w:hint="eastAsia"/>
                <w:szCs w:val="21"/>
              </w:rPr>
              <w:t>具备安全操作意识严格按照行业操作规范进行操作，遵守各项工艺规程；</w:t>
            </w:r>
          </w:p>
          <w:p w14:paraId="40590FC9" w14:textId="77777777" w:rsidR="00E90292" w:rsidRPr="00D96161" w:rsidRDefault="00E90292" w:rsidP="00E90292">
            <w:pPr>
              <w:jc w:val="left"/>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5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noProof/>
                <w:szCs w:val="21"/>
              </w:rPr>
              <w:t>⑸</w:t>
            </w:r>
            <w:r>
              <w:rPr>
                <w:rFonts w:ascii="黑体" w:eastAsia="黑体" w:hAnsi="黑体" w:cs="黑体"/>
                <w:szCs w:val="21"/>
              </w:rPr>
              <w:fldChar w:fldCharType="end"/>
            </w:r>
            <w:r>
              <w:rPr>
                <w:rFonts w:ascii="黑体" w:eastAsia="黑体" w:hAnsi="黑体" w:cs="黑体" w:hint="eastAsia"/>
                <w:szCs w:val="21"/>
              </w:rPr>
              <w:t>能完成工业机器人系统工装夹具的更换与复位；</w:t>
            </w:r>
          </w:p>
        </w:tc>
        <w:tc>
          <w:tcPr>
            <w:tcW w:w="1124" w:type="pct"/>
            <w:tcBorders>
              <w:top w:val="single" w:sz="4" w:space="0" w:color="auto"/>
              <w:left w:val="single" w:sz="4" w:space="0" w:color="auto"/>
              <w:bottom w:val="single" w:sz="4" w:space="0" w:color="auto"/>
              <w:right w:val="nil"/>
            </w:tcBorders>
            <w:shd w:val="clear" w:color="auto" w:fill="FFFFCC"/>
          </w:tcPr>
          <w:p w14:paraId="33BF5B3A" w14:textId="77777777" w:rsidR="00E90292" w:rsidRPr="002063D9" w:rsidRDefault="00E90292" w:rsidP="00003C17">
            <w:pPr>
              <w:jc w:val="left"/>
              <w:rPr>
                <w:rFonts w:ascii="黑体" w:eastAsia="黑体" w:hAnsi="黑体" w:cs="黑体"/>
                <w:szCs w:val="21"/>
              </w:rPr>
            </w:pPr>
            <w:r w:rsidRPr="002063D9">
              <w:rPr>
                <w:rFonts w:ascii="黑体" w:eastAsia="黑体" w:hAnsi="黑体" w:cs="黑体" w:hint="eastAsia"/>
                <w:szCs w:val="21"/>
              </w:rPr>
              <w:t>电工电子技术</w:t>
            </w:r>
          </w:p>
          <w:p w14:paraId="4F1B854E" w14:textId="77777777" w:rsidR="00E90292" w:rsidRPr="002063D9" w:rsidRDefault="00E90292" w:rsidP="00003C17">
            <w:pPr>
              <w:jc w:val="left"/>
              <w:rPr>
                <w:rFonts w:ascii="黑体" w:eastAsia="黑体" w:hAnsi="黑体" w:cs="黑体"/>
                <w:szCs w:val="21"/>
              </w:rPr>
            </w:pPr>
            <w:r w:rsidRPr="002063D9">
              <w:rPr>
                <w:rFonts w:ascii="黑体" w:eastAsia="黑体" w:hAnsi="黑体" w:cs="黑体" w:hint="eastAsia"/>
                <w:szCs w:val="21"/>
              </w:rPr>
              <w:t>机械基础</w:t>
            </w:r>
          </w:p>
          <w:p w14:paraId="6DD5D4E1" w14:textId="77777777" w:rsidR="00E90292" w:rsidRPr="002063D9" w:rsidRDefault="00E90292" w:rsidP="00003C17">
            <w:pPr>
              <w:jc w:val="left"/>
              <w:rPr>
                <w:rFonts w:ascii="黑体" w:eastAsia="黑体" w:hAnsi="黑体" w:cs="黑体"/>
                <w:szCs w:val="21"/>
              </w:rPr>
            </w:pPr>
            <w:r w:rsidRPr="002063D9">
              <w:rPr>
                <w:rFonts w:ascii="黑体" w:eastAsia="黑体" w:hAnsi="黑体" w:cs="黑体" w:hint="eastAsia"/>
                <w:szCs w:val="21"/>
              </w:rPr>
              <w:t>液压与气动技术</w:t>
            </w:r>
          </w:p>
          <w:p w14:paraId="3F54A9E2" w14:textId="77777777" w:rsidR="00E90292" w:rsidRPr="002063D9" w:rsidRDefault="00E90292" w:rsidP="00003C17">
            <w:pPr>
              <w:jc w:val="left"/>
              <w:rPr>
                <w:rFonts w:ascii="黑体" w:eastAsia="黑体" w:hAnsi="黑体" w:cs="黑体"/>
                <w:szCs w:val="21"/>
              </w:rPr>
            </w:pPr>
            <w:r w:rsidRPr="002063D9">
              <w:rPr>
                <w:rFonts w:ascii="黑体" w:eastAsia="黑体" w:hAnsi="黑体" w:cs="黑体" w:hint="eastAsia"/>
                <w:szCs w:val="21"/>
              </w:rPr>
              <w:t>电机拖动与控制</w:t>
            </w:r>
          </w:p>
          <w:p w14:paraId="2E061D8B" w14:textId="77777777" w:rsidR="005708E2" w:rsidRPr="002063D9" w:rsidRDefault="005708E2" w:rsidP="005708E2">
            <w:pPr>
              <w:jc w:val="left"/>
              <w:rPr>
                <w:rFonts w:ascii="黑体" w:eastAsia="黑体" w:hAnsi="黑体" w:cs="黑体"/>
                <w:szCs w:val="21"/>
              </w:rPr>
            </w:pPr>
            <w:r>
              <w:rPr>
                <w:rFonts w:ascii="黑体" w:eastAsia="黑体" w:hAnsi="黑体" w:cs="黑体" w:hint="eastAsia"/>
                <w:szCs w:val="21"/>
              </w:rPr>
              <w:t>C程序设计</w:t>
            </w:r>
          </w:p>
          <w:p w14:paraId="3BA81A30" w14:textId="77777777" w:rsidR="00E90292" w:rsidRPr="002063D9" w:rsidRDefault="00E90292" w:rsidP="00003C17">
            <w:pPr>
              <w:jc w:val="left"/>
              <w:rPr>
                <w:rFonts w:ascii="黑体" w:eastAsia="黑体" w:hAnsi="黑体" w:cs="黑体"/>
                <w:szCs w:val="21"/>
              </w:rPr>
            </w:pPr>
            <w:r w:rsidRPr="002063D9">
              <w:rPr>
                <w:rFonts w:ascii="黑体" w:eastAsia="黑体" w:hAnsi="黑体" w:cs="黑体" w:hint="eastAsia"/>
                <w:szCs w:val="21"/>
              </w:rPr>
              <w:t>工业机器人现场编程与调试</w:t>
            </w:r>
          </w:p>
          <w:p w14:paraId="3B018239" w14:textId="77777777" w:rsidR="00E90292" w:rsidRPr="002063D9" w:rsidRDefault="00E90292" w:rsidP="00003C17">
            <w:pPr>
              <w:jc w:val="left"/>
              <w:rPr>
                <w:rFonts w:ascii="黑体" w:eastAsia="黑体" w:hAnsi="黑体" w:cs="黑体"/>
                <w:szCs w:val="21"/>
              </w:rPr>
            </w:pPr>
            <w:r w:rsidRPr="002063D9">
              <w:rPr>
                <w:rFonts w:ascii="黑体" w:eastAsia="黑体" w:hAnsi="黑体" w:cs="黑体" w:hint="eastAsia"/>
                <w:szCs w:val="21"/>
              </w:rPr>
              <w:t>工业机器人工作站安装与调试</w:t>
            </w:r>
          </w:p>
          <w:p w14:paraId="43ED95EE" w14:textId="77777777" w:rsidR="00E90292" w:rsidRPr="002063D9" w:rsidRDefault="00E90292" w:rsidP="00003C17">
            <w:pPr>
              <w:jc w:val="left"/>
              <w:rPr>
                <w:rFonts w:ascii="黑体" w:eastAsia="黑体" w:hAnsi="黑体" w:cs="黑体"/>
                <w:szCs w:val="21"/>
              </w:rPr>
            </w:pPr>
            <w:r w:rsidRPr="002063D9">
              <w:rPr>
                <w:rFonts w:ascii="黑体" w:eastAsia="黑体" w:hAnsi="黑体" w:cs="黑体" w:hint="eastAsia"/>
                <w:szCs w:val="21"/>
              </w:rPr>
              <w:t>PLC应用技术</w:t>
            </w:r>
          </w:p>
          <w:p w14:paraId="0C9DA168" w14:textId="77777777" w:rsidR="00E90292" w:rsidRPr="002063D9" w:rsidRDefault="00E90292" w:rsidP="00003C17">
            <w:pPr>
              <w:jc w:val="left"/>
              <w:rPr>
                <w:rFonts w:ascii="黑体" w:eastAsia="黑体" w:hAnsi="黑体" w:cs="黑体"/>
                <w:szCs w:val="21"/>
              </w:rPr>
            </w:pPr>
            <w:r w:rsidRPr="002063D9">
              <w:rPr>
                <w:rFonts w:ascii="黑体" w:eastAsia="黑体" w:hAnsi="黑体" w:cs="黑体" w:hint="eastAsia"/>
                <w:szCs w:val="21"/>
              </w:rPr>
              <w:t>单片机技术</w:t>
            </w:r>
          </w:p>
          <w:p w14:paraId="1645D35F" w14:textId="77777777" w:rsidR="00E90292" w:rsidRDefault="00E90292" w:rsidP="00003C17">
            <w:pPr>
              <w:rPr>
                <w:rFonts w:ascii="黑体" w:eastAsia="黑体" w:hAnsi="黑体" w:cs="黑体"/>
                <w:szCs w:val="21"/>
              </w:rPr>
            </w:pPr>
            <w:r>
              <w:rPr>
                <w:rFonts w:ascii="黑体" w:eastAsia="黑体" w:hAnsi="黑体" w:cs="黑体" w:hint="eastAsia"/>
                <w:szCs w:val="21"/>
              </w:rPr>
              <w:t>三维建模</w:t>
            </w:r>
          </w:p>
          <w:p w14:paraId="0FCAAD05" w14:textId="77777777" w:rsidR="00E90292" w:rsidRDefault="00E90292" w:rsidP="00003C17">
            <w:pPr>
              <w:rPr>
                <w:rFonts w:ascii="黑体" w:eastAsia="黑体" w:hAnsi="黑体" w:cs="黑体"/>
                <w:szCs w:val="21"/>
              </w:rPr>
            </w:pPr>
            <w:r>
              <w:rPr>
                <w:rFonts w:ascii="黑体" w:eastAsia="黑体" w:hAnsi="黑体" w:cs="黑体" w:hint="eastAsia"/>
                <w:szCs w:val="21"/>
              </w:rPr>
              <w:t>工控组态与现场总线技术</w:t>
            </w:r>
          </w:p>
          <w:p w14:paraId="6D5C538F" w14:textId="77777777" w:rsidR="00120F29" w:rsidRDefault="00120F29" w:rsidP="00120F29">
            <w:pPr>
              <w:rPr>
                <w:rFonts w:ascii="黑体" w:eastAsia="黑体" w:hAnsi="黑体" w:cs="黑体"/>
                <w:szCs w:val="21"/>
              </w:rPr>
            </w:pPr>
            <w:r>
              <w:rPr>
                <w:rFonts w:ascii="黑体" w:eastAsia="黑体" w:hAnsi="黑体" w:cs="黑体" w:hint="eastAsia"/>
                <w:szCs w:val="21"/>
              </w:rPr>
              <w:t>工装夹具设计</w:t>
            </w:r>
          </w:p>
          <w:p w14:paraId="09FE7E61" w14:textId="77777777" w:rsidR="00120F29" w:rsidRDefault="002E1BE9" w:rsidP="00003C17">
            <w:pPr>
              <w:rPr>
                <w:rFonts w:ascii="黑体" w:eastAsia="黑体" w:hAnsi="黑体" w:cs="黑体"/>
                <w:szCs w:val="21"/>
              </w:rPr>
            </w:pPr>
            <w:r w:rsidRPr="002E1BE9">
              <w:rPr>
                <w:rFonts w:ascii="黑体" w:eastAsia="黑体" w:hAnsi="黑体" w:cs="黑体" w:hint="eastAsia"/>
                <w:szCs w:val="21"/>
              </w:rPr>
              <w:t>数字图像处理与机器视觉</w:t>
            </w:r>
          </w:p>
        </w:tc>
      </w:tr>
      <w:tr w:rsidR="00332808" w14:paraId="745E50A5" w14:textId="77777777">
        <w:trPr>
          <w:trHeight w:val="397"/>
          <w:jc w:val="center"/>
        </w:trPr>
        <w:tc>
          <w:tcPr>
            <w:tcW w:w="371" w:type="pct"/>
            <w:tcBorders>
              <w:top w:val="single" w:sz="4" w:space="0" w:color="auto"/>
              <w:left w:val="nil"/>
              <w:bottom w:val="single" w:sz="4" w:space="0" w:color="auto"/>
              <w:right w:val="single" w:sz="4" w:space="0" w:color="auto"/>
            </w:tcBorders>
            <w:shd w:val="clear" w:color="auto" w:fill="FFFFCC"/>
            <w:vAlign w:val="center"/>
          </w:tcPr>
          <w:p w14:paraId="3A53949B" w14:textId="77777777" w:rsidR="00332808" w:rsidRDefault="005A76A2">
            <w:pPr>
              <w:jc w:val="center"/>
              <w:rPr>
                <w:rFonts w:ascii="黑体" w:eastAsia="黑体" w:hAnsi="黑体" w:cs="黑体"/>
                <w:szCs w:val="21"/>
              </w:rPr>
            </w:pPr>
            <w:r>
              <w:rPr>
                <w:rFonts w:ascii="黑体" w:eastAsia="黑体" w:hAnsi="黑体" w:cs="黑体" w:hint="eastAsia"/>
                <w:szCs w:val="21"/>
              </w:rPr>
              <w:lastRenderedPageBreak/>
              <w:t>3</w:t>
            </w:r>
          </w:p>
        </w:tc>
        <w:tc>
          <w:tcPr>
            <w:tcW w:w="527" w:type="pct"/>
            <w:tcBorders>
              <w:top w:val="single" w:sz="4" w:space="0" w:color="auto"/>
              <w:left w:val="single" w:sz="4" w:space="0" w:color="auto"/>
              <w:bottom w:val="single" w:sz="4" w:space="0" w:color="auto"/>
              <w:right w:val="single" w:sz="4" w:space="0" w:color="auto"/>
            </w:tcBorders>
            <w:shd w:val="clear" w:color="auto" w:fill="FFFFCC"/>
            <w:vAlign w:val="center"/>
          </w:tcPr>
          <w:p w14:paraId="3378C99D" w14:textId="77777777" w:rsidR="00332808" w:rsidRDefault="00332808">
            <w:pPr>
              <w:jc w:val="center"/>
              <w:rPr>
                <w:rFonts w:ascii="黑体" w:eastAsia="黑体" w:hAnsi="黑体" w:cs="黑体"/>
                <w:szCs w:val="21"/>
              </w:rPr>
            </w:pPr>
            <w:r w:rsidRPr="00332808">
              <w:rPr>
                <w:rFonts w:ascii="黑体" w:eastAsia="黑体" w:hAnsi="黑体" w:cs="黑体" w:hint="eastAsia"/>
                <w:bCs/>
                <w:szCs w:val="21"/>
              </w:rPr>
              <w:t>工业机器人售后支持</w:t>
            </w:r>
          </w:p>
        </w:tc>
        <w:tc>
          <w:tcPr>
            <w:tcW w:w="466" w:type="pct"/>
            <w:tcBorders>
              <w:top w:val="single" w:sz="4" w:space="0" w:color="auto"/>
              <w:left w:val="single" w:sz="4" w:space="0" w:color="auto"/>
              <w:bottom w:val="single" w:sz="4" w:space="0" w:color="auto"/>
              <w:right w:val="single" w:sz="4" w:space="0" w:color="auto"/>
            </w:tcBorders>
            <w:shd w:val="clear" w:color="auto" w:fill="FFFFCC"/>
            <w:vAlign w:val="center"/>
          </w:tcPr>
          <w:p w14:paraId="3BDB6B92" w14:textId="77777777" w:rsidR="00332808" w:rsidRDefault="00332808" w:rsidP="00166632">
            <w:pPr>
              <w:jc w:val="center"/>
              <w:rPr>
                <w:rFonts w:ascii="黑体" w:eastAsia="黑体" w:hAnsi="黑体" w:cs="黑体"/>
                <w:szCs w:val="21"/>
              </w:rPr>
            </w:pPr>
            <w:r>
              <w:rPr>
                <w:rFonts w:ascii="黑体" w:eastAsia="黑体" w:hAnsi="黑体" w:cs="黑体" w:hint="eastAsia"/>
                <w:szCs w:val="21"/>
              </w:rPr>
              <w:sym w:font="Wingdings 2" w:char="F0A2"/>
            </w:r>
          </w:p>
        </w:tc>
        <w:tc>
          <w:tcPr>
            <w:tcW w:w="467" w:type="pct"/>
            <w:tcBorders>
              <w:top w:val="single" w:sz="4" w:space="0" w:color="auto"/>
              <w:left w:val="single" w:sz="4" w:space="0" w:color="auto"/>
              <w:bottom w:val="single" w:sz="4" w:space="0" w:color="auto"/>
              <w:right w:val="single" w:sz="4" w:space="0" w:color="auto"/>
            </w:tcBorders>
            <w:shd w:val="clear" w:color="auto" w:fill="FFFFCC"/>
            <w:vAlign w:val="center"/>
          </w:tcPr>
          <w:p w14:paraId="6BBA8A37" w14:textId="77777777" w:rsidR="00332808" w:rsidRDefault="00332808" w:rsidP="00166632">
            <w:pPr>
              <w:jc w:val="center"/>
              <w:rPr>
                <w:rFonts w:ascii="黑体" w:eastAsia="黑体" w:hAnsi="黑体" w:cs="黑体"/>
                <w:szCs w:val="21"/>
              </w:rPr>
            </w:pPr>
            <w:r>
              <w:rPr>
                <w:rFonts w:ascii="黑体" w:eastAsia="黑体" w:hAnsi="黑体" w:cs="黑体" w:hint="eastAsia"/>
                <w:szCs w:val="21"/>
              </w:rPr>
              <w:sym w:font="Wingdings 2" w:char="F0A3"/>
            </w:r>
          </w:p>
        </w:tc>
        <w:tc>
          <w:tcPr>
            <w:tcW w:w="920" w:type="pct"/>
            <w:tcBorders>
              <w:top w:val="single" w:sz="4" w:space="0" w:color="auto"/>
              <w:left w:val="single" w:sz="4" w:space="0" w:color="auto"/>
              <w:bottom w:val="single" w:sz="4" w:space="0" w:color="auto"/>
              <w:right w:val="single" w:sz="4" w:space="0" w:color="auto"/>
            </w:tcBorders>
            <w:shd w:val="clear" w:color="auto" w:fill="FFFFCC"/>
            <w:vAlign w:val="center"/>
          </w:tcPr>
          <w:p w14:paraId="6E555970" w14:textId="77777777" w:rsidR="00332808" w:rsidRDefault="0088633A" w:rsidP="00C85CBC">
            <w:pPr>
              <w:jc w:val="left"/>
              <w:rPr>
                <w:rFonts w:ascii="黑体" w:eastAsia="黑体" w:hAnsi="黑体" w:cs="黑体"/>
                <w:szCs w:val="21"/>
              </w:rPr>
            </w:pPr>
            <w:r>
              <w:rPr>
                <w:rFonts w:ascii="黑体" w:eastAsia="黑体" w:hAnsi="黑体" w:cs="黑体" w:hint="eastAsia"/>
                <w:szCs w:val="21"/>
              </w:rPr>
              <w:t>工业机器人</w:t>
            </w:r>
            <w:r w:rsidR="00C85CBC">
              <w:rPr>
                <w:rFonts w:ascii="黑体" w:eastAsia="黑体" w:hAnsi="黑体" w:cs="黑体" w:hint="eastAsia"/>
                <w:szCs w:val="21"/>
              </w:rPr>
              <w:t>本体</w:t>
            </w:r>
            <w:r>
              <w:rPr>
                <w:rFonts w:ascii="黑体" w:eastAsia="黑体" w:hAnsi="黑体" w:cs="黑体" w:hint="eastAsia"/>
                <w:szCs w:val="21"/>
              </w:rPr>
              <w:t>售后技术服务</w:t>
            </w:r>
          </w:p>
        </w:tc>
        <w:tc>
          <w:tcPr>
            <w:tcW w:w="1125" w:type="pct"/>
            <w:tcBorders>
              <w:top w:val="single" w:sz="4" w:space="0" w:color="auto"/>
              <w:left w:val="single" w:sz="4" w:space="0" w:color="auto"/>
              <w:bottom w:val="single" w:sz="4" w:space="0" w:color="auto"/>
              <w:right w:val="single" w:sz="4" w:space="0" w:color="auto"/>
            </w:tcBorders>
            <w:shd w:val="clear" w:color="auto" w:fill="FFFFCC"/>
            <w:vAlign w:val="center"/>
          </w:tcPr>
          <w:p w14:paraId="5B550875" w14:textId="77777777" w:rsidR="00332808" w:rsidRDefault="0088633A" w:rsidP="0088633A">
            <w:pPr>
              <w:jc w:val="left"/>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1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noProof/>
                <w:szCs w:val="21"/>
              </w:rPr>
              <w:t>⑴</w:t>
            </w:r>
            <w:r>
              <w:rPr>
                <w:rFonts w:ascii="黑体" w:eastAsia="黑体" w:hAnsi="黑体" w:cs="黑体"/>
                <w:szCs w:val="21"/>
              </w:rPr>
              <w:fldChar w:fldCharType="end"/>
            </w:r>
            <w:r w:rsidR="00D96161" w:rsidRPr="00D96161">
              <w:rPr>
                <w:rFonts w:ascii="黑体" w:eastAsia="黑体" w:hAnsi="黑体" w:cs="黑体" w:hint="eastAsia"/>
                <w:szCs w:val="21"/>
              </w:rPr>
              <w:t>能完成工作机器人系统工装夹具的更换与复位；</w:t>
            </w:r>
          </w:p>
          <w:p w14:paraId="68326A8F" w14:textId="77777777" w:rsidR="0088633A" w:rsidRDefault="00E71E8F" w:rsidP="00E71E8F">
            <w:pPr>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2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szCs w:val="21"/>
              </w:rPr>
              <w:t>⑵</w:t>
            </w:r>
            <w:r>
              <w:rPr>
                <w:rFonts w:ascii="黑体" w:eastAsia="黑体" w:hAnsi="黑体" w:cs="黑体"/>
                <w:szCs w:val="21"/>
              </w:rPr>
              <w:fldChar w:fldCharType="end"/>
            </w:r>
            <w:r w:rsidR="00061F01">
              <w:rPr>
                <w:rFonts w:ascii="黑体" w:eastAsia="黑体" w:hAnsi="黑体" w:cs="黑体" w:hint="eastAsia"/>
                <w:szCs w:val="21"/>
              </w:rPr>
              <w:t>能</w:t>
            </w:r>
            <w:r w:rsidRPr="00E71E8F">
              <w:rPr>
                <w:rFonts w:ascii="黑体" w:eastAsia="黑体" w:hAnsi="黑体" w:cs="黑体"/>
                <w:szCs w:val="21"/>
              </w:rPr>
              <w:t>按照工艺指导文件等相关文件的要求完成</w:t>
            </w:r>
            <w:r>
              <w:rPr>
                <w:rFonts w:ascii="黑体" w:eastAsia="黑体" w:hAnsi="黑体" w:cs="黑体" w:hint="eastAsia"/>
                <w:szCs w:val="21"/>
              </w:rPr>
              <w:t>操作手册编制</w:t>
            </w:r>
            <w:r w:rsidRPr="00E71E8F">
              <w:rPr>
                <w:rFonts w:ascii="黑体" w:eastAsia="黑体" w:hAnsi="黑体" w:cs="黑体"/>
                <w:szCs w:val="21"/>
              </w:rPr>
              <w:t>；</w:t>
            </w:r>
          </w:p>
          <w:p w14:paraId="712EEC07" w14:textId="77777777" w:rsidR="00E71E8F" w:rsidRDefault="00E71E8F" w:rsidP="00E71E8F">
            <w:pPr>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3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szCs w:val="21"/>
              </w:rPr>
              <w:t>⑶</w:t>
            </w:r>
            <w:r>
              <w:rPr>
                <w:rFonts w:ascii="黑体" w:eastAsia="黑体" w:hAnsi="黑体" w:cs="黑体"/>
                <w:szCs w:val="21"/>
              </w:rPr>
              <w:fldChar w:fldCharType="end"/>
            </w:r>
            <w:r w:rsidR="00061F01">
              <w:rPr>
                <w:rFonts w:ascii="黑体" w:eastAsia="黑体" w:hAnsi="黑体" w:cs="黑体" w:hint="eastAsia"/>
                <w:szCs w:val="21"/>
              </w:rPr>
              <w:t>能</w:t>
            </w:r>
            <w:r w:rsidRPr="00E71E8F">
              <w:rPr>
                <w:rFonts w:ascii="黑体" w:eastAsia="黑体" w:hAnsi="黑体" w:cs="黑体"/>
                <w:szCs w:val="21"/>
              </w:rPr>
              <w:t>按照装配图、电气图、工艺文件等相关文件的要求，使用工具、仪器等进行工业机器人工作站或系统装配</w:t>
            </w:r>
            <w:r>
              <w:rPr>
                <w:rFonts w:ascii="黑体" w:eastAsia="黑体" w:hAnsi="黑体" w:cs="黑体" w:hint="eastAsia"/>
                <w:szCs w:val="21"/>
              </w:rPr>
              <w:t>；</w:t>
            </w:r>
          </w:p>
          <w:p w14:paraId="3021C0F4" w14:textId="77777777" w:rsidR="00E71E8F" w:rsidRPr="00E71E8F" w:rsidRDefault="00E71E8F" w:rsidP="00E71E8F">
            <w:pPr>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4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noProof/>
                <w:szCs w:val="21"/>
              </w:rPr>
              <w:t>⑷</w:t>
            </w:r>
            <w:r>
              <w:rPr>
                <w:rFonts w:ascii="黑体" w:eastAsia="黑体" w:hAnsi="黑体" w:cs="黑体"/>
                <w:szCs w:val="21"/>
              </w:rPr>
              <w:fldChar w:fldCharType="end"/>
            </w:r>
            <w:r w:rsidR="00061F01">
              <w:rPr>
                <w:rFonts w:ascii="黑体" w:eastAsia="黑体" w:hAnsi="黑体" w:cs="黑体" w:hint="eastAsia"/>
                <w:szCs w:val="21"/>
              </w:rPr>
              <w:t>能</w:t>
            </w:r>
            <w:r w:rsidRPr="00E71E8F">
              <w:rPr>
                <w:rFonts w:ascii="黑体" w:eastAsia="黑体" w:hAnsi="黑体" w:cs="黑体"/>
                <w:szCs w:val="21"/>
              </w:rPr>
              <w:t>使用示教器、操作面板等人机交互设备进行生产过程的参数设定与修改、菜单功能的选择与配置、程序的选择与切换；</w:t>
            </w:r>
          </w:p>
        </w:tc>
        <w:tc>
          <w:tcPr>
            <w:tcW w:w="1124" w:type="pct"/>
            <w:tcBorders>
              <w:top w:val="single" w:sz="4" w:space="0" w:color="auto"/>
              <w:left w:val="single" w:sz="4" w:space="0" w:color="auto"/>
              <w:bottom w:val="single" w:sz="4" w:space="0" w:color="auto"/>
              <w:right w:val="nil"/>
            </w:tcBorders>
            <w:shd w:val="clear" w:color="auto" w:fill="FFFFCC"/>
          </w:tcPr>
          <w:p w14:paraId="19F42696" w14:textId="77777777" w:rsidR="00DA3885" w:rsidRPr="002063D9" w:rsidRDefault="00DA3885" w:rsidP="00DA3885">
            <w:pPr>
              <w:jc w:val="left"/>
              <w:rPr>
                <w:rFonts w:ascii="黑体" w:eastAsia="黑体" w:hAnsi="黑体" w:cs="黑体"/>
                <w:szCs w:val="21"/>
              </w:rPr>
            </w:pPr>
            <w:r w:rsidRPr="002063D9">
              <w:rPr>
                <w:rFonts w:ascii="黑体" w:eastAsia="黑体" w:hAnsi="黑体" w:cs="黑体" w:hint="eastAsia"/>
                <w:szCs w:val="21"/>
              </w:rPr>
              <w:t>电工电子技术</w:t>
            </w:r>
          </w:p>
          <w:p w14:paraId="46790915" w14:textId="77777777" w:rsidR="00DA3885" w:rsidRPr="002063D9" w:rsidRDefault="00DA3885" w:rsidP="00DA3885">
            <w:pPr>
              <w:jc w:val="left"/>
              <w:rPr>
                <w:rFonts w:ascii="黑体" w:eastAsia="黑体" w:hAnsi="黑体" w:cs="黑体"/>
                <w:szCs w:val="21"/>
              </w:rPr>
            </w:pPr>
            <w:r w:rsidRPr="002063D9">
              <w:rPr>
                <w:rFonts w:ascii="黑体" w:eastAsia="黑体" w:hAnsi="黑体" w:cs="黑体" w:hint="eastAsia"/>
                <w:szCs w:val="21"/>
              </w:rPr>
              <w:t>机械基础</w:t>
            </w:r>
          </w:p>
          <w:p w14:paraId="2C5E3423" w14:textId="77777777" w:rsidR="00DA3885" w:rsidRPr="002063D9" w:rsidRDefault="00DA3885" w:rsidP="00DA3885">
            <w:pPr>
              <w:jc w:val="left"/>
              <w:rPr>
                <w:rFonts w:ascii="黑体" w:eastAsia="黑体" w:hAnsi="黑体" w:cs="黑体"/>
                <w:szCs w:val="21"/>
              </w:rPr>
            </w:pPr>
            <w:r w:rsidRPr="002063D9">
              <w:rPr>
                <w:rFonts w:ascii="黑体" w:eastAsia="黑体" w:hAnsi="黑体" w:cs="黑体" w:hint="eastAsia"/>
                <w:szCs w:val="21"/>
              </w:rPr>
              <w:t>液压与气动技术</w:t>
            </w:r>
          </w:p>
          <w:p w14:paraId="3502DD76" w14:textId="77777777" w:rsidR="00DA3885" w:rsidRPr="002063D9" w:rsidRDefault="00DA3885" w:rsidP="00DA3885">
            <w:pPr>
              <w:jc w:val="left"/>
              <w:rPr>
                <w:rFonts w:ascii="黑体" w:eastAsia="黑体" w:hAnsi="黑体" w:cs="黑体"/>
                <w:szCs w:val="21"/>
              </w:rPr>
            </w:pPr>
            <w:r w:rsidRPr="002063D9">
              <w:rPr>
                <w:rFonts w:ascii="黑体" w:eastAsia="黑体" w:hAnsi="黑体" w:cs="黑体" w:hint="eastAsia"/>
                <w:szCs w:val="21"/>
              </w:rPr>
              <w:t>电机拖动与控制</w:t>
            </w:r>
          </w:p>
          <w:p w14:paraId="49F6BAED" w14:textId="77777777" w:rsidR="005708E2" w:rsidRPr="002063D9" w:rsidRDefault="005708E2" w:rsidP="005708E2">
            <w:pPr>
              <w:jc w:val="left"/>
              <w:rPr>
                <w:rFonts w:ascii="黑体" w:eastAsia="黑体" w:hAnsi="黑体" w:cs="黑体"/>
                <w:szCs w:val="21"/>
              </w:rPr>
            </w:pPr>
            <w:r>
              <w:rPr>
                <w:rFonts w:ascii="黑体" w:eastAsia="黑体" w:hAnsi="黑体" w:cs="黑体" w:hint="eastAsia"/>
                <w:szCs w:val="21"/>
              </w:rPr>
              <w:t>C程序设计</w:t>
            </w:r>
          </w:p>
          <w:p w14:paraId="196E05BE" w14:textId="77777777" w:rsidR="00DA3885" w:rsidRPr="002063D9" w:rsidRDefault="00DA3885" w:rsidP="00DA3885">
            <w:pPr>
              <w:jc w:val="left"/>
              <w:rPr>
                <w:rFonts w:ascii="黑体" w:eastAsia="黑体" w:hAnsi="黑体" w:cs="黑体"/>
                <w:szCs w:val="21"/>
              </w:rPr>
            </w:pPr>
            <w:r w:rsidRPr="002063D9">
              <w:rPr>
                <w:rFonts w:ascii="黑体" w:eastAsia="黑体" w:hAnsi="黑体" w:cs="黑体" w:hint="eastAsia"/>
                <w:szCs w:val="21"/>
              </w:rPr>
              <w:t>工业机器人现场编程与调试</w:t>
            </w:r>
          </w:p>
          <w:p w14:paraId="2CDF163A" w14:textId="77777777" w:rsidR="00DA3885" w:rsidRPr="002063D9" w:rsidRDefault="00DA3885" w:rsidP="00DA3885">
            <w:pPr>
              <w:jc w:val="left"/>
              <w:rPr>
                <w:rFonts w:ascii="黑体" w:eastAsia="黑体" w:hAnsi="黑体" w:cs="黑体"/>
                <w:szCs w:val="21"/>
              </w:rPr>
            </w:pPr>
            <w:r w:rsidRPr="002063D9">
              <w:rPr>
                <w:rFonts w:ascii="黑体" w:eastAsia="黑体" w:hAnsi="黑体" w:cs="黑体" w:hint="eastAsia"/>
                <w:szCs w:val="21"/>
              </w:rPr>
              <w:t>工业机器人工作站安装与调试</w:t>
            </w:r>
          </w:p>
          <w:p w14:paraId="05647E80" w14:textId="77777777" w:rsidR="00DA3885" w:rsidRPr="002063D9" w:rsidRDefault="00DA3885" w:rsidP="00DA3885">
            <w:pPr>
              <w:jc w:val="left"/>
              <w:rPr>
                <w:rFonts w:ascii="黑体" w:eastAsia="黑体" w:hAnsi="黑体" w:cs="黑体"/>
                <w:szCs w:val="21"/>
              </w:rPr>
            </w:pPr>
            <w:r w:rsidRPr="002063D9">
              <w:rPr>
                <w:rFonts w:ascii="黑体" w:eastAsia="黑体" w:hAnsi="黑体" w:cs="黑体" w:hint="eastAsia"/>
                <w:szCs w:val="21"/>
              </w:rPr>
              <w:t>PLC应用技术</w:t>
            </w:r>
          </w:p>
          <w:p w14:paraId="7B55964A" w14:textId="77777777" w:rsidR="00332808" w:rsidRDefault="00DA3885" w:rsidP="00585A14">
            <w:pPr>
              <w:jc w:val="left"/>
              <w:rPr>
                <w:rFonts w:ascii="黑体" w:eastAsia="黑体" w:hAnsi="黑体" w:cs="黑体"/>
                <w:szCs w:val="21"/>
              </w:rPr>
            </w:pPr>
            <w:r w:rsidRPr="002063D9">
              <w:rPr>
                <w:rFonts w:ascii="黑体" w:eastAsia="黑体" w:hAnsi="黑体" w:cs="黑体" w:hint="eastAsia"/>
                <w:szCs w:val="21"/>
              </w:rPr>
              <w:t>单片机技术</w:t>
            </w:r>
          </w:p>
          <w:p w14:paraId="1D739204" w14:textId="77777777" w:rsidR="00585A14" w:rsidRDefault="00585A14" w:rsidP="00585A14">
            <w:pPr>
              <w:jc w:val="left"/>
              <w:rPr>
                <w:rFonts w:ascii="黑体" w:eastAsia="黑体" w:hAnsi="黑体" w:cs="黑体"/>
                <w:szCs w:val="21"/>
              </w:rPr>
            </w:pPr>
            <w:r>
              <w:rPr>
                <w:rFonts w:ascii="黑体" w:eastAsia="黑体" w:hAnsi="黑体" w:cs="黑体" w:hint="eastAsia"/>
                <w:szCs w:val="21"/>
              </w:rPr>
              <w:t>市场营销</w:t>
            </w:r>
          </w:p>
          <w:p w14:paraId="75B5641D" w14:textId="77777777" w:rsidR="00585A14" w:rsidRDefault="00585A14" w:rsidP="00585A14">
            <w:pPr>
              <w:jc w:val="left"/>
              <w:rPr>
                <w:rFonts w:ascii="黑体" w:eastAsia="黑体" w:hAnsi="黑体" w:cs="黑体"/>
                <w:szCs w:val="21"/>
              </w:rPr>
            </w:pPr>
            <w:r>
              <w:rPr>
                <w:rFonts w:ascii="黑体" w:eastAsia="黑体" w:hAnsi="黑体" w:cs="黑体" w:hint="eastAsia"/>
                <w:szCs w:val="21"/>
              </w:rPr>
              <w:t>工装夹具设计</w:t>
            </w:r>
          </w:p>
          <w:p w14:paraId="4ACEA35F" w14:textId="77777777" w:rsidR="00856633" w:rsidRDefault="00856633" w:rsidP="00585A14">
            <w:pPr>
              <w:jc w:val="left"/>
              <w:rPr>
                <w:rFonts w:ascii="黑体" w:eastAsia="黑体" w:hAnsi="黑体" w:cs="黑体"/>
                <w:szCs w:val="21"/>
              </w:rPr>
            </w:pPr>
          </w:p>
        </w:tc>
      </w:tr>
      <w:tr w:rsidR="008243D2" w14:paraId="110D9191" w14:textId="77777777">
        <w:trPr>
          <w:trHeight w:val="397"/>
          <w:jc w:val="center"/>
        </w:trPr>
        <w:tc>
          <w:tcPr>
            <w:tcW w:w="371" w:type="pct"/>
            <w:tcBorders>
              <w:top w:val="single" w:sz="4" w:space="0" w:color="auto"/>
              <w:left w:val="nil"/>
              <w:bottom w:val="single" w:sz="4" w:space="0" w:color="auto"/>
              <w:right w:val="single" w:sz="4" w:space="0" w:color="auto"/>
            </w:tcBorders>
            <w:shd w:val="clear" w:color="auto" w:fill="FFFFCC"/>
            <w:vAlign w:val="center"/>
          </w:tcPr>
          <w:p w14:paraId="6148C1AD" w14:textId="77777777" w:rsidR="008243D2" w:rsidRDefault="005A76A2">
            <w:pPr>
              <w:jc w:val="center"/>
              <w:rPr>
                <w:rFonts w:ascii="黑体" w:eastAsia="黑体" w:hAnsi="黑体" w:cs="黑体"/>
                <w:szCs w:val="21"/>
              </w:rPr>
            </w:pPr>
            <w:r>
              <w:rPr>
                <w:rFonts w:ascii="黑体" w:eastAsia="黑体" w:hAnsi="黑体" w:cs="黑体" w:hint="eastAsia"/>
                <w:szCs w:val="21"/>
              </w:rPr>
              <w:t>4</w:t>
            </w:r>
          </w:p>
        </w:tc>
        <w:tc>
          <w:tcPr>
            <w:tcW w:w="527" w:type="pct"/>
            <w:tcBorders>
              <w:top w:val="single" w:sz="4" w:space="0" w:color="auto"/>
              <w:left w:val="single" w:sz="4" w:space="0" w:color="auto"/>
              <w:bottom w:val="single" w:sz="4" w:space="0" w:color="auto"/>
              <w:right w:val="single" w:sz="4" w:space="0" w:color="auto"/>
            </w:tcBorders>
            <w:shd w:val="clear" w:color="auto" w:fill="FFFFCC"/>
            <w:vAlign w:val="center"/>
          </w:tcPr>
          <w:p w14:paraId="3F3AEDE1" w14:textId="77777777" w:rsidR="008243D2" w:rsidRDefault="00E90292">
            <w:pPr>
              <w:jc w:val="center"/>
              <w:rPr>
                <w:rFonts w:ascii="黑体" w:eastAsia="黑体" w:hAnsi="黑体" w:cs="黑体"/>
                <w:szCs w:val="21"/>
              </w:rPr>
            </w:pPr>
            <w:r w:rsidRPr="00E90292">
              <w:rPr>
                <w:rFonts w:ascii="黑体" w:eastAsia="黑体" w:hAnsi="黑体" w:cs="黑体" w:hint="eastAsia"/>
                <w:bCs/>
                <w:szCs w:val="21"/>
              </w:rPr>
              <w:t>工业机器人系统集成与应用工程师</w:t>
            </w:r>
          </w:p>
        </w:tc>
        <w:tc>
          <w:tcPr>
            <w:tcW w:w="466" w:type="pct"/>
            <w:tcBorders>
              <w:top w:val="single" w:sz="4" w:space="0" w:color="auto"/>
              <w:left w:val="single" w:sz="4" w:space="0" w:color="auto"/>
              <w:bottom w:val="single" w:sz="4" w:space="0" w:color="auto"/>
              <w:right w:val="single" w:sz="4" w:space="0" w:color="auto"/>
            </w:tcBorders>
            <w:shd w:val="clear" w:color="auto" w:fill="FFFFCC"/>
            <w:vAlign w:val="center"/>
          </w:tcPr>
          <w:p w14:paraId="52C49705" w14:textId="77777777" w:rsidR="008243D2" w:rsidRDefault="00332808">
            <w:pPr>
              <w:jc w:val="center"/>
              <w:rPr>
                <w:rFonts w:ascii="黑体" w:eastAsia="黑体" w:hAnsi="黑体" w:cs="黑体"/>
                <w:szCs w:val="21"/>
              </w:rPr>
            </w:pPr>
            <w:r w:rsidRPr="00332808">
              <w:rPr>
                <w:rFonts w:ascii="黑体" w:eastAsia="黑体" w:hAnsi="黑体" w:cs="黑体" w:hint="eastAsia"/>
                <w:szCs w:val="21"/>
              </w:rPr>
              <w:sym w:font="Wingdings 2" w:char="F0A3"/>
            </w:r>
          </w:p>
        </w:tc>
        <w:tc>
          <w:tcPr>
            <w:tcW w:w="467" w:type="pct"/>
            <w:tcBorders>
              <w:top w:val="single" w:sz="4" w:space="0" w:color="auto"/>
              <w:left w:val="single" w:sz="4" w:space="0" w:color="auto"/>
              <w:bottom w:val="single" w:sz="4" w:space="0" w:color="auto"/>
              <w:right w:val="single" w:sz="4" w:space="0" w:color="auto"/>
            </w:tcBorders>
            <w:shd w:val="clear" w:color="auto" w:fill="FFFFCC"/>
            <w:vAlign w:val="center"/>
          </w:tcPr>
          <w:p w14:paraId="5AE28331" w14:textId="77777777" w:rsidR="008243D2" w:rsidRDefault="00332808">
            <w:pPr>
              <w:jc w:val="center"/>
              <w:rPr>
                <w:rFonts w:ascii="黑体" w:eastAsia="黑体" w:hAnsi="黑体" w:cs="黑体"/>
                <w:szCs w:val="21"/>
              </w:rPr>
            </w:pPr>
            <w:r w:rsidRPr="00332808">
              <w:rPr>
                <w:rFonts w:ascii="黑体" w:eastAsia="黑体" w:hAnsi="黑体" w:cs="黑体" w:hint="eastAsia"/>
                <w:szCs w:val="21"/>
              </w:rPr>
              <w:sym w:font="Wingdings 2" w:char="F0A2"/>
            </w:r>
          </w:p>
        </w:tc>
        <w:tc>
          <w:tcPr>
            <w:tcW w:w="920" w:type="pct"/>
            <w:tcBorders>
              <w:top w:val="single" w:sz="4" w:space="0" w:color="auto"/>
              <w:left w:val="single" w:sz="4" w:space="0" w:color="auto"/>
              <w:bottom w:val="single" w:sz="4" w:space="0" w:color="auto"/>
              <w:right w:val="single" w:sz="4" w:space="0" w:color="auto"/>
            </w:tcBorders>
            <w:shd w:val="clear" w:color="auto" w:fill="FFFFCC"/>
            <w:vAlign w:val="center"/>
          </w:tcPr>
          <w:p w14:paraId="3ECFC99D" w14:textId="77777777" w:rsidR="008243D2" w:rsidRDefault="00DA3885" w:rsidP="00DA3885">
            <w:pPr>
              <w:jc w:val="left"/>
              <w:rPr>
                <w:rFonts w:ascii="黑体" w:eastAsia="黑体" w:hAnsi="黑体" w:cs="黑体"/>
                <w:szCs w:val="21"/>
              </w:rPr>
            </w:pPr>
            <w:r>
              <w:rPr>
                <w:rFonts w:ascii="黑体" w:eastAsia="黑体" w:hAnsi="黑体" w:cs="黑体" w:hint="eastAsia"/>
                <w:szCs w:val="21"/>
              </w:rPr>
              <w:t>工业机器人集成系统运行维护</w:t>
            </w:r>
          </w:p>
        </w:tc>
        <w:tc>
          <w:tcPr>
            <w:tcW w:w="1125" w:type="pct"/>
            <w:tcBorders>
              <w:top w:val="single" w:sz="4" w:space="0" w:color="auto"/>
              <w:left w:val="single" w:sz="4" w:space="0" w:color="auto"/>
              <w:bottom w:val="single" w:sz="4" w:space="0" w:color="auto"/>
              <w:right w:val="single" w:sz="4" w:space="0" w:color="auto"/>
            </w:tcBorders>
            <w:shd w:val="clear" w:color="auto" w:fill="FFFFCC"/>
            <w:vAlign w:val="center"/>
          </w:tcPr>
          <w:p w14:paraId="44766B92" w14:textId="77777777" w:rsidR="00585A14" w:rsidRPr="00585A14" w:rsidRDefault="00585A14" w:rsidP="00585A14">
            <w:pPr>
              <w:jc w:val="left"/>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1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noProof/>
                <w:szCs w:val="21"/>
              </w:rPr>
              <w:t>⑴</w:t>
            </w:r>
            <w:r>
              <w:rPr>
                <w:rFonts w:ascii="黑体" w:eastAsia="黑体" w:hAnsi="黑体" w:cs="黑体"/>
                <w:szCs w:val="21"/>
              </w:rPr>
              <w:fldChar w:fldCharType="end"/>
            </w:r>
            <w:r w:rsidR="00061F01">
              <w:rPr>
                <w:rFonts w:ascii="黑体" w:eastAsia="黑体" w:hAnsi="黑体" w:cs="黑体" w:hint="eastAsia"/>
                <w:szCs w:val="21"/>
              </w:rPr>
              <w:t>能独立完成</w:t>
            </w:r>
            <w:r w:rsidRPr="00585A14">
              <w:rPr>
                <w:rFonts w:ascii="黑体" w:eastAsia="黑体" w:hAnsi="黑体" w:cs="黑体" w:hint="eastAsia"/>
                <w:szCs w:val="21"/>
              </w:rPr>
              <w:t>工业机器人工作站控制系统运行维护</w:t>
            </w:r>
            <w:r w:rsidR="00061F01">
              <w:rPr>
                <w:rFonts w:ascii="黑体" w:eastAsia="黑体" w:hAnsi="黑体" w:cs="黑体" w:hint="eastAsia"/>
                <w:szCs w:val="21"/>
              </w:rPr>
              <w:t>工</w:t>
            </w:r>
            <w:r w:rsidRPr="00585A14">
              <w:rPr>
                <w:rFonts w:ascii="黑体" w:eastAsia="黑体" w:hAnsi="黑体" w:cs="黑体" w:hint="eastAsia"/>
                <w:szCs w:val="21"/>
              </w:rPr>
              <w:t>作；</w:t>
            </w:r>
          </w:p>
          <w:p w14:paraId="0E098A39" w14:textId="77777777" w:rsidR="00585A14" w:rsidRPr="00585A14" w:rsidRDefault="00585A14" w:rsidP="00585A14">
            <w:pPr>
              <w:jc w:val="left"/>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2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noProof/>
                <w:szCs w:val="21"/>
              </w:rPr>
              <w:t>⑵</w:t>
            </w:r>
            <w:r>
              <w:rPr>
                <w:rFonts w:ascii="黑体" w:eastAsia="黑体" w:hAnsi="黑体" w:cs="黑体"/>
                <w:szCs w:val="21"/>
              </w:rPr>
              <w:fldChar w:fldCharType="end"/>
            </w:r>
            <w:r w:rsidR="00061F01">
              <w:rPr>
                <w:rFonts w:ascii="黑体" w:eastAsia="黑体" w:hAnsi="黑体" w:cs="黑体" w:hint="eastAsia"/>
                <w:szCs w:val="21"/>
              </w:rPr>
              <w:t>能</w:t>
            </w:r>
            <w:r w:rsidRPr="00585A14">
              <w:rPr>
                <w:rFonts w:ascii="黑体" w:eastAsia="黑体" w:hAnsi="黑体" w:cs="黑体" w:hint="eastAsia"/>
                <w:szCs w:val="21"/>
              </w:rPr>
              <w:t>制定自动化设备的安全操作规程和</w:t>
            </w:r>
            <w:r w:rsidRPr="00585A14">
              <w:rPr>
                <w:rFonts w:ascii="黑体" w:eastAsia="黑体" w:hAnsi="黑体" w:cs="黑体"/>
                <w:szCs w:val="21"/>
              </w:rPr>
              <w:t>DCS</w:t>
            </w:r>
            <w:r w:rsidRPr="00585A14">
              <w:rPr>
                <w:rFonts w:ascii="黑体" w:eastAsia="黑体" w:hAnsi="黑体" w:cs="黑体" w:hint="eastAsia"/>
                <w:szCs w:val="21"/>
              </w:rPr>
              <w:t>、</w:t>
            </w:r>
            <w:r w:rsidRPr="00585A14">
              <w:rPr>
                <w:rFonts w:ascii="黑体" w:eastAsia="黑体" w:hAnsi="黑体" w:cs="黑体"/>
                <w:szCs w:val="21"/>
              </w:rPr>
              <w:t>PLC</w:t>
            </w:r>
            <w:r w:rsidRPr="00585A14">
              <w:rPr>
                <w:rFonts w:ascii="黑体" w:eastAsia="黑体" w:hAnsi="黑体" w:cs="黑体" w:hint="eastAsia"/>
                <w:szCs w:val="21"/>
              </w:rPr>
              <w:t>设备的点检标准；</w:t>
            </w:r>
          </w:p>
          <w:p w14:paraId="1F085971" w14:textId="77777777" w:rsidR="00585A14" w:rsidRPr="00585A14" w:rsidRDefault="00585A14" w:rsidP="00585A14">
            <w:pPr>
              <w:jc w:val="left"/>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3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noProof/>
                <w:szCs w:val="21"/>
              </w:rPr>
              <w:t>⑶</w:t>
            </w:r>
            <w:r>
              <w:rPr>
                <w:rFonts w:ascii="黑体" w:eastAsia="黑体" w:hAnsi="黑体" w:cs="黑体"/>
                <w:szCs w:val="21"/>
              </w:rPr>
              <w:fldChar w:fldCharType="end"/>
            </w:r>
            <w:r w:rsidR="005A2727">
              <w:rPr>
                <w:rFonts w:ascii="黑体" w:eastAsia="黑体" w:hAnsi="黑体" w:cs="黑体" w:hint="eastAsia"/>
                <w:szCs w:val="21"/>
              </w:rPr>
              <w:t>能</w:t>
            </w:r>
            <w:r w:rsidRPr="00585A14">
              <w:rPr>
                <w:rFonts w:ascii="黑体" w:eastAsia="黑体" w:hAnsi="黑体" w:cs="黑体" w:hint="eastAsia"/>
                <w:szCs w:val="21"/>
              </w:rPr>
              <w:t>编制控制系统的技改、技措项目计划和自动化设备的检修计划；</w:t>
            </w:r>
          </w:p>
          <w:p w14:paraId="1E5C0863" w14:textId="77777777" w:rsidR="00585A14" w:rsidRPr="00585A14" w:rsidRDefault="00585A14" w:rsidP="00585A14">
            <w:pPr>
              <w:jc w:val="left"/>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4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noProof/>
                <w:szCs w:val="21"/>
              </w:rPr>
              <w:t>⑷</w:t>
            </w:r>
            <w:r>
              <w:rPr>
                <w:rFonts w:ascii="黑体" w:eastAsia="黑体" w:hAnsi="黑体" w:cs="黑体"/>
                <w:szCs w:val="21"/>
              </w:rPr>
              <w:fldChar w:fldCharType="end"/>
            </w:r>
            <w:r w:rsidR="005A2727">
              <w:rPr>
                <w:rFonts w:ascii="黑体" w:eastAsia="黑体" w:hAnsi="黑体" w:cs="黑体" w:hint="eastAsia"/>
                <w:szCs w:val="21"/>
              </w:rPr>
              <w:t>负责</w:t>
            </w:r>
            <w:r w:rsidRPr="00585A14">
              <w:rPr>
                <w:rFonts w:ascii="黑体" w:eastAsia="黑体" w:hAnsi="黑体" w:cs="黑体" w:hint="eastAsia"/>
                <w:szCs w:val="21"/>
              </w:rPr>
              <w:t>组织实施，并完成设计、施工资料的归档工作；</w:t>
            </w:r>
          </w:p>
          <w:p w14:paraId="4BBA8A9E" w14:textId="77777777" w:rsidR="008243D2" w:rsidRDefault="00585A14" w:rsidP="00585A14">
            <w:pPr>
              <w:jc w:val="left"/>
              <w:rPr>
                <w:rFonts w:ascii="黑体" w:eastAsia="黑体" w:hAnsi="黑体" w:cs="黑体"/>
                <w:szCs w:val="21"/>
              </w:rPr>
            </w:pPr>
            <w:r>
              <w:rPr>
                <w:rFonts w:ascii="黑体" w:eastAsia="黑体" w:hAnsi="黑体" w:cs="黑体"/>
                <w:szCs w:val="21"/>
              </w:rPr>
              <w:fldChar w:fldCharType="begin"/>
            </w:r>
            <w:r>
              <w:rPr>
                <w:rFonts w:ascii="黑体" w:eastAsia="黑体" w:hAnsi="黑体" w:cs="黑体"/>
                <w:szCs w:val="21"/>
              </w:rPr>
              <w:instrText xml:space="preserve"> </w:instrText>
            </w:r>
            <w:r>
              <w:rPr>
                <w:rFonts w:ascii="黑体" w:eastAsia="黑体" w:hAnsi="黑体" w:cs="黑体" w:hint="eastAsia"/>
                <w:szCs w:val="21"/>
              </w:rPr>
              <w:instrText>= 5 \* GB2</w:instrText>
            </w:r>
            <w:r>
              <w:rPr>
                <w:rFonts w:ascii="黑体" w:eastAsia="黑体" w:hAnsi="黑体" w:cs="黑体"/>
                <w:szCs w:val="21"/>
              </w:rPr>
              <w:instrText xml:space="preserve"> </w:instrText>
            </w:r>
            <w:r>
              <w:rPr>
                <w:rFonts w:ascii="黑体" w:eastAsia="黑体" w:hAnsi="黑体" w:cs="黑体"/>
                <w:szCs w:val="21"/>
              </w:rPr>
              <w:fldChar w:fldCharType="separate"/>
            </w:r>
            <w:r>
              <w:rPr>
                <w:rFonts w:ascii="黑体" w:eastAsia="黑体" w:hAnsi="黑体" w:cs="黑体" w:hint="eastAsia"/>
                <w:noProof/>
                <w:szCs w:val="21"/>
              </w:rPr>
              <w:t>⑸</w:t>
            </w:r>
            <w:r>
              <w:rPr>
                <w:rFonts w:ascii="黑体" w:eastAsia="黑体" w:hAnsi="黑体" w:cs="黑体"/>
                <w:szCs w:val="21"/>
              </w:rPr>
              <w:fldChar w:fldCharType="end"/>
            </w:r>
            <w:r w:rsidR="005A2727">
              <w:rPr>
                <w:rFonts w:ascii="黑体" w:eastAsia="黑体" w:hAnsi="黑体" w:cs="黑体" w:hint="eastAsia"/>
                <w:szCs w:val="21"/>
              </w:rPr>
              <w:t>能</w:t>
            </w:r>
            <w:r w:rsidRPr="00585A14">
              <w:rPr>
                <w:rFonts w:ascii="黑体" w:eastAsia="黑体" w:hAnsi="黑体" w:cs="黑体" w:hint="eastAsia"/>
                <w:szCs w:val="21"/>
              </w:rPr>
              <w:t>解决工业机器人工作站控制系统运行中出现的技术难题。</w:t>
            </w:r>
          </w:p>
        </w:tc>
        <w:tc>
          <w:tcPr>
            <w:tcW w:w="1124" w:type="pct"/>
            <w:tcBorders>
              <w:top w:val="single" w:sz="4" w:space="0" w:color="auto"/>
              <w:left w:val="single" w:sz="4" w:space="0" w:color="auto"/>
              <w:bottom w:val="single" w:sz="4" w:space="0" w:color="auto"/>
              <w:right w:val="nil"/>
            </w:tcBorders>
            <w:shd w:val="clear" w:color="auto" w:fill="FFFFCC"/>
          </w:tcPr>
          <w:p w14:paraId="4E64A245" w14:textId="77777777" w:rsidR="00585A14" w:rsidRPr="002063D9" w:rsidRDefault="00585A14" w:rsidP="00585A14">
            <w:pPr>
              <w:jc w:val="left"/>
              <w:rPr>
                <w:rFonts w:ascii="黑体" w:eastAsia="黑体" w:hAnsi="黑体" w:cs="黑体"/>
                <w:szCs w:val="21"/>
              </w:rPr>
            </w:pPr>
            <w:r w:rsidRPr="002063D9">
              <w:rPr>
                <w:rFonts w:ascii="黑体" w:eastAsia="黑体" w:hAnsi="黑体" w:cs="黑体" w:hint="eastAsia"/>
                <w:szCs w:val="21"/>
              </w:rPr>
              <w:t>电工电子技术</w:t>
            </w:r>
          </w:p>
          <w:p w14:paraId="05B206DD" w14:textId="77777777" w:rsidR="00585A14" w:rsidRPr="002063D9" w:rsidRDefault="00585A14" w:rsidP="00585A14">
            <w:pPr>
              <w:jc w:val="left"/>
              <w:rPr>
                <w:rFonts w:ascii="黑体" w:eastAsia="黑体" w:hAnsi="黑体" w:cs="黑体"/>
                <w:szCs w:val="21"/>
              </w:rPr>
            </w:pPr>
            <w:r w:rsidRPr="002063D9">
              <w:rPr>
                <w:rFonts w:ascii="黑体" w:eastAsia="黑体" w:hAnsi="黑体" w:cs="黑体" w:hint="eastAsia"/>
                <w:szCs w:val="21"/>
              </w:rPr>
              <w:t>机械基础</w:t>
            </w:r>
          </w:p>
          <w:p w14:paraId="19BDFEF0" w14:textId="77777777" w:rsidR="00585A14" w:rsidRPr="002063D9" w:rsidRDefault="00585A14" w:rsidP="00585A14">
            <w:pPr>
              <w:jc w:val="left"/>
              <w:rPr>
                <w:rFonts w:ascii="黑体" w:eastAsia="黑体" w:hAnsi="黑体" w:cs="黑体"/>
                <w:szCs w:val="21"/>
              </w:rPr>
            </w:pPr>
            <w:r w:rsidRPr="002063D9">
              <w:rPr>
                <w:rFonts w:ascii="黑体" w:eastAsia="黑体" w:hAnsi="黑体" w:cs="黑体" w:hint="eastAsia"/>
                <w:szCs w:val="21"/>
              </w:rPr>
              <w:t>液压与气动技术</w:t>
            </w:r>
          </w:p>
          <w:p w14:paraId="28EA0EF0" w14:textId="77777777" w:rsidR="00585A14" w:rsidRPr="002063D9" w:rsidRDefault="00585A14" w:rsidP="00585A14">
            <w:pPr>
              <w:jc w:val="left"/>
              <w:rPr>
                <w:rFonts w:ascii="黑体" w:eastAsia="黑体" w:hAnsi="黑体" w:cs="黑体"/>
                <w:szCs w:val="21"/>
              </w:rPr>
            </w:pPr>
            <w:r w:rsidRPr="002063D9">
              <w:rPr>
                <w:rFonts w:ascii="黑体" w:eastAsia="黑体" w:hAnsi="黑体" w:cs="黑体" w:hint="eastAsia"/>
                <w:szCs w:val="21"/>
              </w:rPr>
              <w:t>电机拖动与控制</w:t>
            </w:r>
          </w:p>
          <w:p w14:paraId="364BC72F" w14:textId="77777777" w:rsidR="005708E2" w:rsidRPr="002063D9" w:rsidRDefault="005708E2" w:rsidP="005708E2">
            <w:pPr>
              <w:jc w:val="left"/>
              <w:rPr>
                <w:rFonts w:ascii="黑体" w:eastAsia="黑体" w:hAnsi="黑体" w:cs="黑体"/>
                <w:szCs w:val="21"/>
              </w:rPr>
            </w:pPr>
            <w:r>
              <w:rPr>
                <w:rFonts w:ascii="黑体" w:eastAsia="黑体" w:hAnsi="黑体" w:cs="黑体" w:hint="eastAsia"/>
                <w:szCs w:val="21"/>
              </w:rPr>
              <w:t>C程序设计</w:t>
            </w:r>
          </w:p>
          <w:p w14:paraId="1425202E" w14:textId="77777777" w:rsidR="00585A14" w:rsidRPr="002063D9" w:rsidRDefault="00585A14" w:rsidP="00585A14">
            <w:pPr>
              <w:jc w:val="left"/>
              <w:rPr>
                <w:rFonts w:ascii="黑体" w:eastAsia="黑体" w:hAnsi="黑体" w:cs="黑体"/>
                <w:szCs w:val="21"/>
              </w:rPr>
            </w:pPr>
            <w:r w:rsidRPr="002063D9">
              <w:rPr>
                <w:rFonts w:ascii="黑体" w:eastAsia="黑体" w:hAnsi="黑体" w:cs="黑体" w:hint="eastAsia"/>
                <w:szCs w:val="21"/>
              </w:rPr>
              <w:t>工业机器人现场编程与调试</w:t>
            </w:r>
          </w:p>
          <w:p w14:paraId="6F5050D6" w14:textId="77777777" w:rsidR="00585A14" w:rsidRPr="002063D9" w:rsidRDefault="00585A14" w:rsidP="00585A14">
            <w:pPr>
              <w:jc w:val="left"/>
              <w:rPr>
                <w:rFonts w:ascii="黑体" w:eastAsia="黑体" w:hAnsi="黑体" w:cs="黑体"/>
                <w:szCs w:val="21"/>
              </w:rPr>
            </w:pPr>
            <w:r w:rsidRPr="002063D9">
              <w:rPr>
                <w:rFonts w:ascii="黑体" w:eastAsia="黑体" w:hAnsi="黑体" w:cs="黑体" w:hint="eastAsia"/>
                <w:szCs w:val="21"/>
              </w:rPr>
              <w:t>工业机器人工作站安装与调试</w:t>
            </w:r>
          </w:p>
          <w:p w14:paraId="773A108F" w14:textId="77777777" w:rsidR="00585A14" w:rsidRPr="002063D9" w:rsidRDefault="00585A14" w:rsidP="00585A14">
            <w:pPr>
              <w:jc w:val="left"/>
              <w:rPr>
                <w:rFonts w:ascii="黑体" w:eastAsia="黑体" w:hAnsi="黑体" w:cs="黑体"/>
                <w:szCs w:val="21"/>
              </w:rPr>
            </w:pPr>
            <w:r w:rsidRPr="002063D9">
              <w:rPr>
                <w:rFonts w:ascii="黑体" w:eastAsia="黑体" w:hAnsi="黑体" w:cs="黑体" w:hint="eastAsia"/>
                <w:szCs w:val="21"/>
              </w:rPr>
              <w:t>PLC应用技术</w:t>
            </w:r>
          </w:p>
          <w:p w14:paraId="099A30AB" w14:textId="77777777" w:rsidR="00585A14" w:rsidRPr="002063D9" w:rsidRDefault="00585A14" w:rsidP="00585A14">
            <w:pPr>
              <w:jc w:val="left"/>
              <w:rPr>
                <w:rFonts w:ascii="黑体" w:eastAsia="黑体" w:hAnsi="黑体" w:cs="黑体"/>
                <w:szCs w:val="21"/>
              </w:rPr>
            </w:pPr>
            <w:r w:rsidRPr="002063D9">
              <w:rPr>
                <w:rFonts w:ascii="黑体" w:eastAsia="黑体" w:hAnsi="黑体" w:cs="黑体" w:hint="eastAsia"/>
                <w:szCs w:val="21"/>
              </w:rPr>
              <w:t>单片机技术</w:t>
            </w:r>
          </w:p>
          <w:p w14:paraId="7B49C731" w14:textId="77777777" w:rsidR="00585A14" w:rsidRDefault="00585A14" w:rsidP="00585A14">
            <w:pPr>
              <w:jc w:val="left"/>
              <w:rPr>
                <w:rFonts w:ascii="黑体" w:eastAsia="黑体" w:hAnsi="黑体" w:cs="黑体"/>
                <w:szCs w:val="21"/>
              </w:rPr>
            </w:pPr>
            <w:r>
              <w:rPr>
                <w:rFonts w:ascii="黑体" w:eastAsia="黑体" w:hAnsi="黑体" w:cs="黑体" w:hint="eastAsia"/>
                <w:szCs w:val="21"/>
              </w:rPr>
              <w:t>三维建模</w:t>
            </w:r>
          </w:p>
          <w:p w14:paraId="586B900C" w14:textId="77777777" w:rsidR="008243D2" w:rsidRDefault="00585A14" w:rsidP="00585A14">
            <w:pPr>
              <w:jc w:val="left"/>
              <w:rPr>
                <w:rFonts w:ascii="黑体" w:eastAsia="黑体" w:hAnsi="黑体" w:cs="黑体"/>
                <w:szCs w:val="21"/>
              </w:rPr>
            </w:pPr>
            <w:r>
              <w:rPr>
                <w:rFonts w:ascii="黑体" w:eastAsia="黑体" w:hAnsi="黑体" w:cs="黑体" w:hint="eastAsia"/>
                <w:szCs w:val="21"/>
              </w:rPr>
              <w:t>工控组态与现场总线技术</w:t>
            </w:r>
          </w:p>
          <w:p w14:paraId="3181EFE8" w14:textId="77777777" w:rsidR="00585A14" w:rsidRDefault="00DD648E" w:rsidP="00585A14">
            <w:pPr>
              <w:jc w:val="left"/>
              <w:rPr>
                <w:rFonts w:ascii="黑体" w:eastAsia="黑体" w:hAnsi="黑体" w:cs="黑体"/>
                <w:szCs w:val="21"/>
              </w:rPr>
            </w:pPr>
            <w:r>
              <w:rPr>
                <w:rFonts w:ascii="黑体" w:eastAsia="黑体" w:hAnsi="黑体" w:cs="黑体" w:hint="eastAsia"/>
                <w:szCs w:val="21"/>
              </w:rPr>
              <w:t>嵌入式控制</w:t>
            </w:r>
            <w:r w:rsidR="00EE2096">
              <w:rPr>
                <w:rFonts w:ascii="黑体" w:eastAsia="黑体" w:hAnsi="黑体" w:cs="黑体" w:hint="eastAsia"/>
                <w:szCs w:val="21"/>
              </w:rPr>
              <w:t>与传感</w:t>
            </w:r>
          </w:p>
          <w:p w14:paraId="60DD5F10" w14:textId="77777777" w:rsidR="008F52BD" w:rsidRDefault="008F52BD" w:rsidP="00585A14">
            <w:pPr>
              <w:jc w:val="left"/>
              <w:rPr>
                <w:rFonts w:ascii="黑体" w:eastAsia="黑体" w:hAnsi="黑体" w:cs="黑体"/>
                <w:szCs w:val="21"/>
              </w:rPr>
            </w:pPr>
            <w:r w:rsidRPr="008F52BD">
              <w:rPr>
                <w:rFonts w:ascii="黑体" w:eastAsia="黑体" w:hAnsi="黑体" w:cs="黑体" w:hint="eastAsia"/>
                <w:szCs w:val="21"/>
              </w:rPr>
              <w:t>数字图像处理与机器视觉</w:t>
            </w:r>
          </w:p>
          <w:p w14:paraId="2794C31A" w14:textId="77777777" w:rsidR="00585A14" w:rsidRPr="00585A14" w:rsidRDefault="00585A14" w:rsidP="00585A14">
            <w:pPr>
              <w:jc w:val="left"/>
              <w:rPr>
                <w:rFonts w:ascii="黑体" w:eastAsia="黑体" w:hAnsi="黑体" w:cs="黑体"/>
                <w:szCs w:val="21"/>
              </w:rPr>
            </w:pPr>
            <w:r>
              <w:rPr>
                <w:rFonts w:ascii="黑体" w:eastAsia="黑体" w:hAnsi="黑体" w:cs="黑体" w:hint="eastAsia"/>
                <w:szCs w:val="21"/>
              </w:rPr>
              <w:t>工业机器人系统集成应用实训</w:t>
            </w:r>
          </w:p>
        </w:tc>
      </w:tr>
    </w:tbl>
    <w:p w14:paraId="50962857" w14:textId="77777777" w:rsidR="008243D2" w:rsidRDefault="00494E24">
      <w:pPr>
        <w:pStyle w:val="yh1"/>
        <w:rPr>
          <w:sz w:val="24"/>
          <w:szCs w:val="24"/>
        </w:rPr>
      </w:pPr>
      <w:bookmarkStart w:id="39" w:name="_Toc26984"/>
      <w:bookmarkStart w:id="40" w:name="_Toc8333"/>
      <w:bookmarkStart w:id="41" w:name="_Toc23541"/>
      <w:bookmarkStart w:id="42" w:name="_Toc50230160"/>
      <w:bookmarkStart w:id="43" w:name="_Toc49451058"/>
      <w:bookmarkStart w:id="44" w:name="_Toc71638736"/>
      <w:r>
        <w:rPr>
          <w:rFonts w:hint="eastAsia"/>
          <w:sz w:val="24"/>
          <w:szCs w:val="24"/>
        </w:rPr>
        <w:t>五</w:t>
      </w:r>
      <w:r w:rsidR="00C64A33">
        <w:rPr>
          <w:rFonts w:hint="eastAsia"/>
          <w:sz w:val="24"/>
          <w:szCs w:val="24"/>
        </w:rPr>
        <w:t>、培养目标与培养规格</w:t>
      </w:r>
      <w:bookmarkEnd w:id="38"/>
      <w:bookmarkEnd w:id="39"/>
      <w:bookmarkEnd w:id="40"/>
      <w:bookmarkEnd w:id="41"/>
      <w:bookmarkEnd w:id="42"/>
      <w:bookmarkEnd w:id="43"/>
      <w:bookmarkEnd w:id="44"/>
    </w:p>
    <w:p w14:paraId="2B966214" w14:textId="77777777" w:rsidR="008243D2" w:rsidRDefault="00C64A33">
      <w:pPr>
        <w:pStyle w:val="TT1"/>
        <w:spacing w:beforeLines="0" w:before="0"/>
        <w:ind w:firstLineChars="200" w:firstLine="482"/>
        <w:rPr>
          <w:sz w:val="24"/>
          <w:szCs w:val="28"/>
        </w:rPr>
      </w:pPr>
      <w:bookmarkStart w:id="45" w:name="_Toc50230161"/>
      <w:bookmarkStart w:id="46" w:name="_Toc30052"/>
      <w:bookmarkStart w:id="47" w:name="_Toc17936"/>
      <w:bookmarkStart w:id="48" w:name="_Toc17263"/>
      <w:bookmarkStart w:id="49" w:name="_Toc71638737"/>
      <w:r>
        <w:rPr>
          <w:rFonts w:hint="eastAsia"/>
          <w:sz w:val="24"/>
          <w:szCs w:val="28"/>
        </w:rPr>
        <w:lastRenderedPageBreak/>
        <w:t>（一）培养目标</w:t>
      </w:r>
      <w:bookmarkEnd w:id="45"/>
      <w:bookmarkEnd w:id="46"/>
      <w:bookmarkEnd w:id="47"/>
      <w:bookmarkEnd w:id="48"/>
      <w:bookmarkEnd w:id="49"/>
    </w:p>
    <w:p w14:paraId="433D7640" w14:textId="77777777" w:rsidR="00CF0869" w:rsidRDefault="00166632" w:rsidP="00CF0869">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本专业面向交通装备智能制造领域，与</w:t>
      </w:r>
      <w:r w:rsidR="00A55A5E" w:rsidRPr="00A55A5E">
        <w:rPr>
          <w:rFonts w:ascii="仿宋" w:eastAsia="仿宋" w:hAnsi="仿宋" w:cs="仿宋" w:hint="eastAsia"/>
          <w:sz w:val="24"/>
          <w:szCs w:val="28"/>
        </w:rPr>
        <w:t>汽车制造、工程机械制造、轨道车辆零部件制造、新能源车辆制造等行业企业以及工业机器人生产企业</w:t>
      </w:r>
      <w:r>
        <w:rPr>
          <w:rFonts w:ascii="仿宋" w:eastAsia="仿宋" w:hAnsi="仿宋" w:cs="仿宋" w:hint="eastAsia"/>
          <w:sz w:val="24"/>
          <w:szCs w:val="28"/>
        </w:rPr>
        <w:t>深度合作</w:t>
      </w:r>
      <w:r w:rsidR="00A55A5E" w:rsidRPr="00A55A5E">
        <w:rPr>
          <w:rFonts w:ascii="仿宋" w:eastAsia="仿宋" w:hAnsi="仿宋" w:cs="仿宋" w:hint="eastAsia"/>
          <w:sz w:val="24"/>
          <w:szCs w:val="28"/>
        </w:rPr>
        <w:t>，培养</w:t>
      </w:r>
      <w:r>
        <w:rPr>
          <w:rFonts w:ascii="仿宋" w:eastAsia="仿宋" w:hAnsi="仿宋" w:cs="仿宋" w:hint="eastAsia"/>
          <w:sz w:val="24"/>
          <w:szCs w:val="28"/>
        </w:rPr>
        <w:t>理想信念坚定，德智体美劳全面发展，具有良好职业道德、精益求精的工匠精神和良好的人文科学素养，适应不断发展的工</w:t>
      </w:r>
      <w:r w:rsidR="00A55A5E" w:rsidRPr="00A55A5E">
        <w:rPr>
          <w:rFonts w:ascii="仿宋" w:eastAsia="仿宋" w:hAnsi="仿宋" w:cs="仿宋" w:hint="eastAsia"/>
          <w:sz w:val="24"/>
          <w:szCs w:val="28"/>
        </w:rPr>
        <w:t>业机器人系统集成</w:t>
      </w:r>
      <w:r>
        <w:rPr>
          <w:rFonts w:ascii="仿宋" w:eastAsia="仿宋" w:hAnsi="仿宋" w:cs="仿宋" w:hint="eastAsia"/>
          <w:sz w:val="24"/>
          <w:szCs w:val="28"/>
        </w:rPr>
        <w:t>应用需求，具备</w:t>
      </w:r>
      <w:r w:rsidR="000A3425">
        <w:rPr>
          <w:rFonts w:ascii="仿宋" w:eastAsia="仿宋" w:hAnsi="仿宋" w:cs="仿宋" w:hint="eastAsia"/>
          <w:sz w:val="24"/>
          <w:szCs w:val="28"/>
        </w:rPr>
        <w:t>行业从业人员必备理论基础，熟知国家法律法规及行业</w:t>
      </w:r>
      <w:r>
        <w:rPr>
          <w:rFonts w:ascii="仿宋" w:eastAsia="仿宋" w:hAnsi="仿宋" w:cs="仿宋" w:hint="eastAsia"/>
          <w:sz w:val="24"/>
          <w:szCs w:val="28"/>
        </w:rPr>
        <w:t>规范</w:t>
      </w:r>
      <w:r w:rsidR="000A3425">
        <w:rPr>
          <w:rFonts w:ascii="仿宋" w:eastAsia="仿宋" w:hAnsi="仿宋" w:cs="仿宋" w:hint="eastAsia"/>
          <w:sz w:val="24"/>
          <w:szCs w:val="28"/>
        </w:rPr>
        <w:t>，掌握</w:t>
      </w:r>
      <w:r w:rsidR="00A55A5E" w:rsidRPr="00A55A5E">
        <w:rPr>
          <w:rFonts w:ascii="仿宋" w:eastAsia="仿宋" w:hAnsi="仿宋" w:cs="仿宋" w:hint="eastAsia"/>
          <w:sz w:val="24"/>
          <w:szCs w:val="28"/>
        </w:rPr>
        <w:t>工业机器人工作站系统的现场编程、调试维护、故障诊断、人机界面（触摸屏）编程、生产技术管理、工业机器人销售和售后</w:t>
      </w:r>
      <w:r>
        <w:rPr>
          <w:rFonts w:ascii="仿宋" w:eastAsia="仿宋" w:hAnsi="仿宋" w:cs="仿宋" w:hint="eastAsia"/>
          <w:sz w:val="24"/>
          <w:szCs w:val="28"/>
        </w:rPr>
        <w:t>技术支持</w:t>
      </w:r>
      <w:r w:rsidR="00A55A5E" w:rsidRPr="00A55A5E">
        <w:rPr>
          <w:rFonts w:ascii="仿宋" w:eastAsia="仿宋" w:hAnsi="仿宋" w:cs="仿宋" w:hint="eastAsia"/>
          <w:sz w:val="24"/>
          <w:szCs w:val="28"/>
        </w:rPr>
        <w:t>等</w:t>
      </w:r>
      <w:r>
        <w:rPr>
          <w:rFonts w:ascii="仿宋" w:eastAsia="仿宋" w:hAnsi="仿宋" w:cs="仿宋" w:hint="eastAsia"/>
          <w:sz w:val="24"/>
          <w:szCs w:val="28"/>
        </w:rPr>
        <w:t>岗位技能</w:t>
      </w:r>
      <w:r w:rsidR="00A55A5E" w:rsidRPr="00A55A5E">
        <w:rPr>
          <w:rFonts w:ascii="仿宋" w:eastAsia="仿宋" w:hAnsi="仿宋" w:cs="仿宋" w:hint="eastAsia"/>
          <w:sz w:val="24"/>
          <w:szCs w:val="28"/>
        </w:rPr>
        <w:t>，</w:t>
      </w:r>
      <w:r w:rsidR="000A3425">
        <w:rPr>
          <w:rFonts w:ascii="仿宋" w:eastAsia="仿宋" w:hAnsi="仿宋" w:cs="仿宋" w:hint="eastAsia"/>
          <w:sz w:val="24"/>
          <w:szCs w:val="28"/>
        </w:rPr>
        <w:t>能承担四川制造类企业智能化</w:t>
      </w:r>
      <w:r w:rsidR="00660E58">
        <w:rPr>
          <w:rFonts w:ascii="仿宋" w:eastAsia="仿宋" w:hAnsi="仿宋" w:cs="仿宋" w:hint="eastAsia"/>
          <w:sz w:val="24"/>
          <w:szCs w:val="28"/>
        </w:rPr>
        <w:t>建设</w:t>
      </w:r>
      <w:r w:rsidR="000A3425">
        <w:rPr>
          <w:rFonts w:ascii="仿宋" w:eastAsia="仿宋" w:hAnsi="仿宋" w:cs="仿宋" w:hint="eastAsia"/>
          <w:sz w:val="24"/>
          <w:szCs w:val="28"/>
        </w:rPr>
        <w:t>工作的具有职业精神和工匠精神以及</w:t>
      </w:r>
      <w:r w:rsidR="00660E58">
        <w:rPr>
          <w:rFonts w:ascii="仿宋" w:eastAsia="仿宋" w:hAnsi="仿宋" w:cs="仿宋" w:hint="eastAsia"/>
          <w:sz w:val="24"/>
          <w:szCs w:val="28"/>
        </w:rPr>
        <w:t>会创新、会操作、会管理的创新型</w:t>
      </w:r>
      <w:r w:rsidR="00A55A5E" w:rsidRPr="00A55A5E">
        <w:rPr>
          <w:rFonts w:ascii="仿宋" w:eastAsia="仿宋" w:hAnsi="仿宋" w:cs="仿宋" w:hint="eastAsia"/>
          <w:sz w:val="24"/>
          <w:szCs w:val="28"/>
        </w:rPr>
        <w:t>高素质技术技能人才。</w:t>
      </w:r>
    </w:p>
    <w:p w14:paraId="27EE5F0D" w14:textId="77777777" w:rsidR="009A2A5F" w:rsidRDefault="00C64A33" w:rsidP="00CF0869">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就业培养目标为</w:t>
      </w:r>
      <w:r w:rsidR="00E47434" w:rsidRPr="00E47434">
        <w:rPr>
          <w:rFonts w:ascii="仿宋" w:eastAsia="仿宋" w:hAnsi="仿宋" w:cs="仿宋" w:hint="eastAsia"/>
          <w:sz w:val="24"/>
          <w:szCs w:val="28"/>
        </w:rPr>
        <w:t>工业机器人运维员、</w:t>
      </w:r>
      <w:r w:rsidR="008B248C">
        <w:rPr>
          <w:rFonts w:ascii="仿宋" w:eastAsia="仿宋" w:hAnsi="仿宋" w:cs="仿宋" w:hint="eastAsia"/>
          <w:sz w:val="24"/>
          <w:szCs w:val="28"/>
        </w:rPr>
        <w:t>工业机器人操作员、工业</w:t>
      </w:r>
      <w:r w:rsidR="00E47434" w:rsidRPr="00E47434">
        <w:rPr>
          <w:rFonts w:ascii="仿宋" w:eastAsia="仿宋" w:hAnsi="仿宋" w:cs="仿宋" w:hint="eastAsia"/>
          <w:sz w:val="24"/>
          <w:szCs w:val="28"/>
        </w:rPr>
        <w:t>机器人售后支持</w:t>
      </w:r>
      <w:r>
        <w:rPr>
          <w:rFonts w:ascii="仿宋" w:eastAsia="仿宋" w:hAnsi="仿宋" w:cs="仿宋" w:hint="eastAsia"/>
          <w:sz w:val="24"/>
          <w:szCs w:val="28"/>
        </w:rPr>
        <w:t>，职业发展目标为</w:t>
      </w:r>
      <w:r w:rsidR="00C54899" w:rsidRPr="00C54899">
        <w:rPr>
          <w:rFonts w:ascii="仿宋" w:eastAsia="仿宋" w:hAnsi="仿宋" w:cs="仿宋" w:hint="eastAsia"/>
          <w:bCs/>
          <w:sz w:val="24"/>
          <w:szCs w:val="28"/>
        </w:rPr>
        <w:t>工业机器人系统集成与应用工程师</w:t>
      </w:r>
      <w:r>
        <w:rPr>
          <w:rFonts w:ascii="仿宋" w:eastAsia="仿宋" w:hAnsi="仿宋" w:cs="仿宋" w:hint="eastAsia"/>
          <w:sz w:val="24"/>
          <w:szCs w:val="28"/>
        </w:rPr>
        <w:t>。</w:t>
      </w:r>
    </w:p>
    <w:p w14:paraId="7EC13B7A" w14:textId="77777777" w:rsidR="00961943" w:rsidRDefault="00C64A33" w:rsidP="00CF0869">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学生毕业3-5年后能达到的专业培养目标如表3所示：</w:t>
      </w:r>
    </w:p>
    <w:p w14:paraId="5613BBA5" w14:textId="77777777" w:rsidR="00961943" w:rsidRDefault="00961943" w:rsidP="00961943">
      <w:pPr>
        <w:autoSpaceDE w:val="0"/>
        <w:autoSpaceDN w:val="0"/>
        <w:adjustRightInd w:val="0"/>
        <w:snapToGrid w:val="0"/>
        <w:spacing w:beforeLines="100" w:before="331" w:line="360" w:lineRule="auto"/>
        <w:jc w:val="center"/>
        <w:rPr>
          <w:rFonts w:ascii="黑体" w:eastAsia="黑体" w:hAnsi="黑体" w:cs="黑体"/>
          <w:b/>
          <w:bCs/>
          <w:szCs w:val="21"/>
        </w:rPr>
      </w:pPr>
      <w:r>
        <w:rPr>
          <w:rFonts w:ascii="黑体" w:eastAsia="黑体" w:hAnsi="黑体" w:cs="黑体" w:hint="eastAsia"/>
          <w:b/>
          <w:bCs/>
          <w:szCs w:val="21"/>
        </w:rPr>
        <w:t>表3 人才培养目标</w:t>
      </w:r>
    </w:p>
    <w:tbl>
      <w:tblPr>
        <w:tblW w:w="4992" w:type="pct"/>
        <w:tblInd w:w="6" w:type="dxa"/>
        <w:tblBorders>
          <w:top w:val="single" w:sz="12" w:space="0" w:color="000000"/>
          <w:left w:val="dotted" w:sz="4" w:space="0" w:color="000000"/>
          <w:bottom w:val="single" w:sz="12" w:space="0" w:color="000000"/>
          <w:right w:val="dotted" w:sz="4" w:space="0" w:color="000000"/>
          <w:insideH w:val="single" w:sz="4" w:space="0" w:color="000000"/>
          <w:insideV w:val="single" w:sz="4" w:space="0" w:color="000000"/>
        </w:tblBorders>
        <w:tblLook w:val="04A0" w:firstRow="1" w:lastRow="0" w:firstColumn="1" w:lastColumn="0" w:noHBand="0" w:noVBand="1"/>
      </w:tblPr>
      <w:tblGrid>
        <w:gridCol w:w="1238"/>
        <w:gridCol w:w="7921"/>
      </w:tblGrid>
      <w:tr w:rsidR="00961943" w14:paraId="09549028" w14:textId="77777777" w:rsidTr="001F4062">
        <w:trPr>
          <w:trHeight w:hRule="exact" w:val="450"/>
        </w:trPr>
        <w:tc>
          <w:tcPr>
            <w:tcW w:w="676" w:type="pct"/>
            <w:tcBorders>
              <w:top w:val="single" w:sz="12" w:space="0" w:color="000000"/>
              <w:left w:val="dotted" w:sz="4" w:space="0" w:color="000000"/>
              <w:bottom w:val="single" w:sz="4" w:space="0" w:color="000000"/>
              <w:right w:val="single" w:sz="4" w:space="0" w:color="000000"/>
            </w:tcBorders>
            <w:shd w:val="clear" w:color="auto" w:fill="D9D9D9"/>
            <w:vAlign w:val="center"/>
          </w:tcPr>
          <w:p w14:paraId="4E127A63" w14:textId="77777777" w:rsidR="00961943" w:rsidRDefault="00961943" w:rsidP="001F4062">
            <w:pPr>
              <w:spacing w:line="360" w:lineRule="auto"/>
              <w:jc w:val="center"/>
              <w:rPr>
                <w:rFonts w:ascii="黑体" w:eastAsia="黑体" w:hAnsi="黑体" w:cs="黑体"/>
                <w:b/>
                <w:szCs w:val="21"/>
              </w:rPr>
            </w:pPr>
            <w:r>
              <w:rPr>
                <w:rFonts w:ascii="黑体" w:eastAsia="黑体" w:hAnsi="黑体" w:cs="黑体" w:hint="eastAsia"/>
                <w:b/>
                <w:szCs w:val="21"/>
              </w:rPr>
              <w:t>序号</w:t>
            </w:r>
          </w:p>
        </w:tc>
        <w:tc>
          <w:tcPr>
            <w:tcW w:w="4323" w:type="pct"/>
            <w:tcBorders>
              <w:top w:val="single" w:sz="12" w:space="0" w:color="000000"/>
              <w:left w:val="single" w:sz="4" w:space="0" w:color="000000"/>
              <w:bottom w:val="single" w:sz="4" w:space="0" w:color="000000"/>
              <w:right w:val="dotted" w:sz="4" w:space="0" w:color="000000"/>
            </w:tcBorders>
            <w:shd w:val="clear" w:color="auto" w:fill="D9D9D9"/>
            <w:vAlign w:val="center"/>
          </w:tcPr>
          <w:p w14:paraId="35EE12D0" w14:textId="77777777" w:rsidR="00961943" w:rsidRDefault="00961943" w:rsidP="001F4062">
            <w:pPr>
              <w:spacing w:line="360" w:lineRule="auto"/>
              <w:jc w:val="center"/>
              <w:rPr>
                <w:rFonts w:ascii="黑体" w:eastAsia="黑体" w:hAnsi="黑体" w:cs="黑体"/>
                <w:b/>
                <w:szCs w:val="21"/>
              </w:rPr>
            </w:pPr>
            <w:r>
              <w:rPr>
                <w:rFonts w:ascii="黑体" w:eastAsia="黑体" w:hAnsi="黑体" w:cs="黑体" w:hint="eastAsia"/>
                <w:b/>
                <w:szCs w:val="21"/>
              </w:rPr>
              <w:t>目标内容</w:t>
            </w:r>
          </w:p>
        </w:tc>
      </w:tr>
      <w:tr w:rsidR="00961943" w14:paraId="3BBCA2A4" w14:textId="77777777" w:rsidTr="001F4062">
        <w:trPr>
          <w:trHeight w:hRule="exact" w:val="698"/>
        </w:trPr>
        <w:tc>
          <w:tcPr>
            <w:tcW w:w="676" w:type="pct"/>
            <w:tcBorders>
              <w:top w:val="single" w:sz="4" w:space="0" w:color="000000"/>
              <w:left w:val="dotted" w:sz="4" w:space="0" w:color="000000"/>
              <w:bottom w:val="single" w:sz="4" w:space="0" w:color="000000"/>
              <w:right w:val="single" w:sz="4" w:space="0" w:color="000000"/>
            </w:tcBorders>
            <w:shd w:val="pct25" w:color="FFFF00" w:fill="FFFFFF"/>
            <w:vAlign w:val="center"/>
          </w:tcPr>
          <w:p w14:paraId="0C2AF2CD" w14:textId="77777777" w:rsidR="00961943" w:rsidRDefault="00961943" w:rsidP="001F4062">
            <w:pPr>
              <w:spacing w:line="360" w:lineRule="auto"/>
              <w:jc w:val="center"/>
              <w:rPr>
                <w:rFonts w:ascii="黑体" w:eastAsia="黑体" w:hAnsi="黑体" w:cs="黑体"/>
                <w:bCs/>
                <w:szCs w:val="21"/>
              </w:rPr>
            </w:pPr>
            <w:r>
              <w:rPr>
                <w:rFonts w:ascii="黑体" w:eastAsia="黑体" w:hAnsi="黑体" w:cs="黑体" w:hint="eastAsia"/>
                <w:bCs/>
                <w:szCs w:val="21"/>
              </w:rPr>
              <w:t>1</w:t>
            </w:r>
          </w:p>
        </w:tc>
        <w:tc>
          <w:tcPr>
            <w:tcW w:w="4323"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66B152A6" w14:textId="77777777" w:rsidR="00961943" w:rsidRDefault="00961943" w:rsidP="001F4062">
            <w:pPr>
              <w:jc w:val="left"/>
              <w:rPr>
                <w:rFonts w:ascii="黑体" w:eastAsia="黑体" w:hAnsi="黑体" w:cs="黑体"/>
                <w:bCs/>
                <w:szCs w:val="21"/>
              </w:rPr>
            </w:pPr>
            <w:r>
              <w:rPr>
                <w:rFonts w:ascii="黑体" w:eastAsia="黑体" w:hAnsi="黑体" w:cs="黑体" w:hint="eastAsia"/>
                <w:szCs w:val="21"/>
              </w:rPr>
              <w:t>能熟练运用专业知识和技能进行制造单元系统集成、工作站系统现场编程、调试、维护、故障诊断等问题的研究，进而提出解决方案并技术解决问题</w:t>
            </w:r>
          </w:p>
        </w:tc>
      </w:tr>
      <w:tr w:rsidR="00961943" w14:paraId="2CEB3ADA" w14:textId="77777777" w:rsidTr="001F4062">
        <w:trPr>
          <w:trHeight w:hRule="exact" w:val="766"/>
        </w:trPr>
        <w:tc>
          <w:tcPr>
            <w:tcW w:w="676" w:type="pct"/>
            <w:tcBorders>
              <w:top w:val="single" w:sz="4" w:space="0" w:color="000000"/>
              <w:left w:val="dotted" w:sz="4" w:space="0" w:color="000000"/>
              <w:bottom w:val="single" w:sz="4" w:space="0" w:color="000000"/>
              <w:right w:val="single" w:sz="4" w:space="0" w:color="000000"/>
            </w:tcBorders>
            <w:shd w:val="pct25" w:color="FFFF00" w:fill="FFFFFF"/>
            <w:vAlign w:val="center"/>
          </w:tcPr>
          <w:p w14:paraId="4EB83C7A" w14:textId="77777777" w:rsidR="00961943" w:rsidRDefault="00961943" w:rsidP="001F4062">
            <w:pPr>
              <w:spacing w:line="360" w:lineRule="auto"/>
              <w:jc w:val="center"/>
              <w:rPr>
                <w:rFonts w:ascii="黑体" w:eastAsia="黑体" w:hAnsi="黑体" w:cs="黑体"/>
                <w:bCs/>
                <w:szCs w:val="21"/>
              </w:rPr>
            </w:pPr>
            <w:r>
              <w:rPr>
                <w:rFonts w:ascii="黑体" w:eastAsia="黑体" w:hAnsi="黑体" w:cs="黑体" w:hint="eastAsia"/>
                <w:bCs/>
                <w:szCs w:val="21"/>
              </w:rPr>
              <w:t>2</w:t>
            </w:r>
          </w:p>
        </w:tc>
        <w:tc>
          <w:tcPr>
            <w:tcW w:w="4323"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0CF4F86E" w14:textId="77777777" w:rsidR="00961943" w:rsidRDefault="00961943" w:rsidP="001F4062">
            <w:pPr>
              <w:jc w:val="left"/>
              <w:rPr>
                <w:rFonts w:ascii="黑体" w:eastAsia="黑体" w:hAnsi="黑体" w:cs="黑体"/>
                <w:bCs/>
                <w:szCs w:val="21"/>
              </w:rPr>
            </w:pPr>
            <w:r>
              <w:rPr>
                <w:rFonts w:ascii="黑体" w:eastAsia="黑体" w:hAnsi="黑体" w:cs="黑体" w:hint="eastAsia"/>
                <w:szCs w:val="21"/>
              </w:rPr>
              <w:t>具备创新精神，能够适应智能制造国内外技术和产业发展要求，能不断掌握新知识、新技能，并应用于工作中完成工业机器人系统集成设计改造</w:t>
            </w:r>
          </w:p>
        </w:tc>
      </w:tr>
      <w:tr w:rsidR="00961943" w14:paraId="7DD07EB8" w14:textId="77777777" w:rsidTr="001F4062">
        <w:trPr>
          <w:trHeight w:hRule="exact" w:val="701"/>
        </w:trPr>
        <w:tc>
          <w:tcPr>
            <w:tcW w:w="676" w:type="pct"/>
            <w:tcBorders>
              <w:top w:val="single" w:sz="4" w:space="0" w:color="000000"/>
              <w:left w:val="dotted" w:sz="4" w:space="0" w:color="000000"/>
              <w:bottom w:val="single" w:sz="4" w:space="0" w:color="000000"/>
              <w:right w:val="single" w:sz="4" w:space="0" w:color="000000"/>
            </w:tcBorders>
            <w:shd w:val="pct25" w:color="FFFF00" w:fill="FFFFFF"/>
            <w:vAlign w:val="center"/>
          </w:tcPr>
          <w:p w14:paraId="573D7B16" w14:textId="77777777" w:rsidR="00961943" w:rsidRDefault="00961943" w:rsidP="001F4062">
            <w:pPr>
              <w:spacing w:line="360" w:lineRule="auto"/>
              <w:jc w:val="center"/>
              <w:rPr>
                <w:rFonts w:ascii="黑体" w:eastAsia="黑体" w:hAnsi="黑体" w:cs="黑体"/>
                <w:bCs/>
                <w:szCs w:val="21"/>
              </w:rPr>
            </w:pPr>
            <w:r>
              <w:rPr>
                <w:rFonts w:ascii="黑体" w:eastAsia="黑体" w:hAnsi="黑体" w:cs="黑体" w:hint="eastAsia"/>
                <w:bCs/>
                <w:szCs w:val="21"/>
              </w:rPr>
              <w:t>3</w:t>
            </w:r>
          </w:p>
        </w:tc>
        <w:tc>
          <w:tcPr>
            <w:tcW w:w="4323"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6CA7D62D" w14:textId="77777777" w:rsidR="00961943" w:rsidRDefault="00961943" w:rsidP="001F4062">
            <w:pPr>
              <w:jc w:val="left"/>
              <w:rPr>
                <w:rFonts w:ascii="黑体" w:eastAsia="黑体" w:hAnsi="黑体" w:cs="黑体"/>
                <w:bCs/>
                <w:szCs w:val="21"/>
              </w:rPr>
            </w:pPr>
            <w:r>
              <w:rPr>
                <w:rFonts w:ascii="黑体" w:eastAsia="黑体" w:hAnsi="黑体" w:cs="黑体" w:hint="eastAsia"/>
                <w:szCs w:val="21"/>
              </w:rPr>
              <w:t>具有一定的项目管理能力，能对工业机器人系统集成项目的方案、成本、施工进度和人员组织进行控制，并进行合同和安全管理</w:t>
            </w:r>
          </w:p>
        </w:tc>
      </w:tr>
      <w:tr w:rsidR="00961943" w14:paraId="506CC81B" w14:textId="77777777" w:rsidTr="001F4062">
        <w:trPr>
          <w:trHeight w:hRule="exact" w:val="717"/>
        </w:trPr>
        <w:tc>
          <w:tcPr>
            <w:tcW w:w="676" w:type="pct"/>
            <w:tcBorders>
              <w:top w:val="single" w:sz="4" w:space="0" w:color="000000"/>
              <w:left w:val="dotted" w:sz="4" w:space="0" w:color="000000"/>
              <w:bottom w:val="single" w:sz="4" w:space="0" w:color="000000"/>
              <w:right w:val="single" w:sz="4" w:space="0" w:color="000000"/>
            </w:tcBorders>
            <w:shd w:val="pct25" w:color="FFFF00" w:fill="FFFFFF"/>
            <w:vAlign w:val="center"/>
          </w:tcPr>
          <w:p w14:paraId="429A5B25" w14:textId="77777777" w:rsidR="00961943" w:rsidRDefault="00961943" w:rsidP="001F4062">
            <w:pPr>
              <w:spacing w:line="360" w:lineRule="auto"/>
              <w:jc w:val="center"/>
              <w:rPr>
                <w:rFonts w:ascii="黑体" w:eastAsia="黑体" w:hAnsi="黑体" w:cs="黑体"/>
                <w:bCs/>
                <w:szCs w:val="21"/>
              </w:rPr>
            </w:pPr>
            <w:r>
              <w:rPr>
                <w:rFonts w:ascii="黑体" w:eastAsia="黑体" w:hAnsi="黑体" w:cs="黑体" w:hint="eastAsia"/>
                <w:bCs/>
                <w:szCs w:val="21"/>
              </w:rPr>
              <w:t>4</w:t>
            </w:r>
          </w:p>
        </w:tc>
        <w:tc>
          <w:tcPr>
            <w:tcW w:w="4323" w:type="pct"/>
            <w:tcBorders>
              <w:top w:val="single" w:sz="4" w:space="0" w:color="000000"/>
              <w:left w:val="single" w:sz="4" w:space="0" w:color="000000"/>
              <w:bottom w:val="single" w:sz="4" w:space="0" w:color="000000"/>
              <w:right w:val="dotted" w:sz="4" w:space="0" w:color="000000"/>
            </w:tcBorders>
            <w:shd w:val="pct25" w:color="FFFF00" w:fill="FFFFFF"/>
            <w:vAlign w:val="center"/>
          </w:tcPr>
          <w:p w14:paraId="36A76F7C" w14:textId="77777777" w:rsidR="00961943" w:rsidRDefault="00961943" w:rsidP="001F4062">
            <w:pPr>
              <w:jc w:val="left"/>
              <w:rPr>
                <w:rFonts w:ascii="黑体" w:eastAsia="黑体" w:hAnsi="黑体" w:cs="黑体"/>
                <w:bCs/>
                <w:szCs w:val="21"/>
              </w:rPr>
            </w:pPr>
            <w:r>
              <w:rPr>
                <w:rFonts w:ascii="黑体" w:eastAsia="黑体" w:hAnsi="黑体" w:cs="黑体" w:hint="eastAsia"/>
                <w:szCs w:val="21"/>
              </w:rPr>
              <w:t>具有较强的社会责任感和敬业精神，能在工作中不违法操作和符合道德伦理</w:t>
            </w:r>
          </w:p>
        </w:tc>
      </w:tr>
      <w:tr w:rsidR="00961943" w14:paraId="639D5DDD" w14:textId="77777777" w:rsidTr="001F4062">
        <w:trPr>
          <w:trHeight w:hRule="exact" w:val="704"/>
        </w:trPr>
        <w:tc>
          <w:tcPr>
            <w:tcW w:w="676" w:type="pct"/>
            <w:tcBorders>
              <w:top w:val="single" w:sz="4" w:space="0" w:color="000000"/>
              <w:left w:val="dotted" w:sz="4" w:space="0" w:color="000000"/>
              <w:bottom w:val="single" w:sz="12" w:space="0" w:color="000000"/>
              <w:right w:val="single" w:sz="4" w:space="0" w:color="000000"/>
            </w:tcBorders>
            <w:shd w:val="pct25" w:color="FFFF00" w:fill="FFFFFF"/>
            <w:vAlign w:val="center"/>
          </w:tcPr>
          <w:p w14:paraId="78458866" w14:textId="77777777" w:rsidR="00961943" w:rsidRDefault="00961943" w:rsidP="001F4062">
            <w:pPr>
              <w:spacing w:line="360" w:lineRule="auto"/>
              <w:jc w:val="center"/>
              <w:rPr>
                <w:rFonts w:ascii="黑体" w:eastAsia="黑体" w:hAnsi="黑体" w:cs="黑体"/>
                <w:bCs/>
                <w:szCs w:val="21"/>
              </w:rPr>
            </w:pPr>
            <w:r>
              <w:rPr>
                <w:rFonts w:ascii="黑体" w:eastAsia="黑体" w:hAnsi="黑体" w:cs="黑体" w:hint="eastAsia"/>
                <w:bCs/>
                <w:szCs w:val="21"/>
              </w:rPr>
              <w:t>5</w:t>
            </w:r>
          </w:p>
        </w:tc>
        <w:tc>
          <w:tcPr>
            <w:tcW w:w="4323" w:type="pct"/>
            <w:tcBorders>
              <w:top w:val="single" w:sz="4" w:space="0" w:color="000000"/>
              <w:left w:val="single" w:sz="4" w:space="0" w:color="000000"/>
              <w:bottom w:val="single" w:sz="12" w:space="0" w:color="000000"/>
              <w:right w:val="dotted" w:sz="4" w:space="0" w:color="000000"/>
            </w:tcBorders>
            <w:shd w:val="pct25" w:color="FFFF00" w:fill="FFFFFF"/>
            <w:vAlign w:val="center"/>
          </w:tcPr>
          <w:p w14:paraId="1E8EB408" w14:textId="77777777" w:rsidR="00961943" w:rsidRDefault="00FA761C" w:rsidP="00FA761C">
            <w:pPr>
              <w:jc w:val="left"/>
              <w:rPr>
                <w:rFonts w:ascii="黑体" w:eastAsia="黑体" w:hAnsi="黑体" w:cs="黑体"/>
                <w:szCs w:val="21"/>
              </w:rPr>
            </w:pPr>
            <w:r>
              <w:rPr>
                <w:rFonts w:ascii="黑体" w:eastAsia="黑体" w:hAnsi="黑体" w:cs="黑体" w:hint="eastAsia"/>
                <w:szCs w:val="21"/>
              </w:rPr>
              <w:t>能够为四川交通装备</w:t>
            </w:r>
            <w:r w:rsidR="00961943">
              <w:rPr>
                <w:rFonts w:ascii="黑体" w:eastAsia="黑体" w:hAnsi="黑体" w:cs="黑体" w:hint="eastAsia"/>
                <w:szCs w:val="21"/>
              </w:rPr>
              <w:t>制造业</w:t>
            </w:r>
            <w:r>
              <w:rPr>
                <w:rFonts w:ascii="黑体" w:eastAsia="黑体" w:hAnsi="黑体" w:cs="黑体" w:hint="eastAsia"/>
                <w:szCs w:val="21"/>
              </w:rPr>
              <w:t>智能</w:t>
            </w:r>
            <w:r w:rsidR="001B1727">
              <w:rPr>
                <w:rFonts w:ascii="黑体" w:eastAsia="黑体" w:hAnsi="黑体" w:cs="黑体" w:hint="eastAsia"/>
                <w:szCs w:val="21"/>
              </w:rPr>
              <w:t>化和质量提升</w:t>
            </w:r>
            <w:r w:rsidR="00961943">
              <w:rPr>
                <w:rFonts w:ascii="黑体" w:eastAsia="黑体" w:hAnsi="黑体" w:cs="黑体" w:hint="eastAsia"/>
                <w:szCs w:val="21"/>
              </w:rPr>
              <w:t>做出贡献</w:t>
            </w:r>
          </w:p>
        </w:tc>
      </w:tr>
    </w:tbl>
    <w:p w14:paraId="2726C1A7" w14:textId="77777777" w:rsidR="00963FCA" w:rsidRDefault="00963FCA" w:rsidP="00831D8A">
      <w:pPr>
        <w:pStyle w:val="TT1"/>
        <w:spacing w:beforeLines="0" w:before="0"/>
        <w:ind w:firstLineChars="200" w:firstLine="482"/>
        <w:rPr>
          <w:sz w:val="24"/>
          <w:szCs w:val="28"/>
        </w:rPr>
      </w:pPr>
      <w:bookmarkStart w:id="50" w:name="_Toc50230162"/>
      <w:bookmarkStart w:id="51" w:name="_Toc18641"/>
      <w:bookmarkStart w:id="52" w:name="_Toc2305"/>
      <w:bookmarkStart w:id="53" w:name="_Toc24282"/>
    </w:p>
    <w:p w14:paraId="14DFD965" w14:textId="77777777" w:rsidR="008243D2" w:rsidRDefault="00C64A33" w:rsidP="00831D8A">
      <w:pPr>
        <w:pStyle w:val="TT1"/>
        <w:spacing w:beforeLines="0" w:before="0"/>
        <w:ind w:firstLineChars="200" w:firstLine="482"/>
        <w:rPr>
          <w:sz w:val="24"/>
          <w:szCs w:val="28"/>
        </w:rPr>
      </w:pPr>
      <w:bookmarkStart w:id="54" w:name="_Toc71638738"/>
      <w:r>
        <w:rPr>
          <w:rFonts w:hint="eastAsia"/>
          <w:sz w:val="24"/>
          <w:szCs w:val="28"/>
        </w:rPr>
        <w:t>（二）培养规格</w:t>
      </w:r>
      <w:bookmarkEnd w:id="50"/>
      <w:bookmarkEnd w:id="51"/>
      <w:bookmarkEnd w:id="52"/>
      <w:bookmarkEnd w:id="53"/>
      <w:bookmarkEnd w:id="54"/>
    </w:p>
    <w:p w14:paraId="6AA3B43B"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从本专业毕业生应具备的素质、知识和能力三方面提出具体的三级培养规格要求，如表4所示。</w:t>
      </w:r>
    </w:p>
    <w:p w14:paraId="254632A5" w14:textId="77777777" w:rsidR="00963FCA" w:rsidRDefault="00963FCA">
      <w:pPr>
        <w:spacing w:line="360" w:lineRule="auto"/>
        <w:ind w:firstLineChars="200" w:firstLine="480"/>
        <w:rPr>
          <w:rFonts w:ascii="仿宋" w:eastAsia="仿宋" w:hAnsi="仿宋" w:cs="仿宋"/>
          <w:sz w:val="24"/>
          <w:szCs w:val="28"/>
        </w:rPr>
      </w:pPr>
    </w:p>
    <w:p w14:paraId="1111BD69" w14:textId="77777777" w:rsidR="00963FCA" w:rsidRDefault="00963FCA">
      <w:pPr>
        <w:spacing w:line="360" w:lineRule="auto"/>
        <w:ind w:firstLineChars="200" w:firstLine="480"/>
        <w:rPr>
          <w:rFonts w:ascii="仿宋" w:eastAsia="仿宋" w:hAnsi="仿宋" w:cs="仿宋"/>
          <w:sz w:val="24"/>
          <w:szCs w:val="28"/>
        </w:rPr>
      </w:pPr>
    </w:p>
    <w:p w14:paraId="709C13F9" w14:textId="77777777" w:rsidR="00963FCA" w:rsidRDefault="00963FCA">
      <w:pPr>
        <w:spacing w:line="360" w:lineRule="auto"/>
        <w:ind w:firstLineChars="200" w:firstLine="480"/>
        <w:rPr>
          <w:rFonts w:ascii="仿宋" w:eastAsia="仿宋" w:hAnsi="仿宋" w:cs="仿宋"/>
          <w:sz w:val="24"/>
          <w:szCs w:val="28"/>
        </w:rPr>
      </w:pPr>
    </w:p>
    <w:p w14:paraId="2EB72574" w14:textId="77777777" w:rsidR="008243D2" w:rsidRDefault="00C64A33">
      <w:pPr>
        <w:jc w:val="center"/>
        <w:rPr>
          <w:rFonts w:ascii="仿宋" w:eastAsia="仿宋" w:hAnsi="仿宋" w:cs="仿宋"/>
        </w:rPr>
      </w:pPr>
      <w:bookmarkStart w:id="55" w:name="_Toc48940809"/>
      <w:bookmarkStart w:id="56" w:name="_Toc49451059"/>
      <w:r>
        <w:rPr>
          <w:rFonts w:ascii="黑体" w:eastAsia="黑体" w:hAnsi="黑体" w:cs="黑体" w:hint="eastAsia"/>
          <w:b/>
          <w:bCs/>
          <w:szCs w:val="21"/>
        </w:rPr>
        <w:t>表4 培养目标与培养规格实现矩阵</w:t>
      </w:r>
    </w:p>
    <w:tbl>
      <w:tblPr>
        <w:tblStyle w:val="af4"/>
        <w:tblW w:w="5000" w:type="pct"/>
        <w:jc w:val="center"/>
        <w:tblLook w:val="04A0" w:firstRow="1" w:lastRow="0" w:firstColumn="1" w:lastColumn="0" w:noHBand="0" w:noVBand="1"/>
      </w:tblPr>
      <w:tblGrid>
        <w:gridCol w:w="795"/>
        <w:gridCol w:w="939"/>
        <w:gridCol w:w="2090"/>
        <w:gridCol w:w="2870"/>
        <w:gridCol w:w="486"/>
        <w:gridCol w:w="486"/>
        <w:gridCol w:w="486"/>
        <w:gridCol w:w="541"/>
        <w:gridCol w:w="481"/>
      </w:tblGrid>
      <w:tr w:rsidR="008243D2" w14:paraId="1D6F1435" w14:textId="77777777" w:rsidTr="00963FCA">
        <w:trPr>
          <w:trHeight w:val="463"/>
          <w:tblHeader/>
          <w:jc w:val="center"/>
        </w:trPr>
        <w:tc>
          <w:tcPr>
            <w:tcW w:w="3648"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3249F7E" w14:textId="77777777" w:rsidR="008243D2" w:rsidRDefault="00C64A33">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指标点</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F078222" w14:textId="77777777" w:rsidR="008243D2" w:rsidRDefault="00C64A33">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培养目标1</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E1838A2" w14:textId="77777777" w:rsidR="008243D2" w:rsidRDefault="00C64A33">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培养目标2</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2415014" w14:textId="77777777" w:rsidR="008243D2" w:rsidRDefault="00C64A33">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培养目标3</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EA9F612" w14:textId="77777777" w:rsidR="0072509A" w:rsidRDefault="0072509A" w:rsidP="0072509A">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培养目标</w:t>
            </w:r>
          </w:p>
          <w:p w14:paraId="4951CC1B" w14:textId="77777777" w:rsidR="008243D2" w:rsidRDefault="0072509A" w:rsidP="0072509A">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4</w:t>
            </w:r>
          </w:p>
        </w:tc>
        <w:tc>
          <w:tcPr>
            <w:tcW w:w="2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2101128" w14:textId="77777777" w:rsidR="008243D2" w:rsidRDefault="00C64A33" w:rsidP="0072509A">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培养目标</w:t>
            </w:r>
            <w:r w:rsidR="0072509A">
              <w:rPr>
                <w:rFonts w:ascii="黑体" w:eastAsia="黑体" w:hAnsi="黑体" w:cs="黑体" w:hint="eastAsia"/>
                <w:b/>
                <w:bCs/>
                <w:sz w:val="18"/>
                <w:szCs w:val="18"/>
              </w:rPr>
              <w:t>5</w:t>
            </w:r>
          </w:p>
        </w:tc>
      </w:tr>
      <w:tr w:rsidR="008243D2" w14:paraId="18F436AC" w14:textId="77777777" w:rsidTr="00963FCA">
        <w:trPr>
          <w:trHeight w:val="90"/>
          <w:tblHeader/>
          <w:jc w:val="center"/>
        </w:trPr>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14:paraId="49670594" w14:textId="77777777" w:rsidR="008243D2" w:rsidRDefault="00C64A33">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规格分类</w:t>
            </w:r>
          </w:p>
        </w:tc>
        <w:tc>
          <w:tcPr>
            <w:tcW w:w="512" w:type="pct"/>
            <w:tcBorders>
              <w:top w:val="single" w:sz="4" w:space="0" w:color="auto"/>
              <w:left w:val="single" w:sz="4" w:space="0" w:color="auto"/>
              <w:bottom w:val="single" w:sz="4" w:space="0" w:color="auto"/>
              <w:right w:val="single" w:sz="4" w:space="0" w:color="auto"/>
            </w:tcBorders>
            <w:shd w:val="clear" w:color="auto" w:fill="D9D9D9"/>
            <w:vAlign w:val="center"/>
          </w:tcPr>
          <w:p w14:paraId="104DCDD1" w14:textId="77777777" w:rsidR="008243D2" w:rsidRDefault="00C64A33">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一级指标</w:t>
            </w:r>
          </w:p>
        </w:tc>
        <w:tc>
          <w:tcPr>
            <w:tcW w:w="1139" w:type="pct"/>
            <w:tcBorders>
              <w:top w:val="single" w:sz="4" w:space="0" w:color="auto"/>
              <w:left w:val="single" w:sz="4" w:space="0" w:color="auto"/>
              <w:bottom w:val="single" w:sz="4" w:space="0" w:color="auto"/>
              <w:right w:val="single" w:sz="4" w:space="0" w:color="auto"/>
            </w:tcBorders>
            <w:shd w:val="clear" w:color="auto" w:fill="D9D9D9"/>
            <w:vAlign w:val="center"/>
          </w:tcPr>
          <w:p w14:paraId="13DD969B" w14:textId="77777777" w:rsidR="008243D2" w:rsidRDefault="00C64A33">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二级指标</w:t>
            </w:r>
          </w:p>
        </w:tc>
        <w:tc>
          <w:tcPr>
            <w:tcW w:w="1564" w:type="pct"/>
            <w:tcBorders>
              <w:top w:val="single" w:sz="4" w:space="0" w:color="auto"/>
              <w:left w:val="single" w:sz="4" w:space="0" w:color="auto"/>
              <w:bottom w:val="single" w:sz="4" w:space="0" w:color="auto"/>
              <w:right w:val="single" w:sz="4" w:space="0" w:color="auto"/>
            </w:tcBorders>
            <w:shd w:val="clear" w:color="auto" w:fill="D9D9D9"/>
            <w:vAlign w:val="center"/>
          </w:tcPr>
          <w:p w14:paraId="36E77D52" w14:textId="77777777" w:rsidR="008243D2" w:rsidRDefault="00C64A33">
            <w:pPr>
              <w:spacing w:line="260" w:lineRule="exact"/>
              <w:jc w:val="center"/>
              <w:rPr>
                <w:rFonts w:ascii="黑体" w:eastAsia="黑体" w:hAnsi="黑体" w:cs="黑体"/>
                <w:b/>
                <w:bCs/>
                <w:sz w:val="18"/>
                <w:szCs w:val="18"/>
              </w:rPr>
            </w:pPr>
            <w:r>
              <w:rPr>
                <w:rFonts w:ascii="黑体" w:eastAsia="黑体" w:hAnsi="黑体" w:cs="黑体" w:hint="eastAsia"/>
                <w:b/>
                <w:bCs/>
                <w:sz w:val="18"/>
                <w:szCs w:val="18"/>
              </w:rPr>
              <w:t>三级指标</w:t>
            </w:r>
          </w:p>
        </w:tc>
        <w:tc>
          <w:tcPr>
            <w:tcW w:w="265" w:type="pct"/>
            <w:vMerge/>
            <w:tcBorders>
              <w:top w:val="single" w:sz="4" w:space="0" w:color="auto"/>
              <w:left w:val="single" w:sz="4" w:space="0" w:color="auto"/>
              <w:bottom w:val="single" w:sz="4" w:space="0" w:color="auto"/>
              <w:right w:val="single" w:sz="4" w:space="0" w:color="auto"/>
            </w:tcBorders>
            <w:vAlign w:val="center"/>
          </w:tcPr>
          <w:p w14:paraId="69BF716D" w14:textId="77777777" w:rsidR="008243D2" w:rsidRDefault="008243D2">
            <w:pPr>
              <w:widowControl/>
              <w:spacing w:before="331"/>
              <w:jc w:val="center"/>
              <w:rPr>
                <w:rFonts w:ascii="黑体" w:eastAsia="黑体" w:hAnsi="黑体" w:cs="黑体"/>
                <w:b/>
                <w:bCs/>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14:paraId="706F5D1A" w14:textId="77777777" w:rsidR="008243D2" w:rsidRDefault="008243D2">
            <w:pPr>
              <w:widowControl/>
              <w:spacing w:before="331"/>
              <w:jc w:val="center"/>
              <w:rPr>
                <w:rFonts w:ascii="黑体" w:eastAsia="黑体" w:hAnsi="黑体" w:cs="黑体"/>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53ADF8" w14:textId="77777777" w:rsidR="008243D2" w:rsidRDefault="008243D2">
            <w:pPr>
              <w:widowControl/>
              <w:spacing w:before="331"/>
              <w:jc w:val="center"/>
              <w:rPr>
                <w:rFonts w:ascii="黑体" w:eastAsia="黑体" w:hAnsi="黑体" w:cs="黑体"/>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446094A" w14:textId="77777777" w:rsidR="008243D2" w:rsidRDefault="008243D2">
            <w:pPr>
              <w:widowControl/>
              <w:spacing w:before="331"/>
              <w:jc w:val="center"/>
              <w:rPr>
                <w:rFonts w:ascii="黑体" w:eastAsia="黑体" w:hAnsi="黑体" w:cs="黑体"/>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DF4203" w14:textId="77777777" w:rsidR="008243D2" w:rsidRDefault="008243D2">
            <w:pPr>
              <w:widowControl/>
              <w:spacing w:before="331"/>
              <w:jc w:val="center"/>
              <w:rPr>
                <w:rFonts w:ascii="黑体" w:eastAsia="黑体" w:hAnsi="黑体" w:cs="黑体"/>
                <w:b/>
                <w:bCs/>
                <w:sz w:val="18"/>
                <w:szCs w:val="18"/>
              </w:rPr>
            </w:pPr>
          </w:p>
        </w:tc>
      </w:tr>
      <w:tr w:rsidR="008243D2" w14:paraId="4C2DA276" w14:textId="77777777" w:rsidTr="00963FCA">
        <w:trPr>
          <w:jc w:val="center"/>
        </w:trPr>
        <w:tc>
          <w:tcPr>
            <w:tcW w:w="433"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6BE22632" w14:textId="77777777" w:rsidR="008243D2" w:rsidRDefault="00C64A33">
            <w:pPr>
              <w:spacing w:line="260" w:lineRule="exact"/>
              <w:jc w:val="center"/>
              <w:rPr>
                <w:rFonts w:ascii="黑体" w:eastAsia="黑体" w:hAnsi="黑体" w:cs="黑体"/>
                <w:sz w:val="18"/>
                <w:szCs w:val="18"/>
              </w:rPr>
            </w:pPr>
            <w:r>
              <w:rPr>
                <w:rFonts w:ascii="黑体" w:eastAsia="黑体" w:hAnsi="黑体" w:cs="黑体" w:hint="eastAsia"/>
                <w:sz w:val="18"/>
                <w:szCs w:val="18"/>
              </w:rPr>
              <w:t>素质要求</w:t>
            </w:r>
          </w:p>
        </w:tc>
        <w:tc>
          <w:tcPr>
            <w:tcW w:w="512"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5DE03177" w14:textId="77777777" w:rsidR="008243D2" w:rsidRDefault="00C64A33">
            <w:pPr>
              <w:spacing w:line="260" w:lineRule="exact"/>
              <w:jc w:val="center"/>
              <w:rPr>
                <w:rFonts w:ascii="黑体" w:eastAsia="黑体" w:hAnsi="黑体" w:cs="黑体"/>
                <w:sz w:val="18"/>
                <w:szCs w:val="18"/>
              </w:rPr>
            </w:pPr>
            <w:r>
              <w:rPr>
                <w:rFonts w:ascii="黑体" w:eastAsia="黑体" w:hAnsi="黑体" w:cs="黑体" w:hint="eastAsia"/>
                <w:sz w:val="18"/>
                <w:szCs w:val="18"/>
              </w:rPr>
              <w:t>1.思想政治素质</w:t>
            </w: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7CD6923F" w14:textId="77777777" w:rsidR="008243D2" w:rsidRDefault="00C64A33" w:rsidP="00D80791">
            <w:pPr>
              <w:spacing w:line="260" w:lineRule="exact"/>
              <w:jc w:val="left"/>
              <w:rPr>
                <w:rFonts w:ascii="黑体" w:eastAsia="黑体" w:hAnsi="黑体" w:cs="黑体"/>
                <w:sz w:val="18"/>
                <w:szCs w:val="18"/>
              </w:rPr>
            </w:pPr>
            <w:r>
              <w:rPr>
                <w:rFonts w:ascii="黑体" w:eastAsia="黑体" w:hAnsi="黑体" w:cs="黑体" w:hint="eastAsia"/>
                <w:sz w:val="18"/>
                <w:szCs w:val="18"/>
              </w:rPr>
              <w:t>1.1 拥护中国共产党的领导，爱党，爱祖国，爱人民</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4EB569EE"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0ADB0CC"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426433B6" w14:textId="77777777" w:rsidR="008243D2" w:rsidRDefault="008243D2">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1920B066"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161C0662"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8243D2" w14:paraId="733310F9"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DBE5FF0" w14:textId="77777777" w:rsidR="008243D2" w:rsidRDefault="008243D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B733036" w14:textId="77777777" w:rsidR="008243D2" w:rsidRDefault="008243D2">
            <w:pPr>
              <w:widowControl/>
              <w:jc w:val="center"/>
              <w:rPr>
                <w:rFonts w:ascii="黑体" w:eastAsia="黑体" w:hAnsi="黑体" w:cs="黑体"/>
                <w:sz w:val="18"/>
                <w:szCs w:val="18"/>
              </w:rPr>
            </w:pP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6D0D6008" w14:textId="77777777" w:rsidR="008243D2" w:rsidRDefault="00C64A33" w:rsidP="00D80791">
            <w:pPr>
              <w:spacing w:line="260" w:lineRule="exact"/>
              <w:jc w:val="left"/>
              <w:rPr>
                <w:rFonts w:ascii="黑体" w:eastAsia="黑体" w:hAnsi="黑体" w:cs="黑体"/>
                <w:sz w:val="18"/>
                <w:szCs w:val="18"/>
              </w:rPr>
            </w:pPr>
            <w:r>
              <w:rPr>
                <w:rFonts w:ascii="黑体" w:eastAsia="黑体" w:hAnsi="黑体" w:cs="黑体" w:hint="eastAsia"/>
                <w:sz w:val="18"/>
                <w:szCs w:val="18"/>
              </w:rPr>
              <w:t>1.2自觉践行社会主义核心价值观，不断增强“四个意识”，坚定“四个自信”，做到“两个维护”</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3529F9A2"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65A96E4"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7C5B76E6" w14:textId="77777777" w:rsidR="008243D2" w:rsidRDefault="008243D2">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5BED6019"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3C8C7360"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8243D2" w14:paraId="7F60DA19"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91F1E44" w14:textId="77777777" w:rsidR="008243D2" w:rsidRDefault="008243D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9D8C949" w14:textId="77777777" w:rsidR="008243D2" w:rsidRDefault="008243D2">
            <w:pPr>
              <w:widowControl/>
              <w:jc w:val="center"/>
              <w:rPr>
                <w:rFonts w:ascii="黑体" w:eastAsia="黑体" w:hAnsi="黑体" w:cs="黑体"/>
                <w:sz w:val="18"/>
                <w:szCs w:val="18"/>
              </w:rPr>
            </w:pP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5CAE99EF" w14:textId="77777777" w:rsidR="008243D2" w:rsidRDefault="00C64A33" w:rsidP="00084C00">
            <w:pPr>
              <w:spacing w:line="260" w:lineRule="exact"/>
              <w:jc w:val="left"/>
              <w:rPr>
                <w:rFonts w:ascii="黑体" w:eastAsia="黑体" w:hAnsi="黑体" w:cs="黑体"/>
                <w:sz w:val="18"/>
                <w:szCs w:val="18"/>
              </w:rPr>
            </w:pPr>
            <w:r>
              <w:rPr>
                <w:rFonts w:ascii="黑体" w:eastAsia="黑体" w:hAnsi="黑体" w:cs="黑体" w:hint="eastAsia"/>
                <w:sz w:val="18"/>
                <w:szCs w:val="18"/>
              </w:rPr>
              <w:t>1.3 传承“</w:t>
            </w:r>
            <w:r w:rsidR="00084C00">
              <w:rPr>
                <w:rFonts w:ascii="黑体" w:eastAsia="黑体" w:hAnsi="黑体" w:cs="黑体" w:hint="eastAsia"/>
                <w:sz w:val="18"/>
                <w:szCs w:val="18"/>
              </w:rPr>
              <w:t>劳动</w:t>
            </w:r>
            <w:r>
              <w:rPr>
                <w:rFonts w:ascii="黑体" w:eastAsia="黑体" w:hAnsi="黑体" w:cs="黑体" w:hint="eastAsia"/>
                <w:sz w:val="18"/>
                <w:szCs w:val="18"/>
              </w:rPr>
              <w:t>”精神和新时代创新精神，有正确的人生观、价值观和社会观，有强烈的家国情怀</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31544A4E"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09B35C12" w14:textId="77777777" w:rsidR="008243D2" w:rsidRDefault="00D80791">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40DFC7D3" w14:textId="77777777" w:rsidR="008243D2" w:rsidRDefault="008243D2">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6401C6B6"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333124E3" w14:textId="77777777" w:rsidR="008243D2" w:rsidRDefault="008243D2">
            <w:pPr>
              <w:spacing w:before="331" w:line="260" w:lineRule="exact"/>
              <w:jc w:val="center"/>
              <w:rPr>
                <w:rFonts w:ascii="黑体" w:eastAsia="黑体" w:hAnsi="黑体" w:cs="黑体"/>
                <w:sz w:val="18"/>
                <w:szCs w:val="18"/>
              </w:rPr>
            </w:pPr>
          </w:p>
        </w:tc>
      </w:tr>
      <w:tr w:rsidR="008243D2" w14:paraId="7EE9A433"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19BF5C8" w14:textId="77777777" w:rsidR="008243D2" w:rsidRDefault="008243D2">
            <w:pPr>
              <w:widowControl/>
              <w:jc w:val="center"/>
              <w:rPr>
                <w:rFonts w:ascii="黑体" w:eastAsia="黑体" w:hAnsi="黑体" w:cs="黑体"/>
                <w:sz w:val="18"/>
                <w:szCs w:val="18"/>
              </w:rPr>
            </w:pPr>
          </w:p>
        </w:tc>
        <w:tc>
          <w:tcPr>
            <w:tcW w:w="512"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1730C782" w14:textId="77777777" w:rsidR="008243D2" w:rsidRDefault="00C64A33">
            <w:pPr>
              <w:spacing w:line="260" w:lineRule="exact"/>
              <w:jc w:val="center"/>
              <w:rPr>
                <w:rFonts w:ascii="黑体" w:eastAsia="黑体" w:hAnsi="黑体" w:cs="黑体"/>
                <w:sz w:val="18"/>
                <w:szCs w:val="18"/>
              </w:rPr>
            </w:pPr>
            <w:r>
              <w:rPr>
                <w:rFonts w:ascii="黑体" w:eastAsia="黑体" w:hAnsi="黑体" w:cs="黑体" w:hint="eastAsia"/>
                <w:sz w:val="18"/>
                <w:szCs w:val="18"/>
              </w:rPr>
              <w:t>2.文化素质</w:t>
            </w: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45629580" w14:textId="77777777" w:rsidR="008243D2" w:rsidRDefault="00C64A33" w:rsidP="00D80791">
            <w:pPr>
              <w:spacing w:line="260" w:lineRule="exact"/>
              <w:jc w:val="left"/>
              <w:rPr>
                <w:rFonts w:ascii="黑体" w:eastAsia="黑体" w:hAnsi="黑体" w:cs="黑体"/>
                <w:sz w:val="18"/>
                <w:szCs w:val="18"/>
              </w:rPr>
            </w:pPr>
            <w:r>
              <w:rPr>
                <w:rFonts w:ascii="黑体" w:eastAsia="黑体" w:hAnsi="黑体" w:cs="黑体" w:hint="eastAsia"/>
                <w:sz w:val="18"/>
                <w:szCs w:val="18"/>
              </w:rPr>
              <w:t>2.1 具有良好的人文社会科学素养</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720E3014"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55774A4" w14:textId="77777777" w:rsidR="008243D2" w:rsidRDefault="00D80791">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7227758"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7049348C" w14:textId="77777777" w:rsidR="008243D2" w:rsidRDefault="00D80791">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4371C6EF" w14:textId="77777777" w:rsidR="008243D2" w:rsidRDefault="00D80791">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8243D2" w14:paraId="2664BC60"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44D2F83" w14:textId="77777777" w:rsidR="008243D2" w:rsidRDefault="008243D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0249F84" w14:textId="77777777" w:rsidR="008243D2" w:rsidRDefault="008243D2">
            <w:pPr>
              <w:widowControl/>
              <w:jc w:val="center"/>
              <w:rPr>
                <w:rFonts w:ascii="黑体" w:eastAsia="黑体" w:hAnsi="黑体" w:cs="黑体"/>
                <w:sz w:val="18"/>
                <w:szCs w:val="18"/>
              </w:rPr>
            </w:pP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18084626" w14:textId="77777777" w:rsidR="008243D2" w:rsidRDefault="00C64A33" w:rsidP="00D80791">
            <w:pPr>
              <w:spacing w:line="260" w:lineRule="exact"/>
              <w:jc w:val="left"/>
              <w:rPr>
                <w:rFonts w:ascii="黑体" w:eastAsia="黑体" w:hAnsi="黑体" w:cs="黑体"/>
                <w:sz w:val="18"/>
                <w:szCs w:val="18"/>
              </w:rPr>
            </w:pPr>
            <w:r>
              <w:rPr>
                <w:rFonts w:ascii="黑体" w:eastAsia="黑体" w:hAnsi="黑体" w:cs="黑体" w:hint="eastAsia"/>
                <w:sz w:val="18"/>
                <w:szCs w:val="18"/>
              </w:rPr>
              <w:t>2.2 具有良好的生活和行为习惯，有较强的时间管理和自我管理意识</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1077E651"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62CB7058" w14:textId="77777777" w:rsidR="008243D2" w:rsidRDefault="00D80791">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31A1D7D6"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28E20010" w14:textId="77777777" w:rsidR="008243D2" w:rsidRDefault="00D80791">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01293F0E" w14:textId="77777777" w:rsidR="008243D2" w:rsidRDefault="008243D2">
            <w:pPr>
              <w:spacing w:before="331" w:line="260" w:lineRule="exact"/>
              <w:jc w:val="center"/>
              <w:rPr>
                <w:rFonts w:ascii="黑体" w:eastAsia="黑体" w:hAnsi="黑体" w:cs="黑体"/>
                <w:sz w:val="18"/>
                <w:szCs w:val="18"/>
              </w:rPr>
            </w:pPr>
          </w:p>
        </w:tc>
      </w:tr>
      <w:tr w:rsidR="008243D2" w14:paraId="1BC430DD"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19B82E0" w14:textId="77777777" w:rsidR="008243D2" w:rsidRDefault="008243D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F87BBE" w14:textId="77777777" w:rsidR="008243D2" w:rsidRDefault="008243D2">
            <w:pPr>
              <w:widowControl/>
              <w:jc w:val="center"/>
              <w:rPr>
                <w:rFonts w:ascii="黑体" w:eastAsia="黑体" w:hAnsi="黑体" w:cs="黑体"/>
                <w:sz w:val="18"/>
                <w:szCs w:val="18"/>
              </w:rPr>
            </w:pP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68AFF83C" w14:textId="77777777" w:rsidR="008243D2" w:rsidRDefault="00C64A33" w:rsidP="00D80791">
            <w:pPr>
              <w:spacing w:line="260" w:lineRule="exact"/>
              <w:jc w:val="left"/>
              <w:rPr>
                <w:rFonts w:ascii="黑体" w:eastAsia="黑体" w:hAnsi="黑体" w:cs="黑体"/>
                <w:sz w:val="18"/>
                <w:szCs w:val="18"/>
              </w:rPr>
            </w:pPr>
            <w:r>
              <w:rPr>
                <w:rFonts w:ascii="黑体" w:eastAsia="黑体" w:hAnsi="黑体" w:cs="黑体" w:hint="eastAsia"/>
                <w:sz w:val="18"/>
                <w:szCs w:val="18"/>
              </w:rPr>
              <w:t>2.3 具有一定的审美视角和能力</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41D2F914" w14:textId="77777777" w:rsidR="008243D2" w:rsidRDefault="00D80791">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55AA4197"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7FA32913" w14:textId="77777777" w:rsidR="008243D2" w:rsidRDefault="008243D2">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316BBB55" w14:textId="77777777" w:rsidR="008243D2" w:rsidRDefault="008243D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0CFE886B" w14:textId="77777777" w:rsidR="008243D2" w:rsidRDefault="008243D2">
            <w:pPr>
              <w:spacing w:before="331" w:line="260" w:lineRule="exact"/>
              <w:jc w:val="center"/>
              <w:rPr>
                <w:rFonts w:ascii="黑体" w:eastAsia="黑体" w:hAnsi="黑体" w:cs="黑体"/>
                <w:sz w:val="18"/>
                <w:szCs w:val="18"/>
              </w:rPr>
            </w:pPr>
          </w:p>
        </w:tc>
      </w:tr>
      <w:tr w:rsidR="008243D2" w14:paraId="3A6E4F87"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0934668" w14:textId="77777777" w:rsidR="008243D2" w:rsidRDefault="008243D2">
            <w:pPr>
              <w:widowControl/>
              <w:jc w:val="center"/>
              <w:rPr>
                <w:rFonts w:ascii="黑体" w:eastAsia="黑体" w:hAnsi="黑体" w:cs="黑体"/>
                <w:sz w:val="18"/>
                <w:szCs w:val="18"/>
              </w:rPr>
            </w:pPr>
          </w:p>
        </w:tc>
        <w:tc>
          <w:tcPr>
            <w:tcW w:w="512"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3D00DF7E" w14:textId="77777777" w:rsidR="008243D2" w:rsidRDefault="00C64A33">
            <w:pPr>
              <w:spacing w:line="260" w:lineRule="exact"/>
              <w:jc w:val="center"/>
              <w:rPr>
                <w:rFonts w:ascii="黑体" w:eastAsia="黑体" w:hAnsi="黑体" w:cs="黑体"/>
                <w:sz w:val="18"/>
                <w:szCs w:val="18"/>
              </w:rPr>
            </w:pPr>
            <w:r>
              <w:rPr>
                <w:rFonts w:ascii="黑体" w:eastAsia="黑体" w:hAnsi="黑体" w:cs="黑体" w:hint="eastAsia"/>
                <w:sz w:val="18"/>
                <w:szCs w:val="18"/>
              </w:rPr>
              <w:t>3 职业素质</w:t>
            </w: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658ACB33" w14:textId="77777777" w:rsidR="008243D2" w:rsidRDefault="00C64A33" w:rsidP="00D80791">
            <w:pPr>
              <w:spacing w:line="260" w:lineRule="exact"/>
              <w:jc w:val="left"/>
              <w:rPr>
                <w:rFonts w:ascii="黑体" w:eastAsia="黑体" w:hAnsi="黑体" w:cs="黑体"/>
                <w:sz w:val="18"/>
                <w:szCs w:val="18"/>
              </w:rPr>
            </w:pPr>
            <w:r>
              <w:rPr>
                <w:rFonts w:ascii="黑体" w:eastAsia="黑体" w:hAnsi="黑体" w:cs="黑体" w:hint="eastAsia"/>
                <w:sz w:val="18"/>
                <w:szCs w:val="18"/>
              </w:rPr>
              <w:t>3.1 具备团队合作和组织协调的意识</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18A248FC"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4D69CC7"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58493EBB"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0CF86DDE" w14:textId="77777777" w:rsidR="008243D2" w:rsidRDefault="008243D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319BA0A3"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8243D2" w14:paraId="1DB8293C"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4EDBE5E" w14:textId="77777777" w:rsidR="008243D2" w:rsidRDefault="008243D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FACEB33" w14:textId="77777777" w:rsidR="008243D2" w:rsidRDefault="008243D2">
            <w:pPr>
              <w:widowControl/>
              <w:jc w:val="center"/>
              <w:rPr>
                <w:rFonts w:ascii="黑体" w:eastAsia="黑体" w:hAnsi="黑体" w:cs="黑体"/>
                <w:sz w:val="18"/>
                <w:szCs w:val="18"/>
              </w:rPr>
            </w:pP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47C7CF34" w14:textId="77777777" w:rsidR="008243D2" w:rsidRDefault="00C64A33" w:rsidP="00084C00">
            <w:pPr>
              <w:spacing w:line="260" w:lineRule="exact"/>
              <w:jc w:val="left"/>
              <w:rPr>
                <w:rFonts w:ascii="黑体" w:eastAsia="黑体" w:hAnsi="黑体" w:cs="黑体"/>
                <w:sz w:val="18"/>
                <w:szCs w:val="18"/>
              </w:rPr>
            </w:pPr>
            <w:r>
              <w:rPr>
                <w:rFonts w:ascii="黑体" w:eastAsia="黑体" w:hAnsi="黑体" w:cs="黑体" w:hint="eastAsia"/>
                <w:sz w:val="18"/>
                <w:szCs w:val="18"/>
              </w:rPr>
              <w:t>3.2 具有不怕苦、不怕累、精益求精的工匠精神和“</w:t>
            </w:r>
            <w:r w:rsidR="00084C00">
              <w:rPr>
                <w:rFonts w:ascii="黑体" w:eastAsia="黑体" w:hAnsi="黑体" w:cs="黑体" w:hint="eastAsia"/>
                <w:sz w:val="18"/>
                <w:szCs w:val="18"/>
              </w:rPr>
              <w:t>劳动</w:t>
            </w:r>
            <w:r>
              <w:rPr>
                <w:rFonts w:ascii="黑体" w:eastAsia="黑体" w:hAnsi="黑体" w:cs="黑体" w:hint="eastAsia"/>
                <w:sz w:val="18"/>
                <w:szCs w:val="18"/>
              </w:rPr>
              <w:t>” 精神</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5764E943" w14:textId="77777777" w:rsidR="008243D2" w:rsidRDefault="00D80791">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55559458" w14:textId="77777777" w:rsidR="008243D2" w:rsidRDefault="00D80791">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4F28C81D" w14:textId="77777777" w:rsidR="008243D2" w:rsidRDefault="008243D2">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6A91D9B3"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785987B5" w14:textId="77777777" w:rsidR="008243D2" w:rsidRDefault="008243D2">
            <w:pPr>
              <w:spacing w:before="331" w:line="260" w:lineRule="exact"/>
              <w:jc w:val="center"/>
              <w:rPr>
                <w:rFonts w:ascii="黑体" w:eastAsia="黑体" w:hAnsi="黑体" w:cs="黑体"/>
                <w:sz w:val="18"/>
                <w:szCs w:val="18"/>
              </w:rPr>
            </w:pPr>
          </w:p>
        </w:tc>
      </w:tr>
      <w:tr w:rsidR="008243D2" w14:paraId="6F14675E"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D12ADA7" w14:textId="77777777" w:rsidR="008243D2" w:rsidRDefault="008243D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09CA4C1" w14:textId="77777777" w:rsidR="008243D2" w:rsidRDefault="008243D2">
            <w:pPr>
              <w:widowControl/>
              <w:jc w:val="center"/>
              <w:rPr>
                <w:rFonts w:ascii="黑体" w:eastAsia="黑体" w:hAnsi="黑体" w:cs="黑体"/>
                <w:sz w:val="18"/>
                <w:szCs w:val="18"/>
              </w:rPr>
            </w:pP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646945B8" w14:textId="77777777" w:rsidR="008243D2" w:rsidRDefault="00C64A33" w:rsidP="00D80791">
            <w:pPr>
              <w:spacing w:line="260" w:lineRule="exact"/>
              <w:jc w:val="left"/>
              <w:rPr>
                <w:rFonts w:ascii="黑体" w:eastAsia="黑体" w:hAnsi="黑体" w:cs="黑体"/>
                <w:sz w:val="18"/>
                <w:szCs w:val="18"/>
              </w:rPr>
            </w:pPr>
            <w:r>
              <w:rPr>
                <w:rFonts w:ascii="黑体" w:eastAsia="黑体" w:hAnsi="黑体" w:cs="黑体" w:hint="eastAsia"/>
                <w:sz w:val="18"/>
                <w:szCs w:val="18"/>
              </w:rPr>
              <w:t>3.3 具有安全生产和环保意识</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35A49A3B"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06BDA2FA"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3422069F" w14:textId="77777777" w:rsidR="008243D2" w:rsidRDefault="00D80791">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1864C546"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6CF0DB27"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8243D2" w14:paraId="0997D938"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CCE7941" w14:textId="77777777" w:rsidR="008243D2" w:rsidRDefault="008243D2">
            <w:pPr>
              <w:widowControl/>
              <w:jc w:val="center"/>
              <w:rPr>
                <w:rFonts w:ascii="黑体" w:eastAsia="黑体" w:hAnsi="黑体" w:cs="黑体"/>
                <w:sz w:val="18"/>
                <w:szCs w:val="18"/>
              </w:rPr>
            </w:pPr>
          </w:p>
        </w:tc>
        <w:tc>
          <w:tcPr>
            <w:tcW w:w="512"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180EB969" w14:textId="77777777" w:rsidR="008243D2" w:rsidRDefault="00C64A33">
            <w:pPr>
              <w:spacing w:line="260" w:lineRule="exact"/>
              <w:jc w:val="center"/>
              <w:rPr>
                <w:rFonts w:ascii="黑体" w:eastAsia="黑体" w:hAnsi="黑体" w:cs="黑体"/>
                <w:sz w:val="18"/>
                <w:szCs w:val="18"/>
              </w:rPr>
            </w:pPr>
            <w:r>
              <w:rPr>
                <w:rFonts w:ascii="黑体" w:eastAsia="黑体" w:hAnsi="黑体" w:cs="黑体" w:hint="eastAsia"/>
                <w:sz w:val="18"/>
                <w:szCs w:val="18"/>
              </w:rPr>
              <w:t>4.身心素质</w:t>
            </w: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07EBC24C" w14:textId="77777777" w:rsidR="008243D2" w:rsidRDefault="00C64A33" w:rsidP="00D80791">
            <w:pPr>
              <w:spacing w:line="260" w:lineRule="exact"/>
              <w:jc w:val="left"/>
              <w:rPr>
                <w:rFonts w:ascii="黑体" w:eastAsia="黑体" w:hAnsi="黑体" w:cs="黑体"/>
                <w:sz w:val="18"/>
                <w:szCs w:val="18"/>
              </w:rPr>
            </w:pPr>
            <w:r>
              <w:rPr>
                <w:rFonts w:ascii="黑体" w:eastAsia="黑体" w:hAnsi="黑体" w:cs="黑体" w:hint="eastAsia"/>
                <w:sz w:val="18"/>
                <w:szCs w:val="18"/>
              </w:rPr>
              <w:t>4.1 养成坚持体育锻炼的习惯，达到《国家大学生体质健康》标准</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7A898638"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08EEFD6C"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537CBB13" w14:textId="77777777" w:rsidR="008243D2" w:rsidRDefault="008243D2">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7321B37F" w14:textId="77777777" w:rsidR="008243D2" w:rsidRDefault="006B050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6EF0090B" w14:textId="77777777" w:rsidR="008243D2" w:rsidRDefault="006B050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8243D2" w14:paraId="67B0A846"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174F451" w14:textId="77777777" w:rsidR="008243D2" w:rsidRDefault="008243D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ECD7908" w14:textId="77777777" w:rsidR="008243D2" w:rsidRDefault="008243D2">
            <w:pPr>
              <w:widowControl/>
              <w:jc w:val="center"/>
              <w:rPr>
                <w:rFonts w:ascii="黑体" w:eastAsia="黑体" w:hAnsi="黑体" w:cs="黑体"/>
                <w:sz w:val="18"/>
                <w:szCs w:val="18"/>
              </w:rPr>
            </w:pP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4BA8E4D3" w14:textId="77777777" w:rsidR="008243D2" w:rsidRDefault="00C64A33" w:rsidP="00D80791">
            <w:pPr>
              <w:spacing w:line="260" w:lineRule="exact"/>
              <w:jc w:val="left"/>
              <w:rPr>
                <w:rFonts w:ascii="黑体" w:eastAsia="黑体" w:hAnsi="黑体" w:cs="黑体"/>
                <w:sz w:val="18"/>
                <w:szCs w:val="18"/>
              </w:rPr>
            </w:pPr>
            <w:r>
              <w:rPr>
                <w:rFonts w:ascii="黑体" w:eastAsia="黑体" w:hAnsi="黑体" w:cs="黑体" w:hint="eastAsia"/>
                <w:sz w:val="18"/>
                <w:szCs w:val="18"/>
              </w:rPr>
              <w:t>4.2有良好的心理素质和过硬的身体素质</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95F3FFB"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4626450B"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45338E10" w14:textId="77777777" w:rsidR="008243D2" w:rsidRDefault="008243D2">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65DDD832" w14:textId="77777777" w:rsidR="008243D2" w:rsidRDefault="006B050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0ABBF4F2" w14:textId="77777777" w:rsidR="008243D2" w:rsidRDefault="006B050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8243D2" w14:paraId="3AABB66E" w14:textId="77777777" w:rsidTr="00963FCA">
        <w:trPr>
          <w:jc w:val="center"/>
        </w:trPr>
        <w:tc>
          <w:tcPr>
            <w:tcW w:w="433"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7F3486C1" w14:textId="77777777" w:rsidR="008243D2" w:rsidRDefault="00C64A33">
            <w:pPr>
              <w:spacing w:line="260" w:lineRule="exact"/>
              <w:jc w:val="center"/>
              <w:rPr>
                <w:rFonts w:ascii="黑体" w:eastAsia="黑体" w:hAnsi="黑体" w:cs="黑体"/>
                <w:sz w:val="18"/>
                <w:szCs w:val="18"/>
              </w:rPr>
            </w:pPr>
            <w:r>
              <w:rPr>
                <w:rFonts w:ascii="黑体" w:eastAsia="黑体" w:hAnsi="黑体" w:cs="黑体" w:hint="eastAsia"/>
                <w:sz w:val="18"/>
                <w:szCs w:val="18"/>
              </w:rPr>
              <w:t>知识要求</w:t>
            </w:r>
          </w:p>
        </w:tc>
        <w:tc>
          <w:tcPr>
            <w:tcW w:w="512"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1D228796" w14:textId="77777777" w:rsidR="008243D2" w:rsidRDefault="00C64A33">
            <w:pPr>
              <w:spacing w:line="260" w:lineRule="exact"/>
              <w:jc w:val="center"/>
              <w:rPr>
                <w:rFonts w:ascii="黑体" w:eastAsia="黑体" w:hAnsi="黑体" w:cs="黑体"/>
                <w:sz w:val="18"/>
                <w:szCs w:val="18"/>
              </w:rPr>
            </w:pPr>
            <w:r>
              <w:rPr>
                <w:rFonts w:ascii="黑体" w:eastAsia="黑体" w:hAnsi="黑体" w:cs="黑体" w:hint="eastAsia"/>
                <w:sz w:val="18"/>
                <w:szCs w:val="18"/>
              </w:rPr>
              <w:t>5.公共基础知识</w:t>
            </w: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50B84781" w14:textId="2308D099" w:rsidR="008243D2" w:rsidRDefault="00C64A33" w:rsidP="00D80791">
            <w:pPr>
              <w:spacing w:line="260" w:lineRule="exact"/>
              <w:jc w:val="left"/>
              <w:rPr>
                <w:rFonts w:ascii="黑体" w:eastAsia="黑体" w:hAnsi="黑体" w:cs="黑体"/>
                <w:sz w:val="18"/>
                <w:szCs w:val="18"/>
              </w:rPr>
            </w:pPr>
            <w:r>
              <w:rPr>
                <w:rFonts w:ascii="黑体" w:eastAsia="黑体" w:hAnsi="黑体" w:cs="黑体" w:hint="eastAsia"/>
                <w:sz w:val="18"/>
                <w:szCs w:val="18"/>
              </w:rPr>
              <w:t>5.1 熟悉马克思主义、毛泽东思想、邓小平理论和习近平新时代中国特色社会主义</w:t>
            </w:r>
            <w:r w:rsidR="00924FC0">
              <w:rPr>
                <w:rFonts w:ascii="黑体" w:eastAsia="黑体" w:hAnsi="黑体" w:cs="黑体" w:hint="eastAsia"/>
                <w:sz w:val="18"/>
                <w:szCs w:val="18"/>
              </w:rPr>
              <w:t>思想</w:t>
            </w:r>
            <w:r>
              <w:rPr>
                <w:rFonts w:ascii="黑体" w:eastAsia="黑体" w:hAnsi="黑体" w:cs="黑体" w:hint="eastAsia"/>
                <w:sz w:val="18"/>
                <w:szCs w:val="18"/>
              </w:rPr>
              <w:t>体系基本内容，知悉当代青年大学生的思想政治基本要求</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489BFAAD"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2EC9E62"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6A84DFC7" w14:textId="77777777" w:rsidR="008243D2" w:rsidRDefault="008243D2">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0689CEC1"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6FCD8672" w14:textId="77777777" w:rsidR="008243D2" w:rsidRDefault="006B050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8243D2" w14:paraId="5CB41539"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8826CE8" w14:textId="77777777" w:rsidR="008243D2" w:rsidRDefault="008243D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98DD0A" w14:textId="77777777" w:rsidR="008243D2" w:rsidRDefault="008243D2">
            <w:pPr>
              <w:widowControl/>
              <w:jc w:val="center"/>
              <w:rPr>
                <w:rFonts w:ascii="黑体" w:eastAsia="黑体" w:hAnsi="黑体" w:cs="黑体"/>
                <w:sz w:val="18"/>
                <w:szCs w:val="18"/>
              </w:rPr>
            </w:pP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7964C3E3" w14:textId="77777777" w:rsidR="008243D2" w:rsidRDefault="00C64A33" w:rsidP="00084C00">
            <w:pPr>
              <w:spacing w:line="260" w:lineRule="exact"/>
              <w:jc w:val="left"/>
              <w:rPr>
                <w:rFonts w:ascii="黑体" w:eastAsia="黑体" w:hAnsi="黑体" w:cs="黑体"/>
                <w:sz w:val="18"/>
                <w:szCs w:val="18"/>
              </w:rPr>
            </w:pPr>
            <w:r>
              <w:rPr>
                <w:rFonts w:ascii="黑体" w:eastAsia="黑体" w:hAnsi="黑体" w:cs="黑体" w:hint="eastAsia"/>
                <w:sz w:val="18"/>
                <w:szCs w:val="18"/>
              </w:rPr>
              <w:t>5.2 理解社会主义核心价值观和“</w:t>
            </w:r>
            <w:r w:rsidR="00084C00">
              <w:rPr>
                <w:rFonts w:ascii="黑体" w:eastAsia="黑体" w:hAnsi="黑体" w:cs="黑体" w:hint="eastAsia"/>
                <w:sz w:val="18"/>
                <w:szCs w:val="18"/>
              </w:rPr>
              <w:t>劳动</w:t>
            </w:r>
            <w:r>
              <w:rPr>
                <w:rFonts w:ascii="黑体" w:eastAsia="黑体" w:hAnsi="黑体" w:cs="黑体" w:hint="eastAsia"/>
                <w:sz w:val="18"/>
                <w:szCs w:val="18"/>
              </w:rPr>
              <w:t>”精神的含义，了解道德基本规范，对我国宪法、军事法规和相关法律法规的基本内容又一定了解，关心了解时事政治</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9BBD407"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5C1CE10"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170AF429" w14:textId="77777777" w:rsidR="008243D2" w:rsidRDefault="008243D2">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1A459327"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7A2AF2DE" w14:textId="77777777" w:rsidR="008243D2" w:rsidRDefault="006B050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8243D2" w14:paraId="52F47CA6"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39F1F2D" w14:textId="77777777" w:rsidR="008243D2" w:rsidRDefault="008243D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7BB14E" w14:textId="77777777" w:rsidR="008243D2" w:rsidRDefault="008243D2">
            <w:pPr>
              <w:widowControl/>
              <w:jc w:val="center"/>
              <w:rPr>
                <w:rFonts w:ascii="黑体" w:eastAsia="黑体" w:hAnsi="黑体" w:cs="黑体"/>
                <w:sz w:val="18"/>
                <w:szCs w:val="18"/>
              </w:rPr>
            </w:pP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464DBA67" w14:textId="77777777" w:rsidR="008243D2" w:rsidRDefault="00C64A33" w:rsidP="00D80791">
            <w:pPr>
              <w:spacing w:line="260" w:lineRule="exact"/>
              <w:jc w:val="left"/>
              <w:rPr>
                <w:rFonts w:ascii="黑体" w:eastAsia="黑体" w:hAnsi="黑体" w:cs="黑体"/>
                <w:sz w:val="18"/>
                <w:szCs w:val="18"/>
              </w:rPr>
            </w:pPr>
            <w:r>
              <w:rPr>
                <w:rFonts w:ascii="黑体" w:eastAsia="黑体" w:hAnsi="黑体" w:cs="黑体" w:hint="eastAsia"/>
                <w:sz w:val="18"/>
                <w:szCs w:val="18"/>
              </w:rPr>
              <w:t>5.3 掌握从事本专业必需的高等数学、英语、信息技术处理、人文社会科学、创新创业等方面的知识</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EF4DCAF"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02C2E232"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096C499F" w14:textId="77777777" w:rsidR="008243D2" w:rsidRDefault="008243D2">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1A5107BF"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31A2F096" w14:textId="77777777" w:rsidR="008243D2" w:rsidRDefault="006B050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8243D2" w14:paraId="3CE5AD5C"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85EDFCF" w14:textId="77777777" w:rsidR="008243D2" w:rsidRDefault="008243D2">
            <w:pPr>
              <w:widowControl/>
              <w:jc w:val="center"/>
              <w:rPr>
                <w:rFonts w:ascii="黑体" w:eastAsia="黑体" w:hAnsi="黑体" w:cs="黑体"/>
                <w:sz w:val="18"/>
                <w:szCs w:val="18"/>
              </w:rPr>
            </w:pPr>
          </w:p>
        </w:tc>
        <w:tc>
          <w:tcPr>
            <w:tcW w:w="512"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3ABCCEC8" w14:textId="77777777" w:rsidR="008243D2" w:rsidRDefault="00C64A33">
            <w:pPr>
              <w:spacing w:line="260" w:lineRule="exact"/>
              <w:jc w:val="center"/>
              <w:rPr>
                <w:rFonts w:ascii="黑体" w:eastAsia="黑体" w:hAnsi="黑体" w:cs="黑体"/>
                <w:sz w:val="18"/>
                <w:szCs w:val="18"/>
              </w:rPr>
            </w:pPr>
            <w:r>
              <w:rPr>
                <w:rFonts w:ascii="黑体" w:eastAsia="黑体" w:hAnsi="黑体" w:cs="黑体" w:hint="eastAsia"/>
                <w:sz w:val="18"/>
                <w:szCs w:val="18"/>
              </w:rPr>
              <w:t>6.专业知识</w:t>
            </w: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7855AC8A" w14:textId="77777777" w:rsidR="008243D2" w:rsidRDefault="00C64A33" w:rsidP="00FB48B8">
            <w:pPr>
              <w:spacing w:line="260" w:lineRule="exact"/>
              <w:jc w:val="left"/>
              <w:rPr>
                <w:rFonts w:ascii="黑体" w:eastAsia="黑体" w:hAnsi="黑体" w:cs="黑体"/>
                <w:sz w:val="18"/>
                <w:szCs w:val="18"/>
              </w:rPr>
            </w:pPr>
            <w:r>
              <w:rPr>
                <w:rFonts w:ascii="黑体" w:eastAsia="黑体" w:hAnsi="黑体" w:cs="黑体" w:hint="eastAsia"/>
                <w:sz w:val="18"/>
                <w:szCs w:val="18"/>
              </w:rPr>
              <w:t>6.1 掌握本专业所必备的</w:t>
            </w:r>
            <w:r w:rsidR="00FB48B8">
              <w:rPr>
                <w:rFonts w:ascii="黑体" w:eastAsia="黑体" w:hAnsi="黑体" w:cs="黑体" w:hint="eastAsia"/>
                <w:sz w:val="18"/>
                <w:szCs w:val="18"/>
              </w:rPr>
              <w:t>电工电子技术、机械制图、机械基础、人工智能导论、液压与气动技术、ＰＬＣ技术等</w:t>
            </w:r>
            <w:r>
              <w:rPr>
                <w:rFonts w:ascii="黑体" w:eastAsia="黑体" w:hAnsi="黑体" w:cs="黑体" w:hint="eastAsia"/>
                <w:sz w:val="18"/>
                <w:szCs w:val="18"/>
              </w:rPr>
              <w:t>专业基础知识</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09C91AD4"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0316F1B0"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242A908" w14:textId="77777777" w:rsidR="008243D2" w:rsidRDefault="007D2294">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725B654F" w14:textId="77777777" w:rsidR="008243D2" w:rsidRDefault="007D2294">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374A6A88" w14:textId="77777777" w:rsidR="008243D2" w:rsidRDefault="007D2294">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8243D2" w14:paraId="3F31700E"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23886FA" w14:textId="77777777" w:rsidR="008243D2" w:rsidRDefault="008243D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D9EF584" w14:textId="77777777" w:rsidR="008243D2" w:rsidRDefault="008243D2">
            <w:pPr>
              <w:widowControl/>
              <w:jc w:val="center"/>
              <w:rPr>
                <w:rFonts w:ascii="黑体" w:eastAsia="黑体" w:hAnsi="黑体" w:cs="黑体"/>
                <w:sz w:val="18"/>
                <w:szCs w:val="18"/>
              </w:rPr>
            </w:pP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363DBAD8" w14:textId="77777777" w:rsidR="008243D2" w:rsidRDefault="00C64A33" w:rsidP="00FB48B8">
            <w:pPr>
              <w:spacing w:line="260" w:lineRule="exact"/>
              <w:jc w:val="left"/>
              <w:rPr>
                <w:rFonts w:ascii="黑体" w:eastAsia="黑体" w:hAnsi="黑体" w:cs="黑体"/>
                <w:sz w:val="18"/>
                <w:szCs w:val="18"/>
              </w:rPr>
            </w:pPr>
            <w:r>
              <w:rPr>
                <w:rFonts w:ascii="黑体" w:eastAsia="黑体" w:hAnsi="黑体" w:cs="黑体" w:hint="eastAsia"/>
                <w:sz w:val="18"/>
                <w:szCs w:val="18"/>
              </w:rPr>
              <w:t>6.2 掌握</w:t>
            </w:r>
            <w:r w:rsidR="005E7A0D">
              <w:rPr>
                <w:rFonts w:ascii="黑体" w:eastAsia="黑体" w:hAnsi="黑体" w:cs="黑体" w:hint="eastAsia"/>
                <w:sz w:val="18"/>
                <w:szCs w:val="18"/>
              </w:rPr>
              <w:t>Ｃ语言设计、</w:t>
            </w:r>
            <w:r w:rsidR="00FB48B8">
              <w:rPr>
                <w:rFonts w:ascii="黑体" w:eastAsia="黑体" w:hAnsi="黑体" w:cs="黑体" w:hint="eastAsia"/>
                <w:sz w:val="18"/>
                <w:szCs w:val="18"/>
              </w:rPr>
              <w:t>工业机器人技术</w:t>
            </w:r>
            <w:r>
              <w:rPr>
                <w:rFonts w:ascii="黑体" w:eastAsia="黑体" w:hAnsi="黑体" w:cs="黑体" w:hint="eastAsia"/>
                <w:sz w:val="18"/>
                <w:szCs w:val="18"/>
              </w:rPr>
              <w:t>、</w:t>
            </w:r>
            <w:r w:rsidR="00FB48B8">
              <w:rPr>
                <w:rFonts w:ascii="黑体" w:eastAsia="黑体" w:hAnsi="黑体" w:cs="黑体" w:hint="eastAsia"/>
                <w:sz w:val="18"/>
                <w:szCs w:val="18"/>
              </w:rPr>
              <w:t>工业机器人离线编程、工业机器人现场编程、电机拖动与控制技术、</w:t>
            </w:r>
            <w:r w:rsidR="005E7A0D">
              <w:rPr>
                <w:rFonts w:ascii="黑体" w:eastAsia="黑体" w:hAnsi="黑体" w:cs="黑体" w:hint="eastAsia"/>
                <w:sz w:val="18"/>
                <w:szCs w:val="18"/>
              </w:rPr>
              <w:t>单片机技术、</w:t>
            </w:r>
            <w:r w:rsidR="00FB48B8">
              <w:rPr>
                <w:rFonts w:ascii="黑体" w:eastAsia="黑体" w:hAnsi="黑体" w:cs="黑体" w:hint="eastAsia"/>
                <w:sz w:val="18"/>
                <w:szCs w:val="18"/>
              </w:rPr>
              <w:t>工业机器人工作站安装与调试、工控组态与现场总线技术</w:t>
            </w:r>
            <w:r>
              <w:rPr>
                <w:rFonts w:ascii="黑体" w:eastAsia="黑体" w:hAnsi="黑体" w:cs="黑体" w:hint="eastAsia"/>
                <w:sz w:val="18"/>
                <w:szCs w:val="18"/>
              </w:rPr>
              <w:t>等方面的专业知识</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7935CDE7" w14:textId="77777777" w:rsidR="008243D2" w:rsidRDefault="007D2294">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029042A"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609192CD"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4BB9B09E" w14:textId="77777777" w:rsidR="008243D2" w:rsidRDefault="007D2294">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2DB977B0"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8243D2" w14:paraId="7C530FC3" w14:textId="77777777" w:rsidTr="00963FCA">
        <w:trPr>
          <w:jc w:val="center"/>
        </w:trPr>
        <w:tc>
          <w:tcPr>
            <w:tcW w:w="433"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66A4B01C" w14:textId="77777777" w:rsidR="008243D2" w:rsidRDefault="00C64A33">
            <w:pPr>
              <w:spacing w:line="260" w:lineRule="exact"/>
              <w:jc w:val="center"/>
              <w:rPr>
                <w:rFonts w:ascii="黑体" w:eastAsia="黑体" w:hAnsi="黑体" w:cs="黑体"/>
                <w:sz w:val="18"/>
                <w:szCs w:val="18"/>
              </w:rPr>
            </w:pPr>
            <w:r>
              <w:rPr>
                <w:rFonts w:ascii="黑体" w:eastAsia="黑体" w:hAnsi="黑体" w:cs="黑体" w:hint="eastAsia"/>
                <w:sz w:val="18"/>
                <w:szCs w:val="18"/>
              </w:rPr>
              <w:t>能力要求</w:t>
            </w:r>
          </w:p>
        </w:tc>
        <w:tc>
          <w:tcPr>
            <w:tcW w:w="512"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57051902" w14:textId="77777777" w:rsidR="008243D2" w:rsidRDefault="00C64A33">
            <w:pPr>
              <w:spacing w:line="260" w:lineRule="exact"/>
              <w:jc w:val="center"/>
              <w:rPr>
                <w:rFonts w:ascii="黑体" w:eastAsia="黑体" w:hAnsi="黑体" w:cs="黑体"/>
                <w:sz w:val="18"/>
                <w:szCs w:val="18"/>
              </w:rPr>
            </w:pPr>
            <w:r>
              <w:rPr>
                <w:rFonts w:ascii="黑体" w:eastAsia="黑体" w:hAnsi="黑体" w:cs="黑体" w:hint="eastAsia"/>
                <w:sz w:val="18"/>
                <w:szCs w:val="18"/>
              </w:rPr>
              <w:t>7.通用能力</w:t>
            </w: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799D3EB6" w14:textId="77777777" w:rsidR="008243D2" w:rsidRDefault="00C64A33" w:rsidP="00D80791">
            <w:pPr>
              <w:spacing w:line="260" w:lineRule="exact"/>
              <w:jc w:val="left"/>
              <w:rPr>
                <w:rFonts w:ascii="黑体" w:eastAsia="黑体" w:hAnsi="黑体" w:cs="黑体"/>
                <w:sz w:val="18"/>
                <w:szCs w:val="18"/>
              </w:rPr>
            </w:pPr>
            <w:r>
              <w:rPr>
                <w:rFonts w:ascii="黑体" w:eastAsia="黑体" w:hAnsi="黑体" w:cs="黑体" w:hint="eastAsia"/>
                <w:sz w:val="18"/>
                <w:szCs w:val="18"/>
              </w:rPr>
              <w:t>7.1 沟通合作能力：具备团队合作和组织协调能力以及运用汉语、英语等语言进行有效沟通和表达的能力</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07BB5EB"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44FEBE21"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7BD0D5F2" w14:textId="77777777" w:rsidR="008243D2" w:rsidRDefault="003F6B9D">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15AC9C94" w14:textId="77777777" w:rsidR="008243D2" w:rsidRDefault="003F6B9D">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19FF9064" w14:textId="77777777" w:rsidR="008243D2" w:rsidRDefault="003F6B9D">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8243D2" w14:paraId="01D25A74"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99097F7" w14:textId="77777777" w:rsidR="008243D2" w:rsidRDefault="008243D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B229667" w14:textId="77777777" w:rsidR="008243D2" w:rsidRDefault="008243D2">
            <w:pPr>
              <w:widowControl/>
              <w:jc w:val="center"/>
              <w:rPr>
                <w:rFonts w:ascii="黑体" w:eastAsia="黑体" w:hAnsi="黑体" w:cs="黑体"/>
                <w:sz w:val="18"/>
                <w:szCs w:val="18"/>
              </w:rPr>
            </w:pP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58F0C5AF" w14:textId="77777777" w:rsidR="008243D2" w:rsidRDefault="00C64A33" w:rsidP="00D80791">
            <w:pPr>
              <w:spacing w:line="260" w:lineRule="exact"/>
              <w:jc w:val="left"/>
              <w:rPr>
                <w:rFonts w:ascii="黑体" w:eastAsia="黑体" w:hAnsi="黑体" w:cs="黑体"/>
                <w:sz w:val="18"/>
                <w:szCs w:val="18"/>
              </w:rPr>
            </w:pPr>
            <w:r>
              <w:rPr>
                <w:rFonts w:ascii="黑体" w:eastAsia="黑体" w:hAnsi="黑体" w:cs="黑体" w:hint="eastAsia"/>
                <w:sz w:val="18"/>
                <w:szCs w:val="18"/>
              </w:rPr>
              <w:t>7.2 履职担当能力：具备忠诚敬业、吃苦耐劳、遵纪守法、敢于担当的能力</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7DCA35E"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567409FD"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3CB01BA2"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4B20DED5" w14:textId="77777777" w:rsidR="008243D2" w:rsidRDefault="003F6B9D">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47116812" w14:textId="77777777" w:rsidR="008243D2" w:rsidRDefault="003F6B9D">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8243D2" w14:paraId="6359021E"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DE4B46E" w14:textId="77777777" w:rsidR="008243D2" w:rsidRDefault="008243D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9EAEB2E" w14:textId="77777777" w:rsidR="008243D2" w:rsidRDefault="008243D2">
            <w:pPr>
              <w:widowControl/>
              <w:jc w:val="center"/>
              <w:rPr>
                <w:rFonts w:ascii="黑体" w:eastAsia="黑体" w:hAnsi="黑体" w:cs="黑体"/>
                <w:sz w:val="18"/>
                <w:szCs w:val="18"/>
              </w:rPr>
            </w:pP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544D20FF" w14:textId="77777777" w:rsidR="008243D2" w:rsidRDefault="00C64A33" w:rsidP="00D80791">
            <w:pPr>
              <w:spacing w:line="260" w:lineRule="exact"/>
              <w:jc w:val="left"/>
              <w:rPr>
                <w:rFonts w:ascii="黑体" w:eastAsia="黑体" w:hAnsi="黑体" w:cs="黑体"/>
                <w:sz w:val="18"/>
                <w:szCs w:val="18"/>
              </w:rPr>
            </w:pPr>
            <w:r>
              <w:rPr>
                <w:rFonts w:ascii="黑体" w:eastAsia="黑体" w:hAnsi="黑体" w:cs="黑体" w:hint="eastAsia"/>
                <w:sz w:val="18"/>
                <w:szCs w:val="18"/>
              </w:rPr>
              <w:t>7.3社会适应能力：德智体美劳前面发展，具备高效检索、准确判断、有效运用现代信息技术等工具以快速适应社会发展变化的能力</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DF7B5F2"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130BE08E" w14:textId="77777777" w:rsidR="008243D2" w:rsidRDefault="003F6B9D">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49B260AE"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5B33DCC9" w14:textId="77777777" w:rsidR="008243D2" w:rsidRDefault="003F6B9D">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6FA9E23C" w14:textId="77777777" w:rsidR="008243D2" w:rsidRDefault="003F6B9D">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8243D2" w14:paraId="5B406998"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8B32F82" w14:textId="77777777" w:rsidR="008243D2" w:rsidRDefault="008243D2">
            <w:pPr>
              <w:widowControl/>
              <w:jc w:val="center"/>
              <w:rPr>
                <w:rFonts w:ascii="黑体" w:eastAsia="黑体" w:hAnsi="黑体" w:cs="黑体"/>
                <w:sz w:val="18"/>
                <w:szCs w:val="18"/>
              </w:rPr>
            </w:pPr>
          </w:p>
        </w:tc>
        <w:tc>
          <w:tcPr>
            <w:tcW w:w="512"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3D327CAC" w14:textId="77777777" w:rsidR="008243D2" w:rsidRDefault="00C64A33">
            <w:pPr>
              <w:spacing w:line="260" w:lineRule="exact"/>
              <w:jc w:val="center"/>
              <w:rPr>
                <w:rFonts w:ascii="黑体" w:eastAsia="黑体" w:hAnsi="黑体" w:cs="黑体"/>
                <w:sz w:val="18"/>
                <w:szCs w:val="18"/>
              </w:rPr>
            </w:pPr>
            <w:r>
              <w:rPr>
                <w:rFonts w:ascii="黑体" w:eastAsia="黑体" w:hAnsi="黑体" w:cs="黑体" w:hint="eastAsia"/>
                <w:sz w:val="18"/>
                <w:szCs w:val="18"/>
              </w:rPr>
              <w:t>8.专业能力</w:t>
            </w:r>
          </w:p>
        </w:tc>
        <w:tc>
          <w:tcPr>
            <w:tcW w:w="1139"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54E5A248" w14:textId="77777777" w:rsidR="008243D2" w:rsidRDefault="00C64A33" w:rsidP="007A1325">
            <w:pPr>
              <w:spacing w:line="260" w:lineRule="exact"/>
              <w:jc w:val="left"/>
              <w:rPr>
                <w:rFonts w:ascii="黑体" w:eastAsia="黑体" w:hAnsi="黑体" w:cs="黑体"/>
                <w:sz w:val="18"/>
                <w:szCs w:val="18"/>
              </w:rPr>
            </w:pPr>
            <w:r>
              <w:rPr>
                <w:rFonts w:ascii="黑体" w:eastAsia="黑体" w:hAnsi="黑体" w:cs="黑体" w:hint="eastAsia"/>
                <w:sz w:val="18"/>
                <w:szCs w:val="18"/>
              </w:rPr>
              <w:t>8.1 知识理解和运用能力：具备理解和运用</w:t>
            </w:r>
            <w:r w:rsidR="007A1325">
              <w:rPr>
                <w:rFonts w:ascii="黑体" w:eastAsia="黑体" w:hAnsi="黑体" w:cs="黑体" w:hint="eastAsia"/>
                <w:sz w:val="18"/>
                <w:szCs w:val="18"/>
              </w:rPr>
              <w:t>工业机器人技术</w:t>
            </w:r>
            <w:r>
              <w:rPr>
                <w:rFonts w:ascii="黑体" w:eastAsia="黑体" w:hAnsi="黑体" w:cs="黑体" w:hint="eastAsia"/>
                <w:sz w:val="18"/>
                <w:szCs w:val="18"/>
              </w:rPr>
              <w:t>专业知识的能力</w:t>
            </w:r>
          </w:p>
        </w:tc>
        <w:tc>
          <w:tcPr>
            <w:tcW w:w="1564" w:type="pct"/>
            <w:tcBorders>
              <w:top w:val="single" w:sz="4" w:space="0" w:color="auto"/>
              <w:left w:val="single" w:sz="4" w:space="0" w:color="auto"/>
              <w:bottom w:val="single" w:sz="4" w:space="0" w:color="auto"/>
              <w:right w:val="single" w:sz="4" w:space="0" w:color="auto"/>
            </w:tcBorders>
            <w:shd w:val="pct25" w:color="FFFF00" w:fill="FFFFFF"/>
            <w:vAlign w:val="center"/>
          </w:tcPr>
          <w:p w14:paraId="088F8F28" w14:textId="77777777" w:rsidR="008243D2" w:rsidRPr="007A1325" w:rsidRDefault="007A1325" w:rsidP="007A1325">
            <w:pPr>
              <w:spacing w:line="260" w:lineRule="exact"/>
              <w:jc w:val="left"/>
              <w:rPr>
                <w:rFonts w:ascii="黑体" w:eastAsia="黑体" w:hAnsi="黑体" w:cs="黑体"/>
                <w:sz w:val="18"/>
                <w:szCs w:val="18"/>
              </w:rPr>
            </w:pPr>
            <w:r>
              <w:rPr>
                <w:rFonts w:ascii="黑体" w:eastAsia="黑体" w:hAnsi="黑体" w:cs="黑体" w:hint="eastAsia"/>
                <w:sz w:val="18"/>
                <w:szCs w:val="18"/>
              </w:rPr>
              <w:t>具备识读</w:t>
            </w:r>
            <w:r w:rsidRPr="007A1325">
              <w:rPr>
                <w:rFonts w:ascii="黑体" w:eastAsia="黑体" w:hAnsi="黑体" w:cs="黑体" w:hint="eastAsia"/>
                <w:sz w:val="18"/>
                <w:szCs w:val="18"/>
              </w:rPr>
              <w:t>机器人应用系统的结构安装图和电气原理图</w:t>
            </w:r>
            <w:r>
              <w:rPr>
                <w:rFonts w:ascii="黑体" w:eastAsia="黑体" w:hAnsi="黑体" w:cs="黑体" w:hint="eastAsia"/>
                <w:sz w:val="18"/>
                <w:szCs w:val="18"/>
              </w:rPr>
              <w:t>的能力</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0673B3B2"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1FC1760E" w14:textId="77777777" w:rsidR="008243D2" w:rsidRDefault="00C64A33">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5BDAA803" w14:textId="77777777" w:rsidR="008243D2" w:rsidRDefault="008243D2">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6E6C6C61" w14:textId="77777777" w:rsidR="008243D2" w:rsidRDefault="008243D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5086B7A7" w14:textId="77777777" w:rsidR="008243D2" w:rsidRDefault="008243D2">
            <w:pPr>
              <w:spacing w:before="331" w:line="260" w:lineRule="exact"/>
              <w:jc w:val="center"/>
              <w:rPr>
                <w:rFonts w:ascii="黑体" w:eastAsia="黑体" w:hAnsi="黑体" w:cs="黑体"/>
                <w:sz w:val="18"/>
                <w:szCs w:val="18"/>
              </w:rPr>
            </w:pPr>
          </w:p>
        </w:tc>
      </w:tr>
      <w:tr w:rsidR="008243D2" w14:paraId="7116E683" w14:textId="77777777" w:rsidTr="00963FCA">
        <w:trPr>
          <w:trHeight w:val="9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11FC396" w14:textId="77777777" w:rsidR="008243D2" w:rsidRDefault="008243D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A9F2363" w14:textId="77777777" w:rsidR="008243D2" w:rsidRDefault="008243D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1D7B42" w14:textId="77777777" w:rsidR="008243D2" w:rsidRDefault="008243D2" w:rsidP="00D80791">
            <w:pPr>
              <w:widowControl/>
              <w:jc w:val="left"/>
              <w:rPr>
                <w:rFonts w:ascii="黑体" w:eastAsia="黑体" w:hAnsi="黑体" w:cs="黑体"/>
                <w:sz w:val="18"/>
                <w:szCs w:val="18"/>
              </w:rPr>
            </w:pPr>
          </w:p>
        </w:tc>
        <w:tc>
          <w:tcPr>
            <w:tcW w:w="1564" w:type="pct"/>
            <w:tcBorders>
              <w:top w:val="single" w:sz="4" w:space="0" w:color="auto"/>
              <w:left w:val="single" w:sz="4" w:space="0" w:color="auto"/>
              <w:bottom w:val="single" w:sz="4" w:space="0" w:color="auto"/>
              <w:right w:val="single" w:sz="4" w:space="0" w:color="auto"/>
            </w:tcBorders>
            <w:shd w:val="pct25" w:color="FFFF00" w:fill="FFFFFF"/>
            <w:vAlign w:val="center"/>
          </w:tcPr>
          <w:p w14:paraId="440E7B34" w14:textId="77777777" w:rsidR="008243D2" w:rsidRPr="007A1325" w:rsidRDefault="007A1325" w:rsidP="007A1325">
            <w:pPr>
              <w:spacing w:line="260" w:lineRule="exact"/>
              <w:jc w:val="left"/>
              <w:rPr>
                <w:rFonts w:ascii="黑体" w:eastAsia="黑体" w:hAnsi="黑体" w:cs="黑体"/>
                <w:sz w:val="18"/>
                <w:szCs w:val="18"/>
              </w:rPr>
            </w:pPr>
            <w:r w:rsidRPr="007A1325">
              <w:rPr>
                <w:rFonts w:ascii="黑体" w:eastAsia="黑体" w:hAnsi="黑体" w:cs="黑体" w:hint="eastAsia"/>
                <w:sz w:val="18"/>
                <w:szCs w:val="18"/>
              </w:rPr>
              <w:t>能测绘简单机械部件生成零件图和装配图，跟进非标零件加工，完成装配；</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7A9946C4" w14:textId="77777777" w:rsidR="008243D2"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653CB4FA" w14:textId="77777777" w:rsidR="008243D2"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64F7CAB0" w14:textId="77777777" w:rsidR="008243D2" w:rsidRDefault="008243D2">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1127A30C" w14:textId="77777777" w:rsidR="008243D2" w:rsidRDefault="008243D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38A6C66C" w14:textId="77777777" w:rsidR="008243D2" w:rsidRDefault="008243D2">
            <w:pPr>
              <w:spacing w:before="331" w:line="260" w:lineRule="exact"/>
              <w:jc w:val="center"/>
              <w:rPr>
                <w:rFonts w:ascii="黑体" w:eastAsia="黑体" w:hAnsi="黑体" w:cs="黑体"/>
                <w:sz w:val="18"/>
                <w:szCs w:val="18"/>
              </w:rPr>
            </w:pPr>
          </w:p>
        </w:tc>
      </w:tr>
      <w:tr w:rsidR="008243D2" w14:paraId="14E6BA13"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6962228" w14:textId="77777777" w:rsidR="008243D2" w:rsidRDefault="008243D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A92808" w14:textId="77777777" w:rsidR="008243D2" w:rsidRDefault="008243D2">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718A08" w14:textId="77777777" w:rsidR="008243D2" w:rsidRDefault="008243D2" w:rsidP="00D80791">
            <w:pPr>
              <w:widowControl/>
              <w:jc w:val="left"/>
              <w:rPr>
                <w:rFonts w:ascii="黑体" w:eastAsia="黑体" w:hAnsi="黑体" w:cs="黑体"/>
                <w:sz w:val="18"/>
                <w:szCs w:val="18"/>
              </w:rPr>
            </w:pPr>
          </w:p>
        </w:tc>
        <w:tc>
          <w:tcPr>
            <w:tcW w:w="1564" w:type="pct"/>
            <w:tcBorders>
              <w:top w:val="single" w:sz="4" w:space="0" w:color="auto"/>
              <w:left w:val="single" w:sz="4" w:space="0" w:color="auto"/>
              <w:bottom w:val="single" w:sz="4" w:space="0" w:color="auto"/>
              <w:right w:val="single" w:sz="4" w:space="0" w:color="auto"/>
            </w:tcBorders>
            <w:shd w:val="pct25" w:color="FFFF00" w:fill="FFFFFF"/>
            <w:vAlign w:val="center"/>
          </w:tcPr>
          <w:p w14:paraId="1AC9278E" w14:textId="77777777" w:rsidR="008243D2" w:rsidRDefault="007A1325" w:rsidP="007A1325">
            <w:pPr>
              <w:spacing w:line="260" w:lineRule="exact"/>
              <w:jc w:val="left"/>
              <w:rPr>
                <w:rFonts w:ascii="黑体" w:eastAsia="黑体" w:hAnsi="黑体" w:cs="黑体"/>
                <w:sz w:val="18"/>
                <w:szCs w:val="18"/>
              </w:rPr>
            </w:pPr>
            <w:r w:rsidRPr="007A1325">
              <w:rPr>
                <w:rFonts w:ascii="黑体" w:eastAsia="黑体" w:hAnsi="黑体" w:cs="黑体" w:hint="eastAsia"/>
                <w:sz w:val="18"/>
                <w:szCs w:val="18"/>
              </w:rPr>
              <w:t>能收集、查阅工业机器人技术资料，对已完成的工作进行规范记录和存档；</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31FF337A" w14:textId="77777777" w:rsidR="008243D2"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6668E56" w14:textId="77777777" w:rsidR="008243D2" w:rsidRDefault="008243D2">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476F49DD" w14:textId="77777777" w:rsidR="008243D2"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13718E36" w14:textId="77777777" w:rsidR="008243D2" w:rsidRDefault="008243D2">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066968D0" w14:textId="77777777" w:rsidR="008243D2" w:rsidRDefault="008243D2">
            <w:pPr>
              <w:spacing w:before="331" w:line="260" w:lineRule="exact"/>
              <w:jc w:val="center"/>
              <w:rPr>
                <w:rFonts w:ascii="黑体" w:eastAsia="黑体" w:hAnsi="黑体" w:cs="黑体"/>
                <w:sz w:val="18"/>
                <w:szCs w:val="18"/>
              </w:rPr>
            </w:pPr>
          </w:p>
        </w:tc>
      </w:tr>
      <w:tr w:rsidR="007A1325" w14:paraId="65E62FAA"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27D1B74" w14:textId="77777777" w:rsidR="007A1325" w:rsidRDefault="007A1325">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49325F4" w14:textId="77777777" w:rsidR="007A1325" w:rsidRDefault="007A1325">
            <w:pPr>
              <w:widowControl/>
              <w:jc w:val="center"/>
              <w:rPr>
                <w:rFonts w:ascii="黑体" w:eastAsia="黑体" w:hAnsi="黑体" w:cs="黑体"/>
                <w:sz w:val="18"/>
                <w:szCs w:val="18"/>
              </w:rPr>
            </w:pPr>
          </w:p>
        </w:tc>
        <w:tc>
          <w:tcPr>
            <w:tcW w:w="1139"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5C23E25F" w14:textId="77777777" w:rsidR="007A1325" w:rsidRDefault="007A1325" w:rsidP="007A1325">
            <w:pPr>
              <w:spacing w:line="260" w:lineRule="exact"/>
              <w:jc w:val="left"/>
              <w:rPr>
                <w:rFonts w:ascii="黑体" w:eastAsia="黑体" w:hAnsi="黑体" w:cs="黑体"/>
                <w:sz w:val="18"/>
                <w:szCs w:val="18"/>
              </w:rPr>
            </w:pPr>
            <w:r>
              <w:rPr>
                <w:rFonts w:ascii="黑体" w:eastAsia="黑体" w:hAnsi="黑体" w:cs="黑体" w:hint="eastAsia"/>
                <w:sz w:val="18"/>
                <w:szCs w:val="18"/>
              </w:rPr>
              <w:t>8.2 问题分析与解决能力：具备运用工业机器人技术知识的基本原理，识别、表达、并通过分析，获得有效结论的能力，具备运用工业机器人技术知识设计、开发方案或操作步骤，以解决实际工程、工作等问题的能力</w:t>
            </w:r>
          </w:p>
        </w:tc>
        <w:tc>
          <w:tcPr>
            <w:tcW w:w="1564" w:type="pct"/>
            <w:tcBorders>
              <w:top w:val="single" w:sz="4" w:space="0" w:color="auto"/>
              <w:left w:val="single" w:sz="4" w:space="0" w:color="auto"/>
              <w:bottom w:val="single" w:sz="4" w:space="0" w:color="auto"/>
              <w:right w:val="single" w:sz="4" w:space="0" w:color="auto"/>
            </w:tcBorders>
            <w:shd w:val="pct25" w:color="FFFF00" w:fill="FFFFFF"/>
            <w:vAlign w:val="center"/>
          </w:tcPr>
          <w:p w14:paraId="67B04375" w14:textId="77777777" w:rsidR="007A1325" w:rsidRDefault="007A1325" w:rsidP="00C6140E">
            <w:pPr>
              <w:spacing w:line="260" w:lineRule="exact"/>
              <w:jc w:val="left"/>
              <w:rPr>
                <w:rFonts w:ascii="黑体" w:eastAsia="黑体" w:hAnsi="黑体" w:cs="黑体"/>
                <w:sz w:val="18"/>
                <w:szCs w:val="18"/>
              </w:rPr>
            </w:pPr>
            <w:r w:rsidRPr="007A1325">
              <w:rPr>
                <w:rFonts w:ascii="黑体" w:eastAsia="黑体" w:hAnsi="黑体" w:cs="黑体" w:hint="eastAsia"/>
                <w:sz w:val="18"/>
                <w:szCs w:val="18"/>
              </w:rPr>
              <w:t>能根据自动化生产线的工艺要求，编制</w:t>
            </w:r>
            <w:r w:rsidR="00C6140E">
              <w:rPr>
                <w:rFonts w:ascii="黑体" w:eastAsia="黑体" w:hAnsi="黑体" w:cs="黑体" w:hint="eastAsia"/>
                <w:sz w:val="18"/>
                <w:szCs w:val="18"/>
              </w:rPr>
              <w:t>系统集成方案</w:t>
            </w:r>
            <w:r w:rsidRPr="007A1325">
              <w:rPr>
                <w:rFonts w:ascii="黑体" w:eastAsia="黑体" w:hAnsi="黑体" w:cs="黑体" w:hint="eastAsia"/>
                <w:sz w:val="18"/>
                <w:szCs w:val="18"/>
              </w:rPr>
              <w:t>、调整工业机器人控制程序</w:t>
            </w:r>
            <w:r w:rsidR="00C6140E">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7018BD63" w14:textId="77777777" w:rsidR="007A1325" w:rsidRDefault="007A1325">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00266FA9" w14:textId="77777777" w:rsidR="007A1325" w:rsidRDefault="007A1325">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5D966110" w14:textId="77777777" w:rsidR="007A1325" w:rsidRDefault="007A1325">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6D168544" w14:textId="77777777" w:rsidR="007A1325" w:rsidRDefault="007A1325">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140383DB" w14:textId="77777777" w:rsidR="007A1325" w:rsidRDefault="007A1325">
            <w:pPr>
              <w:spacing w:before="331" w:line="260" w:lineRule="exact"/>
              <w:jc w:val="center"/>
              <w:rPr>
                <w:rFonts w:ascii="黑体" w:eastAsia="黑体" w:hAnsi="黑体" w:cs="黑体"/>
                <w:sz w:val="18"/>
                <w:szCs w:val="18"/>
              </w:rPr>
            </w:pPr>
          </w:p>
        </w:tc>
      </w:tr>
      <w:tr w:rsidR="007A1325" w14:paraId="09D47257"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ABF750F" w14:textId="77777777" w:rsidR="007A1325" w:rsidRDefault="007A1325">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FA944C" w14:textId="77777777" w:rsidR="007A1325" w:rsidRDefault="007A1325">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117E4E8" w14:textId="77777777" w:rsidR="007A1325" w:rsidRDefault="007A1325" w:rsidP="00D80791">
            <w:pPr>
              <w:widowControl/>
              <w:jc w:val="left"/>
              <w:rPr>
                <w:rFonts w:ascii="黑体" w:eastAsia="黑体" w:hAnsi="黑体" w:cs="黑体"/>
                <w:sz w:val="18"/>
                <w:szCs w:val="18"/>
              </w:rPr>
            </w:pPr>
          </w:p>
        </w:tc>
        <w:tc>
          <w:tcPr>
            <w:tcW w:w="1564" w:type="pct"/>
            <w:tcBorders>
              <w:top w:val="single" w:sz="4" w:space="0" w:color="auto"/>
              <w:left w:val="single" w:sz="4" w:space="0" w:color="auto"/>
              <w:bottom w:val="single" w:sz="4" w:space="0" w:color="auto"/>
              <w:right w:val="single" w:sz="4" w:space="0" w:color="auto"/>
            </w:tcBorders>
            <w:shd w:val="pct25" w:color="FFFF00" w:fill="FFFFFF"/>
            <w:vAlign w:val="center"/>
          </w:tcPr>
          <w:p w14:paraId="0CB53BBA" w14:textId="77777777" w:rsidR="007A1325" w:rsidRPr="00947413" w:rsidRDefault="00947413" w:rsidP="00947413">
            <w:pPr>
              <w:spacing w:line="260" w:lineRule="exact"/>
              <w:jc w:val="left"/>
              <w:rPr>
                <w:rFonts w:ascii="黑体" w:eastAsia="黑体" w:hAnsi="黑体" w:cs="黑体"/>
                <w:sz w:val="18"/>
                <w:szCs w:val="18"/>
              </w:rPr>
            </w:pPr>
            <w:r w:rsidRPr="00947413">
              <w:rPr>
                <w:rFonts w:ascii="黑体" w:eastAsia="黑体" w:hAnsi="黑体" w:cs="黑体"/>
                <w:sz w:val="18"/>
                <w:szCs w:val="18"/>
              </w:rPr>
              <w:t>能够</w:t>
            </w:r>
            <w:r w:rsidRPr="00947413">
              <w:rPr>
                <w:rFonts w:ascii="黑体" w:eastAsia="黑体" w:hAnsi="黑体" w:cs="黑体" w:hint="eastAsia"/>
                <w:sz w:val="18"/>
                <w:szCs w:val="18"/>
              </w:rPr>
              <w:t>按照</w:t>
            </w:r>
            <w:r w:rsidRPr="00947413">
              <w:rPr>
                <w:rFonts w:ascii="黑体" w:eastAsia="黑体" w:hAnsi="黑体" w:cs="黑体"/>
                <w:sz w:val="18"/>
                <w:szCs w:val="18"/>
              </w:rPr>
              <w:t>装配图及电气图完成工业机器人系统装配</w:t>
            </w:r>
            <w:r w:rsidRPr="00947413">
              <w:rPr>
                <w:rFonts w:ascii="黑体" w:eastAsia="黑体" w:hAnsi="黑体" w:cs="黑体" w:hint="eastAsia"/>
                <w:sz w:val="18"/>
                <w:szCs w:val="18"/>
              </w:rPr>
              <w:t>；具备安全操作意识严格按照行业操作规范进行操作，遵守各项工艺规程；</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1FC0FED4" w14:textId="77777777" w:rsidR="007A1325"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49FCC918" w14:textId="77777777" w:rsidR="007A1325"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01BB7726" w14:textId="77777777" w:rsidR="007A1325" w:rsidRDefault="007A1325">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0FD6AB4C" w14:textId="77777777" w:rsidR="007A1325"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397648D2" w14:textId="77777777" w:rsidR="007A1325" w:rsidRDefault="007A1325">
            <w:pPr>
              <w:spacing w:before="331" w:line="260" w:lineRule="exact"/>
              <w:jc w:val="center"/>
              <w:rPr>
                <w:rFonts w:ascii="黑体" w:eastAsia="黑体" w:hAnsi="黑体" w:cs="黑体"/>
                <w:sz w:val="18"/>
                <w:szCs w:val="18"/>
              </w:rPr>
            </w:pPr>
          </w:p>
        </w:tc>
      </w:tr>
      <w:tr w:rsidR="007A1325" w14:paraId="46318B5D"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633231C" w14:textId="77777777" w:rsidR="007A1325" w:rsidRDefault="007A1325">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D6C927" w14:textId="77777777" w:rsidR="007A1325" w:rsidRDefault="007A1325">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EFD128" w14:textId="77777777" w:rsidR="007A1325" w:rsidRDefault="007A1325" w:rsidP="00D80791">
            <w:pPr>
              <w:widowControl/>
              <w:jc w:val="left"/>
              <w:rPr>
                <w:rFonts w:ascii="黑体" w:eastAsia="黑体" w:hAnsi="黑体" w:cs="黑体"/>
                <w:sz w:val="18"/>
                <w:szCs w:val="18"/>
              </w:rPr>
            </w:pPr>
          </w:p>
        </w:tc>
        <w:tc>
          <w:tcPr>
            <w:tcW w:w="1564" w:type="pct"/>
            <w:tcBorders>
              <w:top w:val="single" w:sz="4" w:space="0" w:color="auto"/>
              <w:left w:val="single" w:sz="4" w:space="0" w:color="auto"/>
              <w:bottom w:val="single" w:sz="4" w:space="0" w:color="auto"/>
              <w:right w:val="single" w:sz="4" w:space="0" w:color="auto"/>
            </w:tcBorders>
            <w:shd w:val="pct25" w:color="FFFF00" w:fill="FFFFFF"/>
            <w:vAlign w:val="center"/>
          </w:tcPr>
          <w:p w14:paraId="5F37CC43" w14:textId="77777777" w:rsidR="00C6140E" w:rsidRPr="00C6140E" w:rsidRDefault="007A1325" w:rsidP="00C6140E">
            <w:pPr>
              <w:spacing w:line="260" w:lineRule="exact"/>
              <w:jc w:val="left"/>
              <w:rPr>
                <w:rFonts w:ascii="黑体" w:eastAsia="黑体" w:hAnsi="黑体" w:cs="黑体"/>
                <w:bCs/>
                <w:sz w:val="18"/>
                <w:szCs w:val="18"/>
              </w:rPr>
            </w:pPr>
            <w:r w:rsidRPr="007A1325">
              <w:rPr>
                <w:rFonts w:ascii="黑体" w:eastAsia="黑体" w:hAnsi="黑体" w:cs="黑体" w:hint="eastAsia"/>
                <w:sz w:val="18"/>
                <w:szCs w:val="18"/>
              </w:rPr>
              <w:t>能排除简单电气及机械故障；</w:t>
            </w:r>
            <w:r w:rsidR="00C6140E" w:rsidRPr="00C6140E">
              <w:rPr>
                <w:rFonts w:ascii="黑体" w:eastAsia="黑体" w:hAnsi="黑体" w:cs="黑体" w:hint="eastAsia"/>
                <w:bCs/>
                <w:sz w:val="18"/>
                <w:szCs w:val="18"/>
              </w:rPr>
              <w:t>会填写机器人系统测试报告与检修单；</w:t>
            </w:r>
          </w:p>
          <w:p w14:paraId="7AA41348" w14:textId="77777777" w:rsidR="007A1325" w:rsidRDefault="00C6140E" w:rsidP="00C6140E">
            <w:pPr>
              <w:spacing w:line="260" w:lineRule="exact"/>
              <w:jc w:val="left"/>
              <w:rPr>
                <w:rFonts w:ascii="黑体" w:eastAsia="黑体" w:hAnsi="黑体" w:cs="黑体"/>
                <w:sz w:val="18"/>
                <w:szCs w:val="18"/>
              </w:rPr>
            </w:pPr>
            <w:r w:rsidRPr="00C6140E">
              <w:rPr>
                <w:rFonts w:ascii="黑体" w:eastAsia="黑体" w:hAnsi="黑体" w:cs="黑体" w:hint="eastAsia"/>
                <w:bCs/>
                <w:sz w:val="18"/>
                <w:szCs w:val="18"/>
              </w:rPr>
              <w:t>具有机器人系统及其自动线安装调试规范；能对机器人机械系统及其电气控制系统完成常规性检查及故障诊断；</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0384B569" w14:textId="77777777" w:rsidR="007A1325"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15302130" w14:textId="77777777" w:rsidR="007A1325"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7275F012" w14:textId="77777777" w:rsidR="007A1325" w:rsidRDefault="007A1325">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3187E73D" w14:textId="77777777" w:rsidR="007A1325"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45BEDD03" w14:textId="77777777" w:rsidR="007A1325" w:rsidRDefault="007A1325">
            <w:pPr>
              <w:spacing w:before="331" w:line="260" w:lineRule="exact"/>
              <w:jc w:val="center"/>
              <w:rPr>
                <w:rFonts w:ascii="黑体" w:eastAsia="黑体" w:hAnsi="黑体" w:cs="黑体"/>
                <w:sz w:val="18"/>
                <w:szCs w:val="18"/>
              </w:rPr>
            </w:pPr>
          </w:p>
        </w:tc>
      </w:tr>
      <w:tr w:rsidR="007A1325" w14:paraId="4852ADAA"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5BC4F5D" w14:textId="77777777" w:rsidR="007A1325" w:rsidRDefault="007A1325">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43DA828" w14:textId="77777777" w:rsidR="007A1325" w:rsidRDefault="007A1325">
            <w:pPr>
              <w:widowControl/>
              <w:jc w:val="center"/>
              <w:rPr>
                <w:rFonts w:ascii="黑体" w:eastAsia="黑体" w:hAnsi="黑体" w:cs="黑体"/>
                <w:sz w:val="18"/>
                <w:szCs w:val="18"/>
              </w:rPr>
            </w:pPr>
          </w:p>
        </w:tc>
        <w:tc>
          <w:tcPr>
            <w:tcW w:w="1139"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5C68ECA8" w14:textId="77777777" w:rsidR="007A1325" w:rsidRDefault="007A1325" w:rsidP="001C78AA">
            <w:pPr>
              <w:spacing w:line="260" w:lineRule="exact"/>
              <w:jc w:val="left"/>
              <w:rPr>
                <w:rFonts w:ascii="黑体" w:eastAsia="黑体" w:hAnsi="黑体" w:cs="黑体"/>
                <w:sz w:val="18"/>
                <w:szCs w:val="18"/>
              </w:rPr>
            </w:pPr>
            <w:r>
              <w:rPr>
                <w:rFonts w:ascii="黑体" w:eastAsia="黑体" w:hAnsi="黑体" w:cs="黑体" w:hint="eastAsia"/>
                <w:sz w:val="18"/>
                <w:szCs w:val="18"/>
              </w:rPr>
              <w:t>8.3技术应用和操作能力：具备熟练操作</w:t>
            </w:r>
            <w:r w:rsidR="001C78AA">
              <w:rPr>
                <w:rFonts w:ascii="黑体" w:eastAsia="黑体" w:hAnsi="黑体" w:cs="黑体" w:hint="eastAsia"/>
                <w:sz w:val="18"/>
                <w:szCs w:val="18"/>
              </w:rPr>
              <w:t>计算机及常用电工仪表</w:t>
            </w:r>
            <w:r>
              <w:rPr>
                <w:rFonts w:ascii="黑体" w:eastAsia="黑体" w:hAnsi="黑体" w:cs="黑体" w:hint="eastAsia"/>
                <w:sz w:val="18"/>
                <w:szCs w:val="18"/>
              </w:rPr>
              <w:t>或设备，以及应用工业机器人系统集成技术的能力</w:t>
            </w:r>
          </w:p>
        </w:tc>
        <w:tc>
          <w:tcPr>
            <w:tcW w:w="1564" w:type="pct"/>
            <w:tcBorders>
              <w:top w:val="single" w:sz="4" w:space="0" w:color="auto"/>
              <w:left w:val="single" w:sz="4" w:space="0" w:color="auto"/>
              <w:bottom w:val="single" w:sz="4" w:space="0" w:color="auto"/>
              <w:right w:val="single" w:sz="4" w:space="0" w:color="auto"/>
            </w:tcBorders>
            <w:shd w:val="pct25" w:color="FFFF00" w:fill="FFFFFF"/>
            <w:vAlign w:val="center"/>
          </w:tcPr>
          <w:p w14:paraId="404BD8F9" w14:textId="77777777" w:rsidR="007A1325" w:rsidRDefault="00C6140E" w:rsidP="007A1325">
            <w:pPr>
              <w:spacing w:line="260" w:lineRule="exact"/>
              <w:jc w:val="left"/>
              <w:rPr>
                <w:rFonts w:ascii="黑体" w:eastAsia="黑体" w:hAnsi="黑体" w:cs="黑体"/>
                <w:sz w:val="18"/>
                <w:szCs w:val="18"/>
              </w:rPr>
            </w:pPr>
            <w:r>
              <w:rPr>
                <w:rFonts w:ascii="黑体" w:eastAsia="黑体" w:hAnsi="黑体" w:cs="黑体" w:hint="eastAsia"/>
                <w:sz w:val="18"/>
                <w:szCs w:val="18"/>
              </w:rPr>
              <w:t>熟悉ＣＡＤ、常用三维软件操作和使用，具备</w:t>
            </w:r>
            <w:r w:rsidR="001C78AA">
              <w:rPr>
                <w:rFonts w:ascii="黑体" w:eastAsia="黑体" w:hAnsi="黑体" w:cs="黑体" w:hint="eastAsia"/>
                <w:sz w:val="18"/>
                <w:szCs w:val="18"/>
              </w:rPr>
              <w:t>工业机器人系统仿真建模的能力</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38CFB088" w14:textId="77777777" w:rsidR="007A1325" w:rsidRDefault="007A1325">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12B436B6" w14:textId="77777777" w:rsidR="007A1325" w:rsidRDefault="007A1325">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6A3ADC6" w14:textId="77777777" w:rsidR="007A1325" w:rsidRDefault="007A1325">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704E4D9C" w14:textId="77777777" w:rsidR="007A1325"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07043ADC" w14:textId="77777777" w:rsidR="007A1325" w:rsidRDefault="007A1325">
            <w:pPr>
              <w:spacing w:before="331" w:line="260" w:lineRule="exact"/>
              <w:jc w:val="center"/>
              <w:rPr>
                <w:rFonts w:ascii="黑体" w:eastAsia="黑体" w:hAnsi="黑体" w:cs="黑体"/>
                <w:sz w:val="18"/>
                <w:szCs w:val="18"/>
              </w:rPr>
            </w:pPr>
          </w:p>
        </w:tc>
      </w:tr>
      <w:tr w:rsidR="007A1325" w14:paraId="46CBC862"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6DD1EE3" w14:textId="77777777" w:rsidR="007A1325" w:rsidRDefault="007A1325">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F6B2ED" w14:textId="77777777" w:rsidR="007A1325" w:rsidRDefault="007A1325">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23AD404" w14:textId="77777777" w:rsidR="007A1325" w:rsidRDefault="007A1325" w:rsidP="00D80791">
            <w:pPr>
              <w:widowControl/>
              <w:jc w:val="left"/>
              <w:rPr>
                <w:rFonts w:ascii="黑体" w:eastAsia="黑体" w:hAnsi="黑体" w:cs="黑体"/>
                <w:sz w:val="18"/>
                <w:szCs w:val="18"/>
              </w:rPr>
            </w:pPr>
          </w:p>
        </w:tc>
        <w:tc>
          <w:tcPr>
            <w:tcW w:w="1564" w:type="pct"/>
            <w:tcBorders>
              <w:top w:val="single" w:sz="4" w:space="0" w:color="auto"/>
              <w:left w:val="single" w:sz="4" w:space="0" w:color="auto"/>
              <w:bottom w:val="single" w:sz="4" w:space="0" w:color="auto"/>
              <w:right w:val="single" w:sz="4" w:space="0" w:color="auto"/>
            </w:tcBorders>
            <w:shd w:val="pct25" w:color="FFFF00" w:fill="FFFFFF"/>
            <w:vAlign w:val="center"/>
          </w:tcPr>
          <w:p w14:paraId="75E44D7B" w14:textId="77777777" w:rsidR="007A1325" w:rsidRDefault="001C78AA" w:rsidP="001C78AA">
            <w:pPr>
              <w:spacing w:line="260" w:lineRule="exact"/>
              <w:jc w:val="left"/>
              <w:rPr>
                <w:rFonts w:ascii="黑体" w:eastAsia="黑体" w:hAnsi="黑体" w:cs="黑体"/>
                <w:sz w:val="18"/>
                <w:szCs w:val="18"/>
              </w:rPr>
            </w:pPr>
            <w:r w:rsidRPr="001C78AA">
              <w:rPr>
                <w:rFonts w:ascii="黑体" w:eastAsia="黑体" w:hAnsi="黑体" w:cs="黑体"/>
                <w:sz w:val="18"/>
                <w:szCs w:val="18"/>
              </w:rPr>
              <w:t>根据维护保养手册，对工业机器人、工业机器人工作站或系统进行零位校准、防尘、更换电池、更换润滑油等维护保养；</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527D5215" w14:textId="77777777" w:rsidR="007A1325"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CC2C6C6" w14:textId="77777777" w:rsidR="007A1325" w:rsidRDefault="007A1325">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475056EC" w14:textId="77777777" w:rsidR="007A1325"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70237007" w14:textId="77777777" w:rsidR="007A1325"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1A8DA3A6" w14:textId="77777777" w:rsidR="007A1325" w:rsidRDefault="007A1325">
            <w:pPr>
              <w:spacing w:before="331" w:line="260" w:lineRule="exact"/>
              <w:jc w:val="center"/>
              <w:rPr>
                <w:rFonts w:ascii="黑体" w:eastAsia="黑体" w:hAnsi="黑体" w:cs="黑体"/>
                <w:sz w:val="18"/>
                <w:szCs w:val="18"/>
              </w:rPr>
            </w:pPr>
          </w:p>
        </w:tc>
      </w:tr>
      <w:tr w:rsidR="007A1325" w14:paraId="537CA6F8"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2D33078" w14:textId="77777777" w:rsidR="007A1325" w:rsidRDefault="007A1325">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AF72F67" w14:textId="77777777" w:rsidR="007A1325" w:rsidRDefault="007A1325">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E26B06" w14:textId="77777777" w:rsidR="007A1325" w:rsidRDefault="007A1325" w:rsidP="00D80791">
            <w:pPr>
              <w:widowControl/>
              <w:jc w:val="left"/>
              <w:rPr>
                <w:rFonts w:ascii="黑体" w:eastAsia="黑体" w:hAnsi="黑体" w:cs="黑体"/>
                <w:sz w:val="18"/>
                <w:szCs w:val="18"/>
              </w:rPr>
            </w:pPr>
          </w:p>
        </w:tc>
        <w:tc>
          <w:tcPr>
            <w:tcW w:w="1564" w:type="pct"/>
            <w:tcBorders>
              <w:top w:val="single" w:sz="4" w:space="0" w:color="auto"/>
              <w:left w:val="single" w:sz="4" w:space="0" w:color="auto"/>
              <w:bottom w:val="single" w:sz="4" w:space="0" w:color="auto"/>
              <w:right w:val="single" w:sz="4" w:space="0" w:color="auto"/>
            </w:tcBorders>
            <w:shd w:val="pct25" w:color="FFFF00" w:fill="FFFFFF"/>
            <w:vAlign w:val="center"/>
          </w:tcPr>
          <w:p w14:paraId="1430682D" w14:textId="77777777" w:rsidR="007A1325" w:rsidRDefault="001C78AA" w:rsidP="001C78AA">
            <w:pPr>
              <w:spacing w:line="260" w:lineRule="exact"/>
              <w:jc w:val="left"/>
              <w:rPr>
                <w:rFonts w:ascii="黑体" w:eastAsia="黑体" w:hAnsi="黑体" w:cs="黑体"/>
                <w:sz w:val="18"/>
                <w:szCs w:val="18"/>
              </w:rPr>
            </w:pPr>
            <w:r w:rsidRPr="001C78AA">
              <w:rPr>
                <w:rFonts w:ascii="黑体" w:eastAsia="黑体" w:hAnsi="黑体" w:cs="黑体"/>
                <w:sz w:val="18"/>
                <w:szCs w:val="18"/>
              </w:rPr>
              <w:t>使用测量设备采集工业机器人、工业机器人工作站或系统运行参数、工作状态等数据，进行监测；</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0193328" w14:textId="77777777" w:rsidR="007A1325"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01CC50D7" w14:textId="77777777" w:rsidR="007A1325" w:rsidRDefault="007A1325">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1645EA47" w14:textId="77777777" w:rsidR="007A1325" w:rsidRDefault="007A1325">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133952AE" w14:textId="77777777" w:rsidR="007A1325"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1925A020" w14:textId="77777777" w:rsidR="007A1325" w:rsidRDefault="007A1325">
            <w:pPr>
              <w:spacing w:before="331" w:line="260" w:lineRule="exact"/>
              <w:jc w:val="center"/>
              <w:rPr>
                <w:rFonts w:ascii="黑体" w:eastAsia="黑体" w:hAnsi="黑体" w:cs="黑体"/>
                <w:sz w:val="18"/>
                <w:szCs w:val="18"/>
              </w:rPr>
            </w:pPr>
          </w:p>
        </w:tc>
      </w:tr>
      <w:tr w:rsidR="007A1325" w14:paraId="0BAB7FE3"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01E4C89" w14:textId="77777777" w:rsidR="007A1325" w:rsidRDefault="007A1325">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6B18CE" w14:textId="77777777" w:rsidR="007A1325" w:rsidRDefault="007A1325">
            <w:pPr>
              <w:widowControl/>
              <w:jc w:val="center"/>
              <w:rPr>
                <w:rFonts w:ascii="黑体" w:eastAsia="黑体" w:hAnsi="黑体" w:cs="黑体"/>
                <w:sz w:val="18"/>
                <w:szCs w:val="18"/>
              </w:rPr>
            </w:pPr>
          </w:p>
        </w:tc>
        <w:tc>
          <w:tcPr>
            <w:tcW w:w="1139"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08A38C8D" w14:textId="77777777" w:rsidR="007A1325" w:rsidRDefault="007A1325" w:rsidP="00222F68">
            <w:pPr>
              <w:spacing w:line="260" w:lineRule="exact"/>
              <w:jc w:val="left"/>
              <w:rPr>
                <w:rFonts w:ascii="黑体" w:eastAsia="黑体" w:hAnsi="黑体" w:cs="黑体"/>
                <w:sz w:val="18"/>
                <w:szCs w:val="18"/>
              </w:rPr>
            </w:pPr>
            <w:r>
              <w:rPr>
                <w:rFonts w:ascii="黑体" w:eastAsia="黑体" w:hAnsi="黑体" w:cs="黑体" w:hint="eastAsia"/>
                <w:sz w:val="18"/>
                <w:szCs w:val="18"/>
              </w:rPr>
              <w:t>8.4项目综合管理能力：具备</w:t>
            </w:r>
            <w:r w:rsidR="00222F68">
              <w:rPr>
                <w:rFonts w:ascii="黑体" w:eastAsia="黑体" w:hAnsi="黑体" w:cs="黑体" w:hint="eastAsia"/>
                <w:sz w:val="18"/>
                <w:szCs w:val="18"/>
              </w:rPr>
              <w:t>工业机器人集成</w:t>
            </w:r>
            <w:r>
              <w:rPr>
                <w:rFonts w:ascii="黑体" w:eastAsia="黑体" w:hAnsi="黑体" w:cs="黑体" w:hint="eastAsia"/>
                <w:sz w:val="18"/>
                <w:szCs w:val="18"/>
              </w:rPr>
              <w:t>项目的综合管理、成本管理和风险评估等能力</w:t>
            </w:r>
          </w:p>
        </w:tc>
        <w:tc>
          <w:tcPr>
            <w:tcW w:w="1564" w:type="pct"/>
            <w:tcBorders>
              <w:top w:val="single" w:sz="4" w:space="0" w:color="auto"/>
              <w:left w:val="single" w:sz="4" w:space="0" w:color="auto"/>
              <w:bottom w:val="single" w:sz="4" w:space="0" w:color="auto"/>
              <w:right w:val="single" w:sz="4" w:space="0" w:color="auto"/>
            </w:tcBorders>
            <w:shd w:val="pct25" w:color="FFFF00" w:fill="FFFFFF"/>
            <w:vAlign w:val="center"/>
          </w:tcPr>
          <w:p w14:paraId="0553BE6A" w14:textId="77777777" w:rsidR="007A1325" w:rsidRDefault="00222F68" w:rsidP="00222F68">
            <w:pPr>
              <w:spacing w:line="260" w:lineRule="exact"/>
              <w:jc w:val="left"/>
              <w:rPr>
                <w:rFonts w:ascii="黑体" w:eastAsia="黑体" w:hAnsi="黑体" w:cs="黑体"/>
                <w:sz w:val="18"/>
                <w:szCs w:val="18"/>
              </w:rPr>
            </w:pPr>
            <w:r>
              <w:rPr>
                <w:rFonts w:ascii="黑体" w:eastAsia="黑体" w:hAnsi="黑体" w:cs="黑体" w:hint="eastAsia"/>
                <w:sz w:val="18"/>
                <w:szCs w:val="18"/>
              </w:rPr>
              <w:t>具有</w:t>
            </w:r>
            <w:r w:rsidRPr="00222F68">
              <w:rPr>
                <w:rFonts w:ascii="黑体" w:eastAsia="黑体" w:hAnsi="黑体" w:cs="黑体" w:hint="eastAsia"/>
                <w:sz w:val="18"/>
                <w:szCs w:val="18"/>
              </w:rPr>
              <w:t>制定自动化设备的安全操作规程和</w:t>
            </w:r>
            <w:r w:rsidRPr="00222F68">
              <w:rPr>
                <w:rFonts w:ascii="黑体" w:eastAsia="黑体" w:hAnsi="黑体" w:cs="黑体"/>
                <w:sz w:val="18"/>
                <w:szCs w:val="18"/>
              </w:rPr>
              <w:t>DCS</w:t>
            </w:r>
            <w:r w:rsidRPr="00222F68">
              <w:rPr>
                <w:rFonts w:ascii="黑体" w:eastAsia="黑体" w:hAnsi="黑体" w:cs="黑体" w:hint="eastAsia"/>
                <w:sz w:val="18"/>
                <w:szCs w:val="18"/>
              </w:rPr>
              <w:t>、</w:t>
            </w:r>
            <w:r w:rsidRPr="00222F68">
              <w:rPr>
                <w:rFonts w:ascii="黑体" w:eastAsia="黑体" w:hAnsi="黑体" w:cs="黑体"/>
                <w:sz w:val="18"/>
                <w:szCs w:val="18"/>
              </w:rPr>
              <w:t>PLC</w:t>
            </w:r>
            <w:r w:rsidRPr="00222F68">
              <w:rPr>
                <w:rFonts w:ascii="黑体" w:eastAsia="黑体" w:hAnsi="黑体" w:cs="黑体" w:hint="eastAsia"/>
                <w:sz w:val="18"/>
                <w:szCs w:val="18"/>
              </w:rPr>
              <w:t>设备的点检标准</w:t>
            </w:r>
            <w:r>
              <w:rPr>
                <w:rFonts w:ascii="黑体" w:eastAsia="黑体" w:hAnsi="黑体" w:cs="黑体" w:hint="eastAsia"/>
                <w:sz w:val="18"/>
                <w:szCs w:val="18"/>
              </w:rPr>
              <w:t>的能力</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78BC9D08" w14:textId="77777777" w:rsidR="007A1325" w:rsidRDefault="007A1325">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76E12268" w14:textId="77777777" w:rsidR="007A1325" w:rsidRDefault="007A1325">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35F1DC34" w14:textId="77777777" w:rsidR="007A1325" w:rsidRDefault="007A1325">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1A998A70" w14:textId="77777777" w:rsidR="007A1325"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0F60B279" w14:textId="77777777" w:rsidR="007A1325" w:rsidRDefault="007A1325">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7A1325" w14:paraId="543699B6" w14:textId="77777777" w:rsidTr="00963FCA">
        <w:trPr>
          <w:trHeight w:val="6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D55D638" w14:textId="77777777" w:rsidR="007A1325" w:rsidRDefault="007A1325">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08095E" w14:textId="77777777" w:rsidR="007A1325" w:rsidRDefault="007A1325">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5C51FC" w14:textId="77777777" w:rsidR="007A1325" w:rsidRDefault="007A1325">
            <w:pPr>
              <w:widowControl/>
              <w:jc w:val="center"/>
              <w:rPr>
                <w:rFonts w:ascii="黑体" w:eastAsia="黑体" w:hAnsi="黑体" w:cs="黑体"/>
                <w:sz w:val="18"/>
                <w:szCs w:val="18"/>
              </w:rPr>
            </w:pPr>
          </w:p>
        </w:tc>
        <w:tc>
          <w:tcPr>
            <w:tcW w:w="1564" w:type="pct"/>
            <w:tcBorders>
              <w:top w:val="single" w:sz="4" w:space="0" w:color="auto"/>
              <w:left w:val="single" w:sz="4" w:space="0" w:color="auto"/>
              <w:bottom w:val="single" w:sz="4" w:space="0" w:color="auto"/>
              <w:right w:val="single" w:sz="4" w:space="0" w:color="auto"/>
            </w:tcBorders>
            <w:shd w:val="pct25" w:color="FFFF00" w:fill="FFFFFF"/>
            <w:vAlign w:val="center"/>
          </w:tcPr>
          <w:p w14:paraId="5CC20DAE" w14:textId="77777777" w:rsidR="007A1325" w:rsidRDefault="00222F68" w:rsidP="00222F68">
            <w:pPr>
              <w:spacing w:line="260" w:lineRule="exact"/>
              <w:jc w:val="left"/>
              <w:rPr>
                <w:rFonts w:ascii="黑体" w:eastAsia="黑体" w:hAnsi="黑体" w:cs="黑体"/>
                <w:sz w:val="18"/>
                <w:szCs w:val="18"/>
              </w:rPr>
            </w:pPr>
            <w:r>
              <w:rPr>
                <w:rFonts w:ascii="黑体" w:eastAsia="黑体" w:hAnsi="黑体" w:cs="黑体" w:hint="eastAsia"/>
                <w:sz w:val="18"/>
                <w:szCs w:val="18"/>
              </w:rPr>
              <w:t>能</w:t>
            </w:r>
            <w:r w:rsidRPr="00222F68">
              <w:rPr>
                <w:rFonts w:ascii="黑体" w:eastAsia="黑体" w:hAnsi="黑体" w:cs="黑体" w:hint="eastAsia"/>
                <w:sz w:val="18"/>
                <w:szCs w:val="18"/>
              </w:rPr>
              <w:t>编制控制系统的技改、技措项目计划和自动化设备的检修计划</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1B93C3F3" w14:textId="77777777" w:rsidR="007A1325"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0ED0FECC" w14:textId="77777777" w:rsidR="007A1325" w:rsidRDefault="007A1325">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02CB9076" w14:textId="77777777" w:rsidR="007A1325"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5671A2C2" w14:textId="77777777" w:rsidR="007A1325"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607DC68B" w14:textId="77777777" w:rsidR="007A1325" w:rsidRDefault="007A1325">
            <w:pPr>
              <w:spacing w:before="331" w:line="260" w:lineRule="exact"/>
              <w:jc w:val="center"/>
              <w:rPr>
                <w:rFonts w:ascii="黑体" w:eastAsia="黑体" w:hAnsi="黑体" w:cs="黑体"/>
                <w:sz w:val="18"/>
                <w:szCs w:val="18"/>
              </w:rPr>
            </w:pPr>
          </w:p>
        </w:tc>
      </w:tr>
      <w:tr w:rsidR="007A1325" w14:paraId="2E79E0E5" w14:textId="77777777" w:rsidTr="00963F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DB3C571" w14:textId="77777777" w:rsidR="007A1325" w:rsidRDefault="007A1325">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4AA503A" w14:textId="77777777" w:rsidR="007A1325" w:rsidRDefault="007A1325">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D48230" w14:textId="77777777" w:rsidR="007A1325" w:rsidRDefault="007A1325">
            <w:pPr>
              <w:widowControl/>
              <w:jc w:val="center"/>
              <w:rPr>
                <w:rFonts w:ascii="黑体" w:eastAsia="黑体" w:hAnsi="黑体" w:cs="黑体"/>
                <w:sz w:val="18"/>
                <w:szCs w:val="18"/>
              </w:rPr>
            </w:pPr>
          </w:p>
        </w:tc>
        <w:tc>
          <w:tcPr>
            <w:tcW w:w="1564" w:type="pct"/>
            <w:tcBorders>
              <w:top w:val="single" w:sz="4" w:space="0" w:color="auto"/>
              <w:left w:val="single" w:sz="4" w:space="0" w:color="auto"/>
              <w:bottom w:val="single" w:sz="4" w:space="0" w:color="auto"/>
              <w:right w:val="single" w:sz="4" w:space="0" w:color="auto"/>
            </w:tcBorders>
            <w:shd w:val="pct25" w:color="FFFF00" w:fill="FFFFFF"/>
            <w:vAlign w:val="center"/>
          </w:tcPr>
          <w:p w14:paraId="379318FF" w14:textId="77777777" w:rsidR="007A1325" w:rsidRPr="00222F68" w:rsidRDefault="00222F68" w:rsidP="00222F68">
            <w:pPr>
              <w:spacing w:line="260" w:lineRule="exact"/>
              <w:jc w:val="left"/>
              <w:rPr>
                <w:rFonts w:ascii="黑体" w:eastAsia="黑体" w:hAnsi="黑体" w:cs="黑体"/>
                <w:sz w:val="18"/>
                <w:szCs w:val="18"/>
              </w:rPr>
            </w:pPr>
            <w:r>
              <w:rPr>
                <w:rFonts w:ascii="黑体" w:eastAsia="黑体" w:hAnsi="黑体" w:cs="黑体" w:hint="eastAsia"/>
                <w:sz w:val="18"/>
                <w:szCs w:val="18"/>
              </w:rPr>
              <w:t>能</w:t>
            </w:r>
            <w:r w:rsidRPr="00222F68">
              <w:rPr>
                <w:rFonts w:ascii="黑体" w:eastAsia="黑体" w:hAnsi="黑体" w:cs="黑体" w:hint="eastAsia"/>
                <w:sz w:val="18"/>
                <w:szCs w:val="18"/>
              </w:rPr>
              <w:t>组织实施，并完成设计、施工资料的归档工作；</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2132B2E6" w14:textId="77777777" w:rsidR="007A1325" w:rsidRDefault="007A1325">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3105E73D" w14:textId="77777777" w:rsidR="007A1325" w:rsidRDefault="007A1325">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4A84E627" w14:textId="77777777" w:rsidR="007A1325"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677E3B96" w14:textId="77777777" w:rsidR="007A1325" w:rsidRDefault="00A5277E">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70C0C607" w14:textId="77777777" w:rsidR="007A1325" w:rsidRDefault="007A1325">
            <w:pPr>
              <w:spacing w:before="331" w:line="260" w:lineRule="exact"/>
              <w:jc w:val="center"/>
              <w:rPr>
                <w:rFonts w:ascii="黑体" w:eastAsia="黑体" w:hAnsi="黑体" w:cs="黑体"/>
                <w:sz w:val="18"/>
                <w:szCs w:val="18"/>
              </w:rPr>
            </w:pPr>
          </w:p>
        </w:tc>
      </w:tr>
      <w:tr w:rsidR="007A1325" w14:paraId="068A4764" w14:textId="77777777" w:rsidTr="00963FCA">
        <w:trPr>
          <w:trHeight w:val="20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4B58FD4" w14:textId="77777777" w:rsidR="007A1325" w:rsidRDefault="007A1325">
            <w:pPr>
              <w:widowControl/>
              <w:jc w:val="center"/>
              <w:rPr>
                <w:rFonts w:ascii="黑体" w:eastAsia="黑体" w:hAnsi="黑体" w:cs="黑体"/>
                <w:sz w:val="18"/>
                <w:szCs w:val="18"/>
              </w:rPr>
            </w:pPr>
          </w:p>
        </w:tc>
        <w:tc>
          <w:tcPr>
            <w:tcW w:w="512" w:type="pct"/>
            <w:vMerge w:val="restart"/>
            <w:tcBorders>
              <w:top w:val="single" w:sz="4" w:space="0" w:color="auto"/>
              <w:left w:val="single" w:sz="4" w:space="0" w:color="auto"/>
              <w:bottom w:val="single" w:sz="4" w:space="0" w:color="auto"/>
              <w:right w:val="single" w:sz="4" w:space="0" w:color="auto"/>
            </w:tcBorders>
            <w:shd w:val="pct25" w:color="FFFF00" w:fill="FFFFFF"/>
            <w:vAlign w:val="center"/>
          </w:tcPr>
          <w:p w14:paraId="145B7B4E" w14:textId="77777777" w:rsidR="007A1325" w:rsidRDefault="007A1325">
            <w:pPr>
              <w:spacing w:line="260" w:lineRule="exact"/>
              <w:jc w:val="center"/>
              <w:rPr>
                <w:rFonts w:ascii="黑体" w:eastAsia="黑体" w:hAnsi="黑体" w:cs="黑体"/>
                <w:sz w:val="18"/>
                <w:szCs w:val="18"/>
              </w:rPr>
            </w:pPr>
            <w:r>
              <w:rPr>
                <w:rFonts w:ascii="黑体" w:eastAsia="黑体" w:hAnsi="黑体" w:cs="黑体" w:hint="eastAsia"/>
                <w:sz w:val="18"/>
                <w:szCs w:val="18"/>
              </w:rPr>
              <w:t>9.发展能力</w:t>
            </w: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14961729" w14:textId="77777777" w:rsidR="007A1325" w:rsidRDefault="007A1325" w:rsidP="00222F68">
            <w:pPr>
              <w:spacing w:line="260" w:lineRule="exact"/>
              <w:jc w:val="center"/>
              <w:rPr>
                <w:rFonts w:ascii="黑体" w:eastAsia="黑体" w:hAnsi="黑体" w:cs="黑体"/>
                <w:sz w:val="18"/>
                <w:szCs w:val="18"/>
              </w:rPr>
            </w:pPr>
            <w:r>
              <w:rPr>
                <w:rFonts w:ascii="黑体" w:eastAsia="黑体" w:hAnsi="黑体" w:cs="黑体" w:hint="eastAsia"/>
                <w:sz w:val="18"/>
                <w:szCs w:val="18"/>
              </w:rPr>
              <w:t>9.1创新创业能力：具备创新创业的意识和在</w:t>
            </w:r>
            <w:r w:rsidR="00222F68">
              <w:rPr>
                <w:rFonts w:ascii="黑体" w:eastAsia="黑体" w:hAnsi="黑体" w:cs="黑体" w:hint="eastAsia"/>
                <w:sz w:val="18"/>
                <w:szCs w:val="18"/>
              </w:rPr>
              <w:t>智能制造</w:t>
            </w:r>
            <w:r>
              <w:rPr>
                <w:rFonts w:ascii="黑体" w:eastAsia="黑体" w:hAnsi="黑体" w:cs="黑体" w:hint="eastAsia"/>
                <w:sz w:val="18"/>
                <w:szCs w:val="18"/>
              </w:rPr>
              <w:t>领域的创新及创业能力</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5D033FBB" w14:textId="77777777" w:rsidR="007A1325" w:rsidRDefault="007A1325">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60B0DFD8" w14:textId="77777777" w:rsidR="007A1325" w:rsidRDefault="007A1325">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7C88456B" w14:textId="77777777" w:rsidR="007A1325" w:rsidRDefault="007A1325">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12DC25EA" w14:textId="77777777" w:rsidR="007A1325" w:rsidRDefault="007A1325">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22A74838" w14:textId="77777777" w:rsidR="007A1325" w:rsidRDefault="007A1325">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r w:rsidR="007A1325" w14:paraId="4B641682" w14:textId="77777777" w:rsidTr="00963FCA">
        <w:trPr>
          <w:trHeight w:val="20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1E17FE7" w14:textId="77777777" w:rsidR="007A1325" w:rsidRDefault="007A1325">
            <w:pPr>
              <w:widowControl/>
              <w:jc w:val="center"/>
              <w:rPr>
                <w:rFonts w:ascii="黑体" w:eastAsia="黑体" w:hAnsi="黑体" w:cs="黑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F479B7" w14:textId="77777777" w:rsidR="007A1325" w:rsidRDefault="007A1325">
            <w:pPr>
              <w:widowControl/>
              <w:jc w:val="center"/>
              <w:rPr>
                <w:rFonts w:ascii="黑体" w:eastAsia="黑体" w:hAnsi="黑体" w:cs="黑体"/>
                <w:sz w:val="18"/>
                <w:szCs w:val="18"/>
              </w:rPr>
            </w:pPr>
          </w:p>
        </w:tc>
        <w:tc>
          <w:tcPr>
            <w:tcW w:w="2703" w:type="pct"/>
            <w:gridSpan w:val="2"/>
            <w:tcBorders>
              <w:top w:val="single" w:sz="4" w:space="0" w:color="auto"/>
              <w:left w:val="single" w:sz="4" w:space="0" w:color="auto"/>
              <w:bottom w:val="single" w:sz="4" w:space="0" w:color="auto"/>
              <w:right w:val="single" w:sz="4" w:space="0" w:color="auto"/>
            </w:tcBorders>
            <w:shd w:val="pct25" w:color="FFFF00" w:fill="FFFFFF"/>
            <w:vAlign w:val="center"/>
          </w:tcPr>
          <w:p w14:paraId="37EE2F2F" w14:textId="77777777" w:rsidR="007A1325" w:rsidRDefault="007A1325">
            <w:pPr>
              <w:spacing w:line="260" w:lineRule="exact"/>
              <w:jc w:val="center"/>
              <w:rPr>
                <w:rFonts w:ascii="黑体" w:eastAsia="黑体" w:hAnsi="黑体" w:cs="黑体"/>
                <w:sz w:val="18"/>
                <w:szCs w:val="18"/>
              </w:rPr>
            </w:pPr>
            <w:r>
              <w:rPr>
                <w:rFonts w:ascii="黑体" w:eastAsia="黑体" w:hAnsi="黑体" w:cs="黑体" w:hint="eastAsia"/>
                <w:sz w:val="18"/>
                <w:szCs w:val="18"/>
              </w:rPr>
              <w:t>9.2终身学习能力：具有自主学习和终身学习的意识，有不断学习和适应发展的能力</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4794F66A" w14:textId="77777777" w:rsidR="007A1325" w:rsidRDefault="007A1325">
            <w:pPr>
              <w:spacing w:before="331" w:line="260" w:lineRule="exact"/>
              <w:jc w:val="center"/>
              <w:rPr>
                <w:rFonts w:ascii="黑体" w:eastAsia="黑体" w:hAnsi="黑体" w:cs="黑体"/>
                <w:sz w:val="18"/>
                <w:szCs w:val="18"/>
              </w:rPr>
            </w:pP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38BE2044" w14:textId="77777777" w:rsidR="007A1325" w:rsidRDefault="007A1325">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c>
          <w:tcPr>
            <w:tcW w:w="265" w:type="pct"/>
            <w:tcBorders>
              <w:top w:val="single" w:sz="4" w:space="0" w:color="auto"/>
              <w:left w:val="single" w:sz="4" w:space="0" w:color="auto"/>
              <w:bottom w:val="single" w:sz="4" w:space="0" w:color="auto"/>
              <w:right w:val="single" w:sz="4" w:space="0" w:color="auto"/>
            </w:tcBorders>
            <w:shd w:val="pct25" w:color="FFFF00" w:fill="FFFFFF"/>
            <w:vAlign w:val="center"/>
          </w:tcPr>
          <w:p w14:paraId="70E8AFC9" w14:textId="77777777" w:rsidR="007A1325" w:rsidRDefault="007A1325">
            <w:pPr>
              <w:spacing w:before="331" w:line="260" w:lineRule="exact"/>
              <w:jc w:val="center"/>
              <w:rPr>
                <w:rFonts w:ascii="黑体" w:eastAsia="黑体" w:hAnsi="黑体" w:cs="黑体"/>
                <w:sz w:val="18"/>
                <w:szCs w:val="18"/>
              </w:rPr>
            </w:pPr>
          </w:p>
        </w:tc>
        <w:tc>
          <w:tcPr>
            <w:tcW w:w="295" w:type="pct"/>
            <w:tcBorders>
              <w:top w:val="single" w:sz="4" w:space="0" w:color="auto"/>
              <w:left w:val="single" w:sz="4" w:space="0" w:color="auto"/>
              <w:bottom w:val="single" w:sz="4" w:space="0" w:color="auto"/>
              <w:right w:val="single" w:sz="4" w:space="0" w:color="auto"/>
            </w:tcBorders>
            <w:shd w:val="pct25" w:color="FFFF00" w:fill="FFFFFF"/>
            <w:vAlign w:val="center"/>
          </w:tcPr>
          <w:p w14:paraId="29AC9F1E" w14:textId="77777777" w:rsidR="007A1325" w:rsidRDefault="007A1325">
            <w:pPr>
              <w:spacing w:before="331" w:line="260" w:lineRule="exact"/>
              <w:jc w:val="center"/>
              <w:rPr>
                <w:rFonts w:ascii="黑体" w:eastAsia="黑体" w:hAnsi="黑体" w:cs="黑体"/>
                <w:sz w:val="18"/>
                <w:szCs w:val="18"/>
              </w:rPr>
            </w:pPr>
          </w:p>
        </w:tc>
        <w:tc>
          <w:tcPr>
            <w:tcW w:w="262" w:type="pct"/>
            <w:tcBorders>
              <w:top w:val="single" w:sz="4" w:space="0" w:color="auto"/>
              <w:left w:val="single" w:sz="4" w:space="0" w:color="auto"/>
              <w:bottom w:val="single" w:sz="4" w:space="0" w:color="auto"/>
              <w:right w:val="single" w:sz="4" w:space="0" w:color="auto"/>
            </w:tcBorders>
            <w:shd w:val="pct25" w:color="FFFF00" w:fill="FFFFFF"/>
            <w:vAlign w:val="center"/>
          </w:tcPr>
          <w:p w14:paraId="5E61075B" w14:textId="77777777" w:rsidR="007A1325" w:rsidRDefault="007A1325">
            <w:pPr>
              <w:spacing w:before="331" w:line="260" w:lineRule="exact"/>
              <w:jc w:val="center"/>
              <w:rPr>
                <w:rFonts w:ascii="黑体" w:eastAsia="黑体" w:hAnsi="黑体" w:cs="黑体"/>
                <w:sz w:val="18"/>
                <w:szCs w:val="18"/>
              </w:rPr>
            </w:pPr>
            <w:r>
              <w:rPr>
                <w:rFonts w:ascii="黑体" w:eastAsia="黑体" w:hAnsi="黑体" w:cs="黑体" w:hint="eastAsia"/>
                <w:sz w:val="18"/>
                <w:szCs w:val="18"/>
              </w:rPr>
              <w:t>√</w:t>
            </w:r>
          </w:p>
        </w:tc>
      </w:tr>
    </w:tbl>
    <w:p w14:paraId="59C05B02" w14:textId="77777777" w:rsidR="008243D2" w:rsidRDefault="008243D2">
      <w:pPr>
        <w:rPr>
          <w:rFonts w:ascii="仿宋" w:eastAsia="仿宋" w:hAnsi="仿宋" w:cs="仿宋"/>
        </w:rPr>
      </w:pPr>
    </w:p>
    <w:p w14:paraId="43703724" w14:textId="77777777" w:rsidR="008243D2" w:rsidRDefault="00C64A33">
      <w:pPr>
        <w:rPr>
          <w:rFonts w:ascii="仿宋" w:eastAsia="仿宋" w:hAnsi="仿宋" w:cs="仿宋"/>
        </w:rPr>
      </w:pPr>
      <w:r>
        <w:rPr>
          <w:rFonts w:ascii="仿宋" w:eastAsia="仿宋" w:hAnsi="仿宋" w:cs="仿宋" w:hint="eastAsia"/>
        </w:rPr>
        <w:t>说明：专业能力的三级指标可以根据专业情况再细化2-4条。</w:t>
      </w:r>
    </w:p>
    <w:p w14:paraId="43002AA2" w14:textId="77777777" w:rsidR="008243D2" w:rsidRDefault="00963FCA">
      <w:pPr>
        <w:pStyle w:val="yh1"/>
        <w:rPr>
          <w:sz w:val="24"/>
          <w:szCs w:val="24"/>
        </w:rPr>
      </w:pPr>
      <w:bookmarkStart w:id="57" w:name="_Toc5453"/>
      <w:bookmarkStart w:id="58" w:name="_Toc1462"/>
      <w:bookmarkStart w:id="59" w:name="_Toc50230163"/>
      <w:bookmarkStart w:id="60" w:name="_Toc16442"/>
      <w:bookmarkStart w:id="61" w:name="_Toc71638739"/>
      <w:r>
        <w:rPr>
          <w:rFonts w:hint="eastAsia"/>
          <w:sz w:val="24"/>
          <w:szCs w:val="24"/>
        </w:rPr>
        <w:t>六</w:t>
      </w:r>
      <w:r w:rsidR="00C64A33">
        <w:rPr>
          <w:rFonts w:hint="eastAsia"/>
          <w:sz w:val="24"/>
          <w:szCs w:val="24"/>
        </w:rPr>
        <w:t>、</w:t>
      </w:r>
      <w:bookmarkEnd w:id="55"/>
      <w:bookmarkEnd w:id="56"/>
      <w:r w:rsidR="00C64A33">
        <w:rPr>
          <w:rFonts w:hint="eastAsia"/>
          <w:sz w:val="24"/>
          <w:szCs w:val="24"/>
        </w:rPr>
        <w:t>课程设置及要求</w:t>
      </w:r>
      <w:bookmarkEnd w:id="57"/>
      <w:bookmarkEnd w:id="58"/>
      <w:bookmarkEnd w:id="59"/>
      <w:bookmarkEnd w:id="60"/>
      <w:bookmarkEnd w:id="61"/>
      <w:r w:rsidR="00C64A33">
        <w:rPr>
          <w:rFonts w:hint="eastAsia"/>
          <w:sz w:val="24"/>
          <w:szCs w:val="24"/>
        </w:rPr>
        <w:t xml:space="preserve"> </w:t>
      </w:r>
    </w:p>
    <w:p w14:paraId="7870586C" w14:textId="77777777" w:rsidR="008243D2" w:rsidRDefault="00C64A33">
      <w:pPr>
        <w:pStyle w:val="TT1"/>
        <w:spacing w:beforeLines="0" w:before="0"/>
        <w:ind w:firstLineChars="200" w:firstLine="482"/>
        <w:rPr>
          <w:sz w:val="24"/>
          <w:szCs w:val="28"/>
        </w:rPr>
      </w:pPr>
      <w:bookmarkStart w:id="62" w:name="bookmark89"/>
      <w:bookmarkStart w:id="63" w:name="bookmark90"/>
      <w:bookmarkStart w:id="64" w:name="_Toc448"/>
      <w:bookmarkStart w:id="65" w:name="_Toc5325"/>
      <w:bookmarkStart w:id="66" w:name="_Toc8966"/>
      <w:bookmarkStart w:id="67" w:name="_Toc50230164"/>
      <w:bookmarkStart w:id="68" w:name="_Toc71638740"/>
      <w:r>
        <w:rPr>
          <w:rFonts w:hint="eastAsia"/>
          <w:sz w:val="24"/>
          <w:szCs w:val="28"/>
        </w:rPr>
        <w:t>（</w:t>
      </w:r>
      <w:bookmarkEnd w:id="62"/>
      <w:r>
        <w:rPr>
          <w:rFonts w:hint="eastAsia"/>
          <w:sz w:val="24"/>
          <w:szCs w:val="28"/>
        </w:rPr>
        <w:t>一）</w:t>
      </w:r>
      <w:bookmarkEnd w:id="63"/>
      <w:r>
        <w:rPr>
          <w:rFonts w:hint="eastAsia"/>
          <w:sz w:val="24"/>
          <w:szCs w:val="28"/>
        </w:rPr>
        <w:t>课程体系结构</w:t>
      </w:r>
      <w:bookmarkEnd w:id="64"/>
      <w:bookmarkEnd w:id="65"/>
      <w:bookmarkEnd w:id="66"/>
      <w:bookmarkEnd w:id="67"/>
      <w:bookmarkEnd w:id="68"/>
    </w:p>
    <w:p w14:paraId="08FD23B2"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1.课程体系设计思路</w:t>
      </w:r>
    </w:p>
    <w:p w14:paraId="724F0BE6"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本专业属于</w:t>
      </w:r>
      <w:r w:rsidR="00FA548D">
        <w:rPr>
          <w:rFonts w:ascii="仿宋" w:eastAsia="仿宋" w:hAnsi="仿宋" w:cs="仿宋" w:hint="eastAsia"/>
          <w:sz w:val="24"/>
          <w:szCs w:val="28"/>
        </w:rPr>
        <w:t>智能制造</w:t>
      </w:r>
      <w:r>
        <w:rPr>
          <w:rFonts w:ascii="仿宋" w:eastAsia="仿宋" w:hAnsi="仿宋" w:cs="仿宋" w:hint="eastAsia"/>
          <w:sz w:val="24"/>
          <w:szCs w:val="28"/>
        </w:rPr>
        <w:t>专业群，按照“以职业能力需求为导向，以职业活动为单元组织课程”的思路，提取岗位群典型工作任务、确立课程模块、分解教学单元、重构了基于能力本位的FPMD课程体系。“F”模块——指公共基础课程模块，主要是基于学校的办学定位、办学理念、办学特色而由学校层面统一规划的公共通识课程和素质教育课程，重点关注学生的通用能力和道德素质的培养；主要包括思政课、体育、军事、心理素质教育、创新创业教育、职业发展规划、信息技术、英语、数学、大学语文等。“P”模块——指专业群基础课程模块，由专业群统一规划，体现与产业岗位群对接，重点关注学生专业通用知识和专业基础能力培养。“M”模块——指专业方向课程模块，由各专业规划，重点关注学生的专业核心能力的培养。“D”模块——指专业拓展课程模块，由学生自选，满足学生个性化发展需要。</w:t>
      </w:r>
    </w:p>
    <w:p w14:paraId="5D886526" w14:textId="77777777" w:rsidR="00620A8A" w:rsidRDefault="00620A8A" w:rsidP="00620A8A">
      <w:pPr>
        <w:spacing w:line="360" w:lineRule="auto"/>
        <w:ind w:firstLineChars="200" w:firstLine="480"/>
        <w:rPr>
          <w:rFonts w:ascii="仿宋" w:eastAsia="仿宋" w:hAnsi="仿宋" w:cs="仿宋"/>
          <w:sz w:val="24"/>
          <w:szCs w:val="28"/>
        </w:rPr>
      </w:pPr>
      <w:r w:rsidRPr="00620A8A">
        <w:rPr>
          <w:rFonts w:ascii="仿宋" w:eastAsia="仿宋" w:hAnsi="仿宋" w:cs="仿宋" w:hint="eastAsia"/>
          <w:sz w:val="24"/>
          <w:szCs w:val="28"/>
        </w:rPr>
        <w:t>本专业</w:t>
      </w:r>
      <w:r>
        <w:rPr>
          <w:rFonts w:ascii="仿宋" w:eastAsia="仿宋" w:hAnsi="仿宋" w:cs="仿宋" w:hint="eastAsia"/>
          <w:sz w:val="24"/>
          <w:szCs w:val="28"/>
        </w:rPr>
        <w:t>“Ｐ”模块主要在第一和第二学年开设，主要包括《人工智能导论》、《机械制图》、《机械基础》、《电工电子技术》、《液压与气动技术》等课程。通过第一课堂+专业社团第二课堂学习和实践，带领学生参观工业机器人集成系统</w:t>
      </w:r>
      <w:r w:rsidR="001A28D9">
        <w:rPr>
          <w:rFonts w:ascii="仿宋" w:eastAsia="仿宋" w:hAnsi="仿宋" w:cs="仿宋" w:hint="eastAsia"/>
          <w:sz w:val="24"/>
          <w:szCs w:val="28"/>
        </w:rPr>
        <w:t>运行现场，慧鱼机器人组装社团活动，了解机器人运行情况，形成初步的专业认识，加强对自动化行业的认识。</w:t>
      </w:r>
    </w:p>
    <w:p w14:paraId="549D408A" w14:textId="77777777" w:rsidR="001A28D9" w:rsidRPr="001A28D9" w:rsidRDefault="001A28D9" w:rsidP="00620A8A">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“Ｍ”课程模块，对接主要职业岗位（工业机器人运维员、工业机器人售后支持），根据工业机器人系统集成工作流程中提取建模、编程、</w:t>
      </w:r>
      <w:r w:rsidR="00F614AA">
        <w:rPr>
          <w:rFonts w:ascii="仿宋" w:eastAsia="仿宋" w:hAnsi="仿宋" w:cs="仿宋" w:hint="eastAsia"/>
          <w:sz w:val="24"/>
          <w:szCs w:val="28"/>
        </w:rPr>
        <w:t>安装调试</w:t>
      </w:r>
      <w:r>
        <w:rPr>
          <w:rFonts w:ascii="仿宋" w:eastAsia="仿宋" w:hAnsi="仿宋" w:cs="仿宋" w:hint="eastAsia"/>
          <w:sz w:val="24"/>
          <w:szCs w:val="28"/>
        </w:rPr>
        <w:t>等三大典型任务所需的知识和能力来构建。如图1所示</w:t>
      </w:r>
      <w:r w:rsidR="00F614AA">
        <w:rPr>
          <w:rFonts w:ascii="仿宋" w:eastAsia="仿宋" w:hAnsi="仿宋" w:cs="仿宋" w:hint="eastAsia"/>
          <w:sz w:val="24"/>
          <w:szCs w:val="28"/>
        </w:rPr>
        <w:t>；其主要支撑课程见图2所示：</w:t>
      </w:r>
    </w:p>
    <w:p w14:paraId="2FC1D0E4" w14:textId="77777777" w:rsidR="001A28D9" w:rsidRDefault="001A28D9">
      <w:pPr>
        <w:spacing w:line="360" w:lineRule="auto"/>
        <w:ind w:firstLineChars="200" w:firstLine="420"/>
        <w:rPr>
          <w:rFonts w:ascii="黑体" w:eastAsia="黑体" w:hAnsi="黑体" w:cs="仿宋"/>
          <w:szCs w:val="21"/>
        </w:rPr>
      </w:pPr>
      <w:r>
        <w:rPr>
          <w:rFonts w:ascii="黑体" w:eastAsia="黑体" w:hAnsi="黑体" w:cs="仿宋"/>
          <w:noProof/>
          <w:szCs w:val="21"/>
        </w:rPr>
        <w:lastRenderedPageBreak/>
        <w:drawing>
          <wp:inline distT="0" distB="0" distL="0" distR="0" wp14:anchorId="7C32072F" wp14:editId="264A8C17">
            <wp:extent cx="4772025" cy="1750176"/>
            <wp:effectExtent l="0" t="0" r="0" b="254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3295" cy="1750642"/>
                    </a:xfrm>
                    <a:prstGeom prst="rect">
                      <a:avLst/>
                    </a:prstGeom>
                    <a:noFill/>
                  </pic:spPr>
                </pic:pic>
              </a:graphicData>
            </a:graphic>
          </wp:inline>
        </w:drawing>
      </w:r>
    </w:p>
    <w:p w14:paraId="39777DBD" w14:textId="77777777" w:rsidR="00F614AA" w:rsidRDefault="00F614AA" w:rsidP="00F614AA">
      <w:pPr>
        <w:spacing w:line="360" w:lineRule="auto"/>
        <w:ind w:firstLineChars="200" w:firstLine="420"/>
        <w:jc w:val="center"/>
        <w:rPr>
          <w:rFonts w:ascii="黑体" w:eastAsia="黑体" w:hAnsi="黑体" w:cs="仿宋"/>
          <w:szCs w:val="21"/>
        </w:rPr>
      </w:pPr>
      <w:r>
        <w:rPr>
          <w:rFonts w:ascii="黑体" w:eastAsia="黑体" w:hAnsi="黑体" w:cs="仿宋" w:hint="eastAsia"/>
          <w:szCs w:val="21"/>
        </w:rPr>
        <w:t>图1　工业机器人系统集成工作流程</w:t>
      </w:r>
    </w:p>
    <w:p w14:paraId="381F9D5E" w14:textId="77777777" w:rsidR="001A28D9" w:rsidRDefault="001A28D9">
      <w:pPr>
        <w:spacing w:line="360" w:lineRule="auto"/>
        <w:ind w:firstLineChars="200" w:firstLine="420"/>
        <w:rPr>
          <w:rFonts w:ascii="黑体" w:eastAsia="黑体" w:hAnsi="黑体" w:cs="仿宋"/>
          <w:szCs w:val="21"/>
        </w:rPr>
      </w:pPr>
      <w:r>
        <w:rPr>
          <w:rFonts w:ascii="黑体" w:eastAsia="黑体" w:hAnsi="黑体" w:cs="仿宋"/>
          <w:noProof/>
          <w:szCs w:val="21"/>
        </w:rPr>
        <w:drawing>
          <wp:inline distT="0" distB="0" distL="0" distR="0" wp14:anchorId="14ED0522" wp14:editId="63EA945C">
            <wp:extent cx="5316220" cy="3139440"/>
            <wp:effectExtent l="0" t="0" r="0" b="381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6220" cy="3139440"/>
                    </a:xfrm>
                    <a:prstGeom prst="rect">
                      <a:avLst/>
                    </a:prstGeom>
                    <a:noFill/>
                  </pic:spPr>
                </pic:pic>
              </a:graphicData>
            </a:graphic>
          </wp:inline>
        </w:drawing>
      </w:r>
    </w:p>
    <w:p w14:paraId="2FE4F398" w14:textId="77777777" w:rsidR="00F614AA" w:rsidRDefault="00F614AA" w:rsidP="00F614AA">
      <w:pPr>
        <w:spacing w:line="360" w:lineRule="auto"/>
        <w:ind w:firstLineChars="200" w:firstLine="420"/>
        <w:jc w:val="center"/>
        <w:rPr>
          <w:rFonts w:ascii="黑体" w:eastAsia="黑体" w:hAnsi="黑体" w:cs="仿宋"/>
          <w:szCs w:val="21"/>
        </w:rPr>
      </w:pPr>
      <w:r>
        <w:rPr>
          <w:rFonts w:ascii="黑体" w:eastAsia="黑体" w:hAnsi="黑体" w:cs="仿宋" w:hint="eastAsia"/>
          <w:szCs w:val="21"/>
        </w:rPr>
        <w:t>图2</w:t>
      </w:r>
      <w:r w:rsidR="00722AC8">
        <w:rPr>
          <w:rFonts w:ascii="黑体" w:eastAsia="黑体" w:hAnsi="黑体" w:cs="仿宋" w:hint="eastAsia"/>
          <w:szCs w:val="21"/>
        </w:rPr>
        <w:t xml:space="preserve">　</w:t>
      </w:r>
      <w:r>
        <w:rPr>
          <w:rFonts w:ascii="黑体" w:eastAsia="黑体" w:hAnsi="黑体" w:cs="仿宋" w:hint="eastAsia"/>
          <w:szCs w:val="21"/>
        </w:rPr>
        <w:t>工业机器人技术专业课程体系</w:t>
      </w:r>
    </w:p>
    <w:p w14:paraId="7D61DCE4" w14:textId="77777777" w:rsidR="001E36D3" w:rsidRDefault="001E36D3">
      <w:pPr>
        <w:spacing w:line="360" w:lineRule="auto"/>
        <w:ind w:firstLineChars="200" w:firstLine="420"/>
        <w:rPr>
          <w:rFonts w:ascii="黑体" w:eastAsia="黑体" w:hAnsi="黑体" w:cs="仿宋"/>
          <w:szCs w:val="21"/>
        </w:rPr>
      </w:pPr>
    </w:p>
    <w:p w14:paraId="2E640C64" w14:textId="77777777" w:rsidR="001E36D3" w:rsidRPr="00A5706B" w:rsidRDefault="001E36D3" w:rsidP="00A5706B">
      <w:pPr>
        <w:spacing w:line="360" w:lineRule="auto"/>
        <w:ind w:firstLineChars="200" w:firstLine="480"/>
        <w:rPr>
          <w:rFonts w:ascii="仿宋" w:eastAsia="仿宋" w:hAnsi="仿宋" w:cs="仿宋"/>
          <w:sz w:val="24"/>
          <w:szCs w:val="28"/>
        </w:rPr>
      </w:pPr>
      <w:r w:rsidRPr="00A5706B">
        <w:rPr>
          <w:rFonts w:ascii="仿宋" w:eastAsia="仿宋" w:hAnsi="仿宋" w:cs="仿宋" w:hint="eastAsia"/>
          <w:sz w:val="24"/>
          <w:szCs w:val="28"/>
        </w:rPr>
        <w:t>Ｄ模块由专业拓展课程和综合能力实训等课程组成。</w:t>
      </w:r>
      <w:r w:rsidR="00A5706B" w:rsidRPr="00A5706B">
        <w:rPr>
          <w:rFonts w:ascii="仿宋" w:eastAsia="仿宋" w:hAnsi="仿宋" w:cs="仿宋" w:hint="eastAsia"/>
          <w:sz w:val="24"/>
          <w:szCs w:val="28"/>
        </w:rPr>
        <w:t>秉承“宽基础，重发展”思路，注重学生职业能力和专业拓展能力的提升。</w:t>
      </w:r>
    </w:p>
    <w:p w14:paraId="4F3C3204"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2.课程体系说明</w:t>
      </w:r>
    </w:p>
    <w:p w14:paraId="5357AD8D"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 xml:space="preserve">（1）本专业学生毕业最低学分为 </w:t>
      </w:r>
      <w:r w:rsidR="00C930B0">
        <w:rPr>
          <w:rFonts w:ascii="仿宋" w:eastAsia="仿宋" w:hAnsi="仿宋" w:cs="仿宋" w:hint="eastAsia"/>
          <w:sz w:val="24"/>
          <w:szCs w:val="28"/>
        </w:rPr>
        <w:t>150</w:t>
      </w:r>
      <w:r>
        <w:rPr>
          <w:rFonts w:ascii="仿宋" w:eastAsia="仿宋" w:hAnsi="仿宋" w:cs="仿宋" w:hint="eastAsia"/>
          <w:sz w:val="24"/>
          <w:szCs w:val="28"/>
        </w:rPr>
        <w:t>学分。其中，公共基础课程（F）</w:t>
      </w:r>
      <w:r w:rsidR="00204615">
        <w:rPr>
          <w:rFonts w:ascii="仿宋" w:eastAsia="仿宋" w:hAnsi="仿宋" w:cs="仿宋" w:hint="eastAsia"/>
          <w:sz w:val="24"/>
          <w:szCs w:val="28"/>
        </w:rPr>
        <w:t>54</w:t>
      </w:r>
      <w:r>
        <w:rPr>
          <w:rFonts w:ascii="仿宋" w:eastAsia="仿宋" w:hAnsi="仿宋" w:cs="仿宋" w:hint="eastAsia"/>
          <w:sz w:val="24"/>
          <w:szCs w:val="28"/>
        </w:rPr>
        <w:t>学分(其中：必修课</w:t>
      </w:r>
      <w:r w:rsidR="00204615">
        <w:rPr>
          <w:rFonts w:ascii="仿宋" w:eastAsia="仿宋" w:hAnsi="仿宋" w:cs="仿宋" w:hint="eastAsia"/>
          <w:sz w:val="24"/>
          <w:szCs w:val="28"/>
        </w:rPr>
        <w:t>38</w:t>
      </w:r>
      <w:r>
        <w:rPr>
          <w:rFonts w:ascii="仿宋" w:eastAsia="仿宋" w:hAnsi="仿宋" w:cs="仿宋" w:hint="eastAsia"/>
          <w:sz w:val="24"/>
          <w:szCs w:val="28"/>
        </w:rPr>
        <w:t>学分，选修课</w:t>
      </w:r>
      <w:r w:rsidR="00204615">
        <w:rPr>
          <w:rFonts w:ascii="仿宋" w:eastAsia="仿宋" w:hAnsi="仿宋" w:cs="仿宋" w:hint="eastAsia"/>
          <w:sz w:val="24"/>
          <w:szCs w:val="28"/>
        </w:rPr>
        <w:t>16</w:t>
      </w:r>
      <w:r>
        <w:rPr>
          <w:rFonts w:ascii="仿宋" w:eastAsia="仿宋" w:hAnsi="仿宋" w:cs="仿宋" w:hint="eastAsia"/>
          <w:sz w:val="24"/>
          <w:szCs w:val="28"/>
        </w:rPr>
        <w:t>学分)，专业课程</w:t>
      </w:r>
      <w:r w:rsidR="00204615">
        <w:rPr>
          <w:rFonts w:ascii="仿宋" w:eastAsia="仿宋" w:hAnsi="仿宋" w:cs="仿宋" w:hint="eastAsia"/>
          <w:sz w:val="24"/>
          <w:szCs w:val="28"/>
        </w:rPr>
        <w:t>96</w:t>
      </w:r>
      <w:r>
        <w:rPr>
          <w:rFonts w:ascii="仿宋" w:eastAsia="仿宋" w:hAnsi="仿宋" w:cs="仿宋" w:hint="eastAsia"/>
          <w:sz w:val="24"/>
          <w:szCs w:val="28"/>
        </w:rPr>
        <w:t xml:space="preserve"> 学分(其中：专业基础课程（P）</w:t>
      </w:r>
      <w:r w:rsidR="00753412">
        <w:rPr>
          <w:rFonts w:ascii="仿宋" w:eastAsia="仿宋" w:hAnsi="仿宋" w:cs="仿宋" w:hint="eastAsia"/>
          <w:sz w:val="24"/>
          <w:szCs w:val="28"/>
        </w:rPr>
        <w:t>3</w:t>
      </w:r>
      <w:r w:rsidR="00EB6A2E">
        <w:rPr>
          <w:rFonts w:ascii="仿宋" w:eastAsia="仿宋" w:hAnsi="仿宋" w:cs="仿宋" w:hint="eastAsia"/>
          <w:sz w:val="24"/>
          <w:szCs w:val="28"/>
        </w:rPr>
        <w:t>1</w:t>
      </w:r>
      <w:r>
        <w:rPr>
          <w:rFonts w:ascii="仿宋" w:eastAsia="仿宋" w:hAnsi="仿宋" w:cs="仿宋" w:hint="eastAsia"/>
          <w:sz w:val="24"/>
          <w:szCs w:val="28"/>
        </w:rPr>
        <w:t xml:space="preserve"> 学分、专业核心即专业方向课程（M）</w:t>
      </w:r>
      <w:r w:rsidR="00753412">
        <w:rPr>
          <w:rFonts w:ascii="仿宋" w:eastAsia="仿宋" w:hAnsi="仿宋" w:cs="仿宋" w:hint="eastAsia"/>
          <w:sz w:val="24"/>
          <w:szCs w:val="28"/>
        </w:rPr>
        <w:t>5</w:t>
      </w:r>
      <w:r w:rsidR="00EB6A2E">
        <w:rPr>
          <w:rFonts w:ascii="仿宋" w:eastAsia="仿宋" w:hAnsi="仿宋" w:cs="仿宋" w:hint="eastAsia"/>
          <w:sz w:val="24"/>
          <w:szCs w:val="28"/>
        </w:rPr>
        <w:t>9</w:t>
      </w:r>
      <w:r>
        <w:rPr>
          <w:rFonts w:ascii="仿宋" w:eastAsia="仿宋" w:hAnsi="仿宋" w:cs="仿宋" w:hint="eastAsia"/>
          <w:sz w:val="24"/>
          <w:szCs w:val="28"/>
        </w:rPr>
        <w:t>学分、专业拓展课程(D)</w:t>
      </w:r>
      <w:r w:rsidR="00753412">
        <w:rPr>
          <w:rFonts w:ascii="仿宋" w:eastAsia="仿宋" w:hAnsi="仿宋" w:cs="仿宋" w:hint="eastAsia"/>
          <w:sz w:val="24"/>
          <w:szCs w:val="28"/>
        </w:rPr>
        <w:t>6</w:t>
      </w:r>
      <w:r>
        <w:rPr>
          <w:rFonts w:ascii="仿宋" w:eastAsia="仿宋" w:hAnsi="仿宋" w:cs="仿宋" w:hint="eastAsia"/>
          <w:sz w:val="24"/>
          <w:szCs w:val="28"/>
        </w:rPr>
        <w:t>学分)，双创课程</w:t>
      </w:r>
      <w:r w:rsidR="00AA0422">
        <w:rPr>
          <w:rFonts w:ascii="仿宋" w:eastAsia="仿宋" w:hAnsi="仿宋" w:cs="仿宋" w:hint="eastAsia"/>
          <w:sz w:val="24"/>
          <w:szCs w:val="28"/>
        </w:rPr>
        <w:t>6</w:t>
      </w:r>
      <w:r>
        <w:rPr>
          <w:rFonts w:ascii="仿宋" w:eastAsia="仿宋" w:hAnsi="仿宋" w:cs="仿宋" w:hint="eastAsia"/>
          <w:sz w:val="24"/>
          <w:szCs w:val="28"/>
        </w:rPr>
        <w:t xml:space="preserve">学分。 </w:t>
      </w:r>
    </w:p>
    <w:p w14:paraId="65A9DBDA"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（2）课堂教学 16 学时计 1 学分; 入学教育、社会实践、毕业设计（论文）及学分单列的校内专周实训，以1周计1学分，分别折算学时20学时；学分单列的校外</w:t>
      </w:r>
      <w:r>
        <w:rPr>
          <w:rFonts w:ascii="仿宋" w:eastAsia="仿宋" w:hAnsi="仿宋" w:cs="仿宋" w:hint="eastAsia"/>
          <w:sz w:val="24"/>
          <w:szCs w:val="28"/>
        </w:rPr>
        <w:lastRenderedPageBreak/>
        <w:t xml:space="preserve">专周以2周计1学分，折算1学分20学时。 </w:t>
      </w:r>
    </w:p>
    <w:p w14:paraId="40642E09"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（3）实践学时占比</w:t>
      </w:r>
      <w:r w:rsidR="008F7CF5">
        <w:rPr>
          <w:rFonts w:ascii="仿宋" w:eastAsia="仿宋" w:hAnsi="仿宋" w:cs="仿宋" w:hint="eastAsia"/>
          <w:sz w:val="24"/>
          <w:szCs w:val="28"/>
        </w:rPr>
        <w:t>不少于50</w:t>
      </w:r>
      <w:r>
        <w:rPr>
          <w:rFonts w:ascii="仿宋" w:eastAsia="仿宋" w:hAnsi="仿宋" w:cs="仿宋" w:hint="eastAsia"/>
          <w:sz w:val="24"/>
          <w:szCs w:val="28"/>
        </w:rPr>
        <w:t xml:space="preserve">%。 </w:t>
      </w:r>
    </w:p>
    <w:p w14:paraId="5E46E210"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3.课程体系结构</w:t>
      </w:r>
    </w:p>
    <w:p w14:paraId="605B7500"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本专业课程体系结构如表5所示。</w:t>
      </w:r>
    </w:p>
    <w:p w14:paraId="2FA45E23" w14:textId="77777777" w:rsidR="008243D2" w:rsidRDefault="00C64A33">
      <w:pPr>
        <w:autoSpaceDE w:val="0"/>
        <w:autoSpaceDN w:val="0"/>
        <w:adjustRightInd w:val="0"/>
        <w:snapToGrid w:val="0"/>
        <w:spacing w:beforeLines="50" w:before="165" w:line="360" w:lineRule="auto"/>
        <w:jc w:val="center"/>
        <w:rPr>
          <w:rFonts w:ascii="黑体" w:eastAsia="黑体" w:hAnsi="黑体" w:cs="黑体"/>
          <w:b/>
          <w:bCs/>
          <w:szCs w:val="21"/>
        </w:rPr>
      </w:pPr>
      <w:r>
        <w:rPr>
          <w:rFonts w:ascii="黑体" w:eastAsia="黑体" w:hAnsi="黑体" w:cs="黑体" w:hint="eastAsia"/>
          <w:b/>
          <w:bCs/>
          <w:szCs w:val="21"/>
        </w:rPr>
        <w:t>表5 课程体系结构</w:t>
      </w:r>
    </w:p>
    <w:tbl>
      <w:tblPr>
        <w:tblStyle w:val="af4"/>
        <w:tblW w:w="9187" w:type="dxa"/>
        <w:tblLayout w:type="fixed"/>
        <w:tblLook w:val="04A0" w:firstRow="1" w:lastRow="0" w:firstColumn="1" w:lastColumn="0" w:noHBand="0" w:noVBand="1"/>
      </w:tblPr>
      <w:tblGrid>
        <w:gridCol w:w="560"/>
        <w:gridCol w:w="515"/>
        <w:gridCol w:w="167"/>
        <w:gridCol w:w="349"/>
        <w:gridCol w:w="454"/>
        <w:gridCol w:w="4648"/>
        <w:gridCol w:w="730"/>
        <w:gridCol w:w="727"/>
        <w:gridCol w:w="1037"/>
      </w:tblGrid>
      <w:tr w:rsidR="008243D2" w14:paraId="5347FAFE" w14:textId="77777777" w:rsidTr="00BD4D52">
        <w:trPr>
          <w:trHeight w:hRule="exact" w:val="698"/>
        </w:trPr>
        <w:tc>
          <w:tcPr>
            <w:tcW w:w="1591" w:type="dxa"/>
            <w:gridSpan w:val="4"/>
            <w:shd w:val="clear" w:color="auto" w:fill="D5DCE4" w:themeFill="text2" w:themeFillTint="33"/>
            <w:vAlign w:val="center"/>
          </w:tcPr>
          <w:p w14:paraId="4FBC3616" w14:textId="77777777" w:rsidR="008243D2" w:rsidRDefault="00C64A33" w:rsidP="00F517CB">
            <w:pPr>
              <w:jc w:val="center"/>
              <w:rPr>
                <w:rFonts w:ascii="黑体" w:eastAsia="黑体" w:hAnsi="黑体" w:cs="黑体"/>
                <w:b/>
                <w:szCs w:val="21"/>
              </w:rPr>
            </w:pPr>
            <w:r>
              <w:rPr>
                <w:rFonts w:ascii="黑体" w:eastAsia="黑体" w:hAnsi="黑体" w:cs="黑体" w:hint="eastAsia"/>
                <w:b/>
                <w:szCs w:val="21"/>
              </w:rPr>
              <w:t>课程类别</w:t>
            </w:r>
          </w:p>
        </w:tc>
        <w:tc>
          <w:tcPr>
            <w:tcW w:w="454" w:type="dxa"/>
            <w:shd w:val="clear" w:color="auto" w:fill="D5DCE4" w:themeFill="text2" w:themeFillTint="33"/>
            <w:vAlign w:val="center"/>
          </w:tcPr>
          <w:p w14:paraId="0273CDE0" w14:textId="77777777" w:rsidR="008243D2" w:rsidRDefault="00C64A33" w:rsidP="00F517CB">
            <w:pPr>
              <w:jc w:val="center"/>
              <w:rPr>
                <w:rFonts w:ascii="黑体" w:eastAsia="黑体" w:hAnsi="黑体" w:cs="黑体"/>
                <w:b/>
                <w:szCs w:val="21"/>
              </w:rPr>
            </w:pPr>
            <w:r>
              <w:rPr>
                <w:rFonts w:ascii="黑体" w:eastAsia="黑体" w:hAnsi="黑体" w:cs="黑体" w:hint="eastAsia"/>
                <w:b/>
                <w:szCs w:val="21"/>
              </w:rPr>
              <w:t>序号</w:t>
            </w:r>
          </w:p>
        </w:tc>
        <w:tc>
          <w:tcPr>
            <w:tcW w:w="4648" w:type="dxa"/>
            <w:shd w:val="clear" w:color="auto" w:fill="D5DCE4" w:themeFill="text2" w:themeFillTint="33"/>
            <w:vAlign w:val="center"/>
          </w:tcPr>
          <w:p w14:paraId="2FADC2B9" w14:textId="77777777" w:rsidR="008243D2" w:rsidRDefault="00C64A33" w:rsidP="00F517CB">
            <w:pPr>
              <w:jc w:val="center"/>
              <w:rPr>
                <w:rFonts w:ascii="黑体" w:eastAsia="黑体" w:hAnsi="黑体" w:cs="黑体"/>
                <w:b/>
                <w:szCs w:val="21"/>
              </w:rPr>
            </w:pPr>
            <w:r>
              <w:rPr>
                <w:rFonts w:ascii="黑体" w:eastAsia="黑体" w:hAnsi="黑体" w:cs="黑体" w:hint="eastAsia"/>
                <w:b/>
                <w:szCs w:val="21"/>
              </w:rPr>
              <w:t>课程名称</w:t>
            </w:r>
          </w:p>
        </w:tc>
        <w:tc>
          <w:tcPr>
            <w:tcW w:w="730" w:type="dxa"/>
            <w:shd w:val="clear" w:color="auto" w:fill="D5DCE4" w:themeFill="text2" w:themeFillTint="33"/>
            <w:vAlign w:val="center"/>
          </w:tcPr>
          <w:p w14:paraId="3813FD77" w14:textId="77777777" w:rsidR="008243D2" w:rsidRDefault="00C64A33" w:rsidP="00F517CB">
            <w:pPr>
              <w:jc w:val="center"/>
              <w:rPr>
                <w:rFonts w:ascii="黑体" w:eastAsia="黑体" w:hAnsi="黑体" w:cs="黑体"/>
                <w:b/>
                <w:szCs w:val="21"/>
              </w:rPr>
            </w:pPr>
            <w:r>
              <w:rPr>
                <w:rFonts w:ascii="黑体" w:eastAsia="黑体" w:hAnsi="黑体" w:cs="黑体" w:hint="eastAsia"/>
                <w:b/>
                <w:szCs w:val="21"/>
              </w:rPr>
              <w:t>课程类型</w:t>
            </w:r>
          </w:p>
        </w:tc>
        <w:tc>
          <w:tcPr>
            <w:tcW w:w="727" w:type="dxa"/>
            <w:shd w:val="clear" w:color="auto" w:fill="D5DCE4" w:themeFill="text2" w:themeFillTint="33"/>
            <w:vAlign w:val="center"/>
          </w:tcPr>
          <w:p w14:paraId="71EF88EE" w14:textId="77777777" w:rsidR="008243D2" w:rsidRDefault="00C64A33" w:rsidP="00F517CB">
            <w:pPr>
              <w:jc w:val="center"/>
              <w:rPr>
                <w:rFonts w:ascii="黑体" w:eastAsia="黑体" w:hAnsi="黑体" w:cs="黑体"/>
                <w:b/>
                <w:szCs w:val="21"/>
              </w:rPr>
            </w:pPr>
            <w:r>
              <w:rPr>
                <w:rFonts w:ascii="黑体" w:eastAsia="黑体" w:hAnsi="黑体" w:cs="黑体" w:hint="eastAsia"/>
                <w:b/>
                <w:szCs w:val="21"/>
              </w:rPr>
              <w:t>学分</w:t>
            </w:r>
          </w:p>
        </w:tc>
        <w:tc>
          <w:tcPr>
            <w:tcW w:w="1037" w:type="dxa"/>
            <w:shd w:val="clear" w:color="auto" w:fill="D5DCE4" w:themeFill="text2" w:themeFillTint="33"/>
            <w:vAlign w:val="center"/>
          </w:tcPr>
          <w:p w14:paraId="0D651657" w14:textId="77777777" w:rsidR="008243D2" w:rsidRDefault="00C64A33" w:rsidP="00F517CB">
            <w:pPr>
              <w:jc w:val="center"/>
              <w:rPr>
                <w:rFonts w:ascii="黑体" w:eastAsia="黑体" w:hAnsi="黑体" w:cs="黑体"/>
                <w:b/>
                <w:szCs w:val="21"/>
              </w:rPr>
            </w:pPr>
            <w:r>
              <w:rPr>
                <w:rFonts w:ascii="黑体" w:eastAsia="黑体" w:hAnsi="黑体" w:cs="黑体" w:hint="eastAsia"/>
                <w:b/>
                <w:szCs w:val="21"/>
              </w:rPr>
              <w:t>折算</w:t>
            </w:r>
          </w:p>
          <w:p w14:paraId="7A16AF17" w14:textId="77777777" w:rsidR="008243D2" w:rsidRDefault="00C64A33" w:rsidP="00F517CB">
            <w:pPr>
              <w:jc w:val="center"/>
              <w:rPr>
                <w:rFonts w:ascii="黑体" w:eastAsia="黑体" w:hAnsi="黑体" w:cs="黑体"/>
                <w:b/>
                <w:szCs w:val="21"/>
              </w:rPr>
            </w:pPr>
            <w:r>
              <w:rPr>
                <w:rFonts w:ascii="黑体" w:eastAsia="黑体" w:hAnsi="黑体" w:cs="黑体" w:hint="eastAsia"/>
                <w:b/>
                <w:szCs w:val="21"/>
              </w:rPr>
              <w:t>学时</w:t>
            </w:r>
          </w:p>
        </w:tc>
      </w:tr>
      <w:tr w:rsidR="00613823" w14:paraId="07124C78" w14:textId="77777777" w:rsidTr="00BD4D52">
        <w:trPr>
          <w:trHeight w:hRule="exact" w:val="454"/>
        </w:trPr>
        <w:tc>
          <w:tcPr>
            <w:tcW w:w="560" w:type="dxa"/>
            <w:vMerge w:val="restart"/>
          </w:tcPr>
          <w:p w14:paraId="0B74C302" w14:textId="77777777" w:rsidR="00613823" w:rsidRDefault="00613823">
            <w:pPr>
              <w:spacing w:line="360" w:lineRule="exact"/>
              <w:jc w:val="center"/>
              <w:rPr>
                <w:rFonts w:ascii="黑体" w:eastAsia="黑体" w:hAnsi="黑体" w:cs="黑体"/>
                <w:bCs/>
                <w:szCs w:val="21"/>
              </w:rPr>
            </w:pPr>
          </w:p>
          <w:p w14:paraId="1969EA50" w14:textId="77777777" w:rsidR="00613823" w:rsidRDefault="00613823">
            <w:pPr>
              <w:spacing w:line="360" w:lineRule="exact"/>
              <w:jc w:val="center"/>
              <w:rPr>
                <w:rFonts w:ascii="黑体" w:eastAsia="黑体" w:hAnsi="黑体" w:cs="黑体"/>
                <w:bCs/>
                <w:szCs w:val="21"/>
              </w:rPr>
            </w:pPr>
            <w:r>
              <w:rPr>
                <w:rFonts w:ascii="黑体" w:eastAsia="黑体" w:hAnsi="黑体" w:cs="黑体" w:hint="eastAsia"/>
                <w:bCs/>
                <w:szCs w:val="21"/>
              </w:rPr>
              <w:t>公共基础课程</w:t>
            </w:r>
          </w:p>
          <w:p w14:paraId="0F4EB696" w14:textId="77777777" w:rsidR="00613823" w:rsidRDefault="00613823">
            <w:pPr>
              <w:spacing w:line="360" w:lineRule="exact"/>
              <w:jc w:val="center"/>
              <w:rPr>
                <w:rFonts w:ascii="黑体" w:eastAsia="黑体" w:hAnsi="黑体" w:cs="黑体"/>
                <w:bCs/>
                <w:szCs w:val="21"/>
              </w:rPr>
            </w:pPr>
          </w:p>
        </w:tc>
        <w:tc>
          <w:tcPr>
            <w:tcW w:w="1031" w:type="dxa"/>
            <w:gridSpan w:val="3"/>
            <w:vMerge w:val="restart"/>
          </w:tcPr>
          <w:p w14:paraId="59BF62D2" w14:textId="77777777" w:rsidR="00613823" w:rsidRDefault="00613823">
            <w:pPr>
              <w:spacing w:line="360" w:lineRule="exact"/>
              <w:jc w:val="center"/>
              <w:rPr>
                <w:rFonts w:ascii="黑体" w:eastAsia="黑体" w:hAnsi="黑体" w:cs="黑体"/>
                <w:szCs w:val="21"/>
              </w:rPr>
            </w:pPr>
            <w:r>
              <w:rPr>
                <w:rFonts w:ascii="黑体" w:eastAsia="黑体" w:hAnsi="黑体" w:cs="黑体" w:hint="eastAsia"/>
                <w:szCs w:val="21"/>
              </w:rPr>
              <w:t>必修课</w:t>
            </w:r>
          </w:p>
        </w:tc>
        <w:tc>
          <w:tcPr>
            <w:tcW w:w="454" w:type="dxa"/>
          </w:tcPr>
          <w:p w14:paraId="1E3EF353" w14:textId="77777777" w:rsidR="00613823" w:rsidRDefault="00613823" w:rsidP="0074247F">
            <w:pPr>
              <w:spacing w:line="360" w:lineRule="exact"/>
              <w:jc w:val="center"/>
              <w:rPr>
                <w:rFonts w:ascii="黑体" w:eastAsia="黑体" w:hAnsi="黑体" w:cs="黑体"/>
                <w:szCs w:val="21"/>
              </w:rPr>
            </w:pPr>
            <w:r>
              <w:rPr>
                <w:rFonts w:ascii="黑体" w:eastAsia="黑体" w:hAnsi="黑体" w:cs="黑体" w:hint="eastAsia"/>
                <w:szCs w:val="21"/>
              </w:rPr>
              <w:t>1</w:t>
            </w:r>
          </w:p>
        </w:tc>
        <w:tc>
          <w:tcPr>
            <w:tcW w:w="4648" w:type="dxa"/>
          </w:tcPr>
          <w:p w14:paraId="7009733E" w14:textId="77777777" w:rsidR="00613823" w:rsidRDefault="00613823">
            <w:pPr>
              <w:spacing w:line="360" w:lineRule="exact"/>
              <w:rPr>
                <w:rFonts w:ascii="黑体" w:eastAsia="黑体" w:hAnsi="黑体" w:cs="黑体"/>
                <w:bCs/>
                <w:szCs w:val="21"/>
              </w:rPr>
            </w:pPr>
            <w:r>
              <w:rPr>
                <w:rFonts w:ascii="黑体" w:eastAsia="黑体" w:hAnsi="黑体" w:cs="黑体" w:hint="eastAsia"/>
                <w:bCs/>
                <w:szCs w:val="21"/>
              </w:rPr>
              <w:t>入学教育</w:t>
            </w:r>
          </w:p>
        </w:tc>
        <w:tc>
          <w:tcPr>
            <w:tcW w:w="730" w:type="dxa"/>
          </w:tcPr>
          <w:p w14:paraId="3597054A" w14:textId="77777777" w:rsidR="00613823" w:rsidRDefault="00613823">
            <w:pPr>
              <w:spacing w:line="360" w:lineRule="exact"/>
              <w:jc w:val="center"/>
              <w:rPr>
                <w:rFonts w:ascii="黑体" w:eastAsia="黑体" w:hAnsi="黑体" w:cs="黑体"/>
                <w:szCs w:val="21"/>
              </w:rPr>
            </w:pPr>
            <w:r>
              <w:rPr>
                <w:rFonts w:ascii="黑体" w:eastAsia="黑体" w:hAnsi="黑体" w:cs="黑体" w:hint="eastAsia"/>
                <w:szCs w:val="21"/>
              </w:rPr>
              <w:t>B</w:t>
            </w:r>
          </w:p>
        </w:tc>
        <w:tc>
          <w:tcPr>
            <w:tcW w:w="727" w:type="dxa"/>
          </w:tcPr>
          <w:p w14:paraId="7DB2B3C8"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1</w:t>
            </w:r>
          </w:p>
        </w:tc>
        <w:tc>
          <w:tcPr>
            <w:tcW w:w="1037" w:type="dxa"/>
          </w:tcPr>
          <w:p w14:paraId="4BA7FFEF"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16</w:t>
            </w:r>
          </w:p>
        </w:tc>
      </w:tr>
      <w:tr w:rsidR="00613823" w14:paraId="6260AF92" w14:textId="77777777" w:rsidTr="00BD4D52">
        <w:trPr>
          <w:trHeight w:hRule="exact" w:val="454"/>
        </w:trPr>
        <w:tc>
          <w:tcPr>
            <w:tcW w:w="560" w:type="dxa"/>
            <w:vMerge/>
          </w:tcPr>
          <w:p w14:paraId="640C467F" w14:textId="77777777" w:rsidR="00613823" w:rsidRDefault="00613823">
            <w:pPr>
              <w:rPr>
                <w:rFonts w:ascii="黑体" w:eastAsia="黑体" w:hAnsi="黑体" w:cs="黑体"/>
                <w:bCs/>
                <w:szCs w:val="21"/>
              </w:rPr>
            </w:pPr>
          </w:p>
        </w:tc>
        <w:tc>
          <w:tcPr>
            <w:tcW w:w="1031" w:type="dxa"/>
            <w:gridSpan w:val="3"/>
            <w:vMerge/>
          </w:tcPr>
          <w:p w14:paraId="45F96B1A" w14:textId="77777777" w:rsidR="00613823" w:rsidRDefault="00613823">
            <w:pPr>
              <w:rPr>
                <w:rFonts w:ascii="黑体" w:eastAsia="黑体" w:hAnsi="黑体" w:cs="黑体"/>
                <w:szCs w:val="21"/>
              </w:rPr>
            </w:pPr>
          </w:p>
        </w:tc>
        <w:tc>
          <w:tcPr>
            <w:tcW w:w="454" w:type="dxa"/>
          </w:tcPr>
          <w:p w14:paraId="0C8E8CAE" w14:textId="77777777" w:rsidR="00613823" w:rsidRDefault="00613823" w:rsidP="0074247F">
            <w:pPr>
              <w:spacing w:line="360" w:lineRule="exact"/>
              <w:jc w:val="center"/>
              <w:rPr>
                <w:rFonts w:ascii="黑体" w:eastAsia="黑体" w:hAnsi="黑体" w:cs="黑体"/>
                <w:bCs/>
                <w:szCs w:val="21"/>
              </w:rPr>
            </w:pPr>
            <w:r>
              <w:rPr>
                <w:rFonts w:ascii="黑体" w:eastAsia="黑体" w:hAnsi="黑体" w:cs="黑体" w:hint="eastAsia"/>
                <w:bCs/>
                <w:szCs w:val="21"/>
              </w:rPr>
              <w:t>2</w:t>
            </w:r>
          </w:p>
        </w:tc>
        <w:tc>
          <w:tcPr>
            <w:tcW w:w="4648" w:type="dxa"/>
          </w:tcPr>
          <w:p w14:paraId="53B7A695" w14:textId="77777777" w:rsidR="00613823" w:rsidRDefault="00613823">
            <w:pPr>
              <w:spacing w:line="360" w:lineRule="exact"/>
              <w:rPr>
                <w:rFonts w:ascii="黑体" w:eastAsia="黑体" w:hAnsi="黑体" w:cs="黑体"/>
                <w:bCs/>
                <w:szCs w:val="21"/>
              </w:rPr>
            </w:pPr>
            <w:r>
              <w:rPr>
                <w:rFonts w:ascii="黑体" w:eastAsia="黑体" w:hAnsi="黑体" w:cs="黑体" w:hint="eastAsia"/>
                <w:bCs/>
                <w:szCs w:val="21"/>
              </w:rPr>
              <w:t>军事技能（军训）</w:t>
            </w:r>
          </w:p>
        </w:tc>
        <w:tc>
          <w:tcPr>
            <w:tcW w:w="730" w:type="dxa"/>
          </w:tcPr>
          <w:p w14:paraId="477E84E2" w14:textId="77777777" w:rsidR="00613823" w:rsidRDefault="00613823">
            <w:pPr>
              <w:spacing w:line="360" w:lineRule="exact"/>
              <w:jc w:val="center"/>
              <w:rPr>
                <w:rFonts w:ascii="黑体" w:eastAsia="黑体" w:hAnsi="黑体" w:cs="黑体"/>
                <w:bCs/>
                <w:szCs w:val="21"/>
              </w:rPr>
            </w:pPr>
            <w:r>
              <w:rPr>
                <w:rFonts w:ascii="黑体" w:eastAsia="黑体" w:hAnsi="黑体" w:cs="黑体" w:hint="eastAsia"/>
                <w:bCs/>
                <w:szCs w:val="21"/>
              </w:rPr>
              <w:t>B</w:t>
            </w:r>
          </w:p>
        </w:tc>
        <w:tc>
          <w:tcPr>
            <w:tcW w:w="727" w:type="dxa"/>
          </w:tcPr>
          <w:p w14:paraId="5BBCBB60" w14:textId="77777777" w:rsidR="00613823" w:rsidRDefault="00F5692A">
            <w:pPr>
              <w:spacing w:line="360" w:lineRule="exact"/>
              <w:jc w:val="center"/>
              <w:rPr>
                <w:rFonts w:ascii="黑体" w:eastAsia="黑体" w:hAnsi="黑体" w:cs="黑体"/>
                <w:bCs/>
                <w:szCs w:val="21"/>
              </w:rPr>
            </w:pPr>
            <w:r>
              <w:rPr>
                <w:rFonts w:ascii="黑体" w:eastAsia="黑体" w:hAnsi="黑体" w:cs="黑体" w:hint="eastAsia"/>
                <w:bCs/>
                <w:szCs w:val="21"/>
              </w:rPr>
              <w:t>2</w:t>
            </w:r>
          </w:p>
        </w:tc>
        <w:tc>
          <w:tcPr>
            <w:tcW w:w="1037" w:type="dxa"/>
          </w:tcPr>
          <w:p w14:paraId="726D3394" w14:textId="77777777" w:rsidR="00613823" w:rsidRDefault="00F5692A">
            <w:pPr>
              <w:spacing w:line="360" w:lineRule="exact"/>
              <w:jc w:val="center"/>
              <w:rPr>
                <w:rFonts w:ascii="黑体" w:eastAsia="黑体" w:hAnsi="黑体" w:cs="黑体"/>
                <w:bCs/>
                <w:szCs w:val="21"/>
              </w:rPr>
            </w:pPr>
            <w:r>
              <w:rPr>
                <w:rFonts w:ascii="黑体" w:eastAsia="黑体" w:hAnsi="黑体" w:cs="黑体" w:hint="eastAsia"/>
                <w:bCs/>
                <w:szCs w:val="21"/>
              </w:rPr>
              <w:t>32</w:t>
            </w:r>
          </w:p>
        </w:tc>
      </w:tr>
      <w:tr w:rsidR="00613823" w14:paraId="48B4DFDF" w14:textId="77777777" w:rsidTr="00BD4D52">
        <w:trPr>
          <w:trHeight w:hRule="exact" w:val="454"/>
        </w:trPr>
        <w:tc>
          <w:tcPr>
            <w:tcW w:w="560" w:type="dxa"/>
            <w:vMerge/>
          </w:tcPr>
          <w:p w14:paraId="323C6927" w14:textId="77777777" w:rsidR="00613823" w:rsidRDefault="00613823">
            <w:pPr>
              <w:rPr>
                <w:rFonts w:ascii="黑体" w:eastAsia="黑体" w:hAnsi="黑体" w:cs="黑体"/>
                <w:bCs/>
                <w:szCs w:val="21"/>
              </w:rPr>
            </w:pPr>
          </w:p>
        </w:tc>
        <w:tc>
          <w:tcPr>
            <w:tcW w:w="1031" w:type="dxa"/>
            <w:gridSpan w:val="3"/>
            <w:vMerge/>
          </w:tcPr>
          <w:p w14:paraId="529AD356" w14:textId="77777777" w:rsidR="00613823" w:rsidRDefault="00613823">
            <w:pPr>
              <w:rPr>
                <w:rFonts w:ascii="黑体" w:eastAsia="黑体" w:hAnsi="黑体" w:cs="黑体"/>
                <w:szCs w:val="21"/>
              </w:rPr>
            </w:pPr>
          </w:p>
        </w:tc>
        <w:tc>
          <w:tcPr>
            <w:tcW w:w="454" w:type="dxa"/>
          </w:tcPr>
          <w:p w14:paraId="18AA5FBD" w14:textId="77777777" w:rsidR="00613823" w:rsidRDefault="00613823" w:rsidP="0074247F">
            <w:pPr>
              <w:spacing w:line="360" w:lineRule="exact"/>
              <w:jc w:val="center"/>
              <w:rPr>
                <w:rFonts w:ascii="黑体" w:eastAsia="黑体" w:hAnsi="黑体" w:cs="黑体"/>
                <w:bCs/>
                <w:szCs w:val="21"/>
              </w:rPr>
            </w:pPr>
            <w:r>
              <w:rPr>
                <w:rFonts w:ascii="黑体" w:eastAsia="黑体" w:hAnsi="黑体" w:cs="黑体" w:hint="eastAsia"/>
                <w:bCs/>
                <w:szCs w:val="21"/>
              </w:rPr>
              <w:t>3</w:t>
            </w:r>
          </w:p>
        </w:tc>
        <w:tc>
          <w:tcPr>
            <w:tcW w:w="4648" w:type="dxa"/>
          </w:tcPr>
          <w:p w14:paraId="5B2792CD" w14:textId="77777777" w:rsidR="00613823" w:rsidRDefault="00613823">
            <w:pPr>
              <w:spacing w:line="360" w:lineRule="exact"/>
              <w:rPr>
                <w:rFonts w:ascii="黑体" w:eastAsia="黑体" w:hAnsi="黑体" w:cs="黑体"/>
                <w:bCs/>
                <w:szCs w:val="21"/>
              </w:rPr>
            </w:pPr>
            <w:r>
              <w:rPr>
                <w:rFonts w:ascii="黑体" w:eastAsia="黑体" w:hAnsi="黑体" w:cs="黑体" w:hint="eastAsia"/>
                <w:bCs/>
                <w:szCs w:val="21"/>
              </w:rPr>
              <w:t>军事理论</w:t>
            </w:r>
          </w:p>
        </w:tc>
        <w:tc>
          <w:tcPr>
            <w:tcW w:w="730" w:type="dxa"/>
          </w:tcPr>
          <w:p w14:paraId="1837A4B5" w14:textId="77777777" w:rsidR="00613823" w:rsidRDefault="00613823">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29B66C40"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5663AB71"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32</w:t>
            </w:r>
          </w:p>
        </w:tc>
      </w:tr>
      <w:tr w:rsidR="00613823" w14:paraId="56E8EE85" w14:textId="77777777" w:rsidTr="00BD4D52">
        <w:trPr>
          <w:trHeight w:hRule="exact" w:val="454"/>
        </w:trPr>
        <w:tc>
          <w:tcPr>
            <w:tcW w:w="560" w:type="dxa"/>
            <w:vMerge/>
          </w:tcPr>
          <w:p w14:paraId="5DFD5556" w14:textId="77777777" w:rsidR="00613823" w:rsidRDefault="00613823">
            <w:pPr>
              <w:rPr>
                <w:rFonts w:ascii="黑体" w:eastAsia="黑体" w:hAnsi="黑体" w:cs="黑体"/>
                <w:bCs/>
                <w:szCs w:val="21"/>
              </w:rPr>
            </w:pPr>
          </w:p>
        </w:tc>
        <w:tc>
          <w:tcPr>
            <w:tcW w:w="1031" w:type="dxa"/>
            <w:gridSpan w:val="3"/>
            <w:vMerge/>
          </w:tcPr>
          <w:p w14:paraId="5ABFB096" w14:textId="77777777" w:rsidR="00613823" w:rsidRDefault="00613823">
            <w:pPr>
              <w:rPr>
                <w:rFonts w:ascii="黑体" w:eastAsia="黑体" w:hAnsi="黑体" w:cs="黑体"/>
                <w:szCs w:val="21"/>
              </w:rPr>
            </w:pPr>
          </w:p>
        </w:tc>
        <w:tc>
          <w:tcPr>
            <w:tcW w:w="454" w:type="dxa"/>
          </w:tcPr>
          <w:p w14:paraId="06E65D5C" w14:textId="77777777" w:rsidR="00613823" w:rsidRDefault="00613823" w:rsidP="0074247F">
            <w:pPr>
              <w:spacing w:line="360" w:lineRule="exact"/>
              <w:jc w:val="center"/>
              <w:rPr>
                <w:rFonts w:ascii="黑体" w:eastAsia="黑体" w:hAnsi="黑体" w:cs="黑体"/>
                <w:szCs w:val="21"/>
              </w:rPr>
            </w:pPr>
            <w:r>
              <w:rPr>
                <w:rFonts w:ascii="黑体" w:eastAsia="黑体" w:hAnsi="黑体" w:cs="黑体" w:hint="eastAsia"/>
                <w:szCs w:val="21"/>
              </w:rPr>
              <w:t>4</w:t>
            </w:r>
          </w:p>
        </w:tc>
        <w:tc>
          <w:tcPr>
            <w:tcW w:w="4648" w:type="dxa"/>
          </w:tcPr>
          <w:p w14:paraId="4E98575B" w14:textId="77777777" w:rsidR="00613823" w:rsidRDefault="00613823">
            <w:pPr>
              <w:spacing w:line="360" w:lineRule="exact"/>
              <w:rPr>
                <w:rFonts w:ascii="黑体" w:eastAsia="黑体" w:hAnsi="黑体" w:cs="黑体"/>
                <w:szCs w:val="21"/>
              </w:rPr>
            </w:pPr>
            <w:r>
              <w:rPr>
                <w:rFonts w:ascii="黑体" w:eastAsia="黑体" w:hAnsi="黑体" w:cs="黑体" w:hint="eastAsia"/>
                <w:szCs w:val="21"/>
              </w:rPr>
              <w:t>大学生心理健康教育</w:t>
            </w:r>
          </w:p>
        </w:tc>
        <w:tc>
          <w:tcPr>
            <w:tcW w:w="730" w:type="dxa"/>
          </w:tcPr>
          <w:p w14:paraId="455C1C18" w14:textId="77777777" w:rsidR="00613823" w:rsidRDefault="00613823">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79AE9CFB"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1</w:t>
            </w:r>
          </w:p>
        </w:tc>
        <w:tc>
          <w:tcPr>
            <w:tcW w:w="1037" w:type="dxa"/>
          </w:tcPr>
          <w:p w14:paraId="3AC94856"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16</w:t>
            </w:r>
          </w:p>
        </w:tc>
      </w:tr>
      <w:tr w:rsidR="00613823" w14:paraId="44D2A928" w14:textId="77777777" w:rsidTr="00BD4D52">
        <w:trPr>
          <w:trHeight w:hRule="exact" w:val="454"/>
        </w:trPr>
        <w:tc>
          <w:tcPr>
            <w:tcW w:w="560" w:type="dxa"/>
            <w:vMerge/>
          </w:tcPr>
          <w:p w14:paraId="41135802" w14:textId="77777777" w:rsidR="00613823" w:rsidRDefault="00613823">
            <w:pPr>
              <w:rPr>
                <w:rFonts w:ascii="黑体" w:eastAsia="黑体" w:hAnsi="黑体" w:cs="黑体"/>
                <w:bCs/>
                <w:szCs w:val="21"/>
              </w:rPr>
            </w:pPr>
          </w:p>
        </w:tc>
        <w:tc>
          <w:tcPr>
            <w:tcW w:w="1031" w:type="dxa"/>
            <w:gridSpan w:val="3"/>
            <w:vMerge/>
          </w:tcPr>
          <w:p w14:paraId="1E240997" w14:textId="77777777" w:rsidR="00613823" w:rsidRDefault="00613823">
            <w:pPr>
              <w:rPr>
                <w:rFonts w:ascii="黑体" w:eastAsia="黑体" w:hAnsi="黑体" w:cs="黑体"/>
                <w:szCs w:val="21"/>
              </w:rPr>
            </w:pPr>
          </w:p>
        </w:tc>
        <w:tc>
          <w:tcPr>
            <w:tcW w:w="454" w:type="dxa"/>
          </w:tcPr>
          <w:p w14:paraId="6790968F" w14:textId="77777777" w:rsidR="00613823" w:rsidRDefault="00613823" w:rsidP="0074247F">
            <w:pPr>
              <w:spacing w:line="360" w:lineRule="exact"/>
              <w:jc w:val="center"/>
              <w:rPr>
                <w:rFonts w:ascii="黑体" w:eastAsia="黑体" w:hAnsi="黑体" w:cs="黑体"/>
                <w:szCs w:val="21"/>
              </w:rPr>
            </w:pPr>
            <w:r>
              <w:rPr>
                <w:rFonts w:ascii="黑体" w:eastAsia="黑体" w:hAnsi="黑体" w:cs="黑体" w:hint="eastAsia"/>
                <w:szCs w:val="21"/>
              </w:rPr>
              <w:t>5</w:t>
            </w:r>
          </w:p>
        </w:tc>
        <w:tc>
          <w:tcPr>
            <w:tcW w:w="4648" w:type="dxa"/>
          </w:tcPr>
          <w:p w14:paraId="30ECC856" w14:textId="77777777" w:rsidR="00613823" w:rsidRDefault="00613823">
            <w:pPr>
              <w:spacing w:line="360" w:lineRule="exact"/>
              <w:rPr>
                <w:rFonts w:ascii="黑体" w:eastAsia="黑体" w:hAnsi="黑体" w:cs="黑体"/>
                <w:szCs w:val="21"/>
              </w:rPr>
            </w:pPr>
            <w:r>
              <w:rPr>
                <w:rFonts w:ascii="黑体" w:eastAsia="黑体" w:hAnsi="黑体" w:cs="黑体" w:hint="eastAsia"/>
                <w:szCs w:val="21"/>
              </w:rPr>
              <w:t>职业素养与职业生涯规划</w:t>
            </w:r>
          </w:p>
        </w:tc>
        <w:tc>
          <w:tcPr>
            <w:tcW w:w="730" w:type="dxa"/>
          </w:tcPr>
          <w:p w14:paraId="06CE63A9" w14:textId="77777777" w:rsidR="00613823" w:rsidRDefault="00613823">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36D20AC2"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1</w:t>
            </w:r>
          </w:p>
        </w:tc>
        <w:tc>
          <w:tcPr>
            <w:tcW w:w="1037" w:type="dxa"/>
          </w:tcPr>
          <w:p w14:paraId="32F38F71"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16</w:t>
            </w:r>
          </w:p>
        </w:tc>
      </w:tr>
      <w:tr w:rsidR="00613823" w14:paraId="28A6E55C" w14:textId="77777777" w:rsidTr="00BD4D52">
        <w:trPr>
          <w:trHeight w:hRule="exact" w:val="454"/>
        </w:trPr>
        <w:tc>
          <w:tcPr>
            <w:tcW w:w="560" w:type="dxa"/>
            <w:vMerge/>
          </w:tcPr>
          <w:p w14:paraId="60B04BD4" w14:textId="77777777" w:rsidR="00613823" w:rsidRDefault="00613823">
            <w:pPr>
              <w:rPr>
                <w:rFonts w:ascii="黑体" w:eastAsia="黑体" w:hAnsi="黑体" w:cs="黑体"/>
                <w:bCs/>
                <w:szCs w:val="21"/>
              </w:rPr>
            </w:pPr>
          </w:p>
        </w:tc>
        <w:tc>
          <w:tcPr>
            <w:tcW w:w="1031" w:type="dxa"/>
            <w:gridSpan w:val="3"/>
            <w:vMerge/>
          </w:tcPr>
          <w:p w14:paraId="6659FE39" w14:textId="77777777" w:rsidR="00613823" w:rsidRDefault="00613823">
            <w:pPr>
              <w:rPr>
                <w:rFonts w:ascii="黑体" w:eastAsia="黑体" w:hAnsi="黑体" w:cs="黑体"/>
                <w:szCs w:val="21"/>
              </w:rPr>
            </w:pPr>
          </w:p>
        </w:tc>
        <w:tc>
          <w:tcPr>
            <w:tcW w:w="454" w:type="dxa"/>
          </w:tcPr>
          <w:p w14:paraId="257AB45D" w14:textId="77777777" w:rsidR="00613823" w:rsidRDefault="00613823" w:rsidP="0074247F">
            <w:pPr>
              <w:spacing w:line="360" w:lineRule="exact"/>
              <w:jc w:val="center"/>
              <w:rPr>
                <w:rFonts w:ascii="黑体" w:eastAsia="黑体" w:hAnsi="黑体" w:cs="黑体"/>
                <w:szCs w:val="21"/>
              </w:rPr>
            </w:pPr>
            <w:r>
              <w:rPr>
                <w:rFonts w:ascii="黑体" w:eastAsia="黑体" w:hAnsi="黑体" w:cs="黑体" w:hint="eastAsia"/>
                <w:szCs w:val="21"/>
              </w:rPr>
              <w:t>6</w:t>
            </w:r>
          </w:p>
        </w:tc>
        <w:tc>
          <w:tcPr>
            <w:tcW w:w="4648" w:type="dxa"/>
          </w:tcPr>
          <w:p w14:paraId="6F661D96" w14:textId="77777777" w:rsidR="00613823" w:rsidRDefault="00613823">
            <w:pPr>
              <w:spacing w:line="360" w:lineRule="exact"/>
              <w:rPr>
                <w:rFonts w:ascii="黑体" w:eastAsia="黑体" w:hAnsi="黑体" w:cs="黑体"/>
                <w:szCs w:val="21"/>
              </w:rPr>
            </w:pPr>
            <w:r>
              <w:rPr>
                <w:rFonts w:ascii="黑体" w:eastAsia="黑体" w:hAnsi="黑体" w:cs="黑体" w:hint="eastAsia"/>
                <w:szCs w:val="21"/>
              </w:rPr>
              <w:t>大学生职业发展与就业指导</w:t>
            </w:r>
          </w:p>
        </w:tc>
        <w:tc>
          <w:tcPr>
            <w:tcW w:w="730" w:type="dxa"/>
          </w:tcPr>
          <w:p w14:paraId="3B8A0079" w14:textId="77777777" w:rsidR="00613823" w:rsidRDefault="00613823">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3840FAE6"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1</w:t>
            </w:r>
          </w:p>
        </w:tc>
        <w:tc>
          <w:tcPr>
            <w:tcW w:w="1037" w:type="dxa"/>
          </w:tcPr>
          <w:p w14:paraId="2FE61456"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16</w:t>
            </w:r>
          </w:p>
        </w:tc>
      </w:tr>
      <w:tr w:rsidR="00613823" w14:paraId="1D050970" w14:textId="77777777" w:rsidTr="00BD4D52">
        <w:trPr>
          <w:trHeight w:hRule="exact" w:val="454"/>
        </w:trPr>
        <w:tc>
          <w:tcPr>
            <w:tcW w:w="560" w:type="dxa"/>
            <w:vMerge/>
          </w:tcPr>
          <w:p w14:paraId="25B9C427" w14:textId="77777777" w:rsidR="00613823" w:rsidRDefault="00613823">
            <w:pPr>
              <w:rPr>
                <w:rFonts w:ascii="黑体" w:eastAsia="黑体" w:hAnsi="黑体" w:cs="黑体"/>
                <w:bCs/>
                <w:szCs w:val="21"/>
              </w:rPr>
            </w:pPr>
          </w:p>
        </w:tc>
        <w:tc>
          <w:tcPr>
            <w:tcW w:w="1031" w:type="dxa"/>
            <w:gridSpan w:val="3"/>
            <w:vMerge/>
          </w:tcPr>
          <w:p w14:paraId="62A6DBD1" w14:textId="77777777" w:rsidR="00613823" w:rsidRDefault="00613823">
            <w:pPr>
              <w:rPr>
                <w:rFonts w:ascii="黑体" w:eastAsia="黑体" w:hAnsi="黑体" w:cs="黑体"/>
                <w:szCs w:val="21"/>
              </w:rPr>
            </w:pPr>
          </w:p>
        </w:tc>
        <w:tc>
          <w:tcPr>
            <w:tcW w:w="454" w:type="dxa"/>
          </w:tcPr>
          <w:p w14:paraId="364BBDFD" w14:textId="77777777" w:rsidR="00613823" w:rsidRDefault="00613823" w:rsidP="0074247F">
            <w:pPr>
              <w:spacing w:line="360" w:lineRule="exact"/>
              <w:jc w:val="center"/>
              <w:rPr>
                <w:rFonts w:ascii="黑体" w:eastAsia="黑体" w:hAnsi="黑体" w:cs="黑体"/>
                <w:szCs w:val="21"/>
              </w:rPr>
            </w:pPr>
            <w:r>
              <w:rPr>
                <w:rFonts w:ascii="黑体" w:eastAsia="黑体" w:hAnsi="黑体" w:cs="黑体" w:hint="eastAsia"/>
                <w:szCs w:val="21"/>
              </w:rPr>
              <w:t>7</w:t>
            </w:r>
          </w:p>
        </w:tc>
        <w:tc>
          <w:tcPr>
            <w:tcW w:w="4648" w:type="dxa"/>
          </w:tcPr>
          <w:p w14:paraId="12C45D51" w14:textId="77777777" w:rsidR="00613823" w:rsidRDefault="00613823" w:rsidP="005949C6">
            <w:pPr>
              <w:spacing w:line="360" w:lineRule="exact"/>
              <w:rPr>
                <w:rFonts w:ascii="黑体" w:eastAsia="黑体" w:hAnsi="黑体" w:cs="黑体"/>
                <w:bCs/>
                <w:szCs w:val="21"/>
              </w:rPr>
            </w:pPr>
            <w:r>
              <w:rPr>
                <w:rFonts w:ascii="黑体" w:eastAsia="黑体" w:hAnsi="黑体" w:cs="黑体" w:hint="eastAsia"/>
                <w:bCs/>
                <w:szCs w:val="21"/>
              </w:rPr>
              <w:t>思想道德修养与法律基础</w:t>
            </w:r>
          </w:p>
        </w:tc>
        <w:tc>
          <w:tcPr>
            <w:tcW w:w="730" w:type="dxa"/>
          </w:tcPr>
          <w:p w14:paraId="123CAE11" w14:textId="77777777" w:rsidR="00613823" w:rsidRDefault="00613823" w:rsidP="005949C6">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3CEE7A26" w14:textId="77777777" w:rsidR="00613823" w:rsidRDefault="00613823" w:rsidP="005949C6">
            <w:pPr>
              <w:spacing w:line="360" w:lineRule="exact"/>
              <w:jc w:val="center"/>
              <w:rPr>
                <w:rFonts w:ascii="黑体" w:eastAsia="黑体" w:hAnsi="黑体" w:cs="黑体"/>
                <w:szCs w:val="21"/>
              </w:rPr>
            </w:pPr>
            <w:r>
              <w:rPr>
                <w:rFonts w:ascii="黑体" w:eastAsia="黑体" w:hAnsi="黑体" w:cs="黑体" w:hint="eastAsia"/>
                <w:szCs w:val="21"/>
              </w:rPr>
              <w:t>3</w:t>
            </w:r>
          </w:p>
        </w:tc>
        <w:tc>
          <w:tcPr>
            <w:tcW w:w="1037" w:type="dxa"/>
          </w:tcPr>
          <w:p w14:paraId="23D0D195" w14:textId="77777777" w:rsidR="00613823" w:rsidRDefault="00613823" w:rsidP="005949C6">
            <w:pPr>
              <w:spacing w:line="360" w:lineRule="exact"/>
              <w:jc w:val="center"/>
              <w:rPr>
                <w:rFonts w:ascii="黑体" w:eastAsia="黑体" w:hAnsi="黑体" w:cs="黑体"/>
                <w:szCs w:val="21"/>
              </w:rPr>
            </w:pPr>
            <w:r>
              <w:rPr>
                <w:rFonts w:ascii="黑体" w:eastAsia="黑体" w:hAnsi="黑体" w:cs="黑体" w:hint="eastAsia"/>
                <w:szCs w:val="21"/>
              </w:rPr>
              <w:t>48</w:t>
            </w:r>
          </w:p>
        </w:tc>
      </w:tr>
      <w:tr w:rsidR="00613823" w14:paraId="204FEDB4" w14:textId="77777777" w:rsidTr="00BD4D52">
        <w:trPr>
          <w:trHeight w:hRule="exact" w:val="454"/>
        </w:trPr>
        <w:tc>
          <w:tcPr>
            <w:tcW w:w="560" w:type="dxa"/>
            <w:vMerge/>
          </w:tcPr>
          <w:p w14:paraId="6547CC07" w14:textId="77777777" w:rsidR="00613823" w:rsidRDefault="00613823">
            <w:pPr>
              <w:rPr>
                <w:rFonts w:ascii="黑体" w:eastAsia="黑体" w:hAnsi="黑体" w:cs="黑体"/>
                <w:bCs/>
                <w:szCs w:val="21"/>
              </w:rPr>
            </w:pPr>
          </w:p>
        </w:tc>
        <w:tc>
          <w:tcPr>
            <w:tcW w:w="1031" w:type="dxa"/>
            <w:gridSpan w:val="3"/>
            <w:vMerge/>
          </w:tcPr>
          <w:p w14:paraId="0E6B072E" w14:textId="77777777" w:rsidR="00613823" w:rsidRDefault="00613823">
            <w:pPr>
              <w:rPr>
                <w:rFonts w:ascii="黑体" w:eastAsia="黑体" w:hAnsi="黑体" w:cs="黑体"/>
                <w:szCs w:val="21"/>
              </w:rPr>
            </w:pPr>
          </w:p>
        </w:tc>
        <w:tc>
          <w:tcPr>
            <w:tcW w:w="454" w:type="dxa"/>
          </w:tcPr>
          <w:p w14:paraId="3AFF32FF" w14:textId="77777777" w:rsidR="00613823" w:rsidRDefault="00613823" w:rsidP="0074247F">
            <w:pPr>
              <w:spacing w:line="360" w:lineRule="exact"/>
              <w:jc w:val="center"/>
              <w:rPr>
                <w:rFonts w:ascii="黑体" w:eastAsia="黑体" w:hAnsi="黑体" w:cs="黑体"/>
                <w:szCs w:val="21"/>
              </w:rPr>
            </w:pPr>
            <w:r>
              <w:rPr>
                <w:rFonts w:ascii="黑体" w:eastAsia="黑体" w:hAnsi="黑体" w:cs="黑体" w:hint="eastAsia"/>
                <w:szCs w:val="21"/>
              </w:rPr>
              <w:t>8</w:t>
            </w:r>
          </w:p>
        </w:tc>
        <w:tc>
          <w:tcPr>
            <w:tcW w:w="4648" w:type="dxa"/>
          </w:tcPr>
          <w:p w14:paraId="6B543ED2" w14:textId="77777777" w:rsidR="00613823" w:rsidRDefault="00613823" w:rsidP="005949C6">
            <w:pPr>
              <w:spacing w:line="360" w:lineRule="exact"/>
              <w:rPr>
                <w:rFonts w:ascii="黑体" w:eastAsia="黑体" w:hAnsi="黑体" w:cs="黑体"/>
                <w:bCs/>
                <w:szCs w:val="21"/>
              </w:rPr>
            </w:pPr>
            <w:r>
              <w:rPr>
                <w:rFonts w:ascii="黑体" w:eastAsia="黑体" w:hAnsi="黑体" w:cs="黑体" w:hint="eastAsia"/>
                <w:bCs/>
                <w:szCs w:val="21"/>
              </w:rPr>
              <w:t>毛泽东思想和中国特色社会主义理论体系概述</w:t>
            </w:r>
          </w:p>
        </w:tc>
        <w:tc>
          <w:tcPr>
            <w:tcW w:w="730" w:type="dxa"/>
          </w:tcPr>
          <w:p w14:paraId="19FAE47E" w14:textId="77777777" w:rsidR="00613823" w:rsidRDefault="00613823" w:rsidP="005949C6">
            <w:pPr>
              <w:spacing w:line="360" w:lineRule="exact"/>
              <w:jc w:val="center"/>
              <w:rPr>
                <w:rFonts w:ascii="黑体" w:eastAsia="黑体" w:hAnsi="黑体" w:cs="黑体"/>
                <w:bCs/>
                <w:szCs w:val="21"/>
              </w:rPr>
            </w:pPr>
            <w:r>
              <w:rPr>
                <w:rFonts w:ascii="黑体" w:eastAsia="黑体" w:hAnsi="黑体" w:cs="黑体" w:hint="eastAsia"/>
                <w:bCs/>
                <w:szCs w:val="21"/>
              </w:rPr>
              <w:t>A</w:t>
            </w:r>
          </w:p>
        </w:tc>
        <w:tc>
          <w:tcPr>
            <w:tcW w:w="727" w:type="dxa"/>
          </w:tcPr>
          <w:p w14:paraId="491C8652" w14:textId="77777777" w:rsidR="00613823" w:rsidRDefault="00613823" w:rsidP="005949C6">
            <w:pPr>
              <w:spacing w:line="360" w:lineRule="exact"/>
              <w:jc w:val="center"/>
              <w:rPr>
                <w:rFonts w:ascii="黑体" w:eastAsia="黑体" w:hAnsi="黑体" w:cs="黑体"/>
                <w:bCs/>
                <w:szCs w:val="21"/>
              </w:rPr>
            </w:pPr>
            <w:r>
              <w:rPr>
                <w:rFonts w:ascii="黑体" w:eastAsia="黑体" w:hAnsi="黑体" w:cs="黑体" w:hint="eastAsia"/>
                <w:bCs/>
                <w:szCs w:val="21"/>
              </w:rPr>
              <w:t>4</w:t>
            </w:r>
          </w:p>
        </w:tc>
        <w:tc>
          <w:tcPr>
            <w:tcW w:w="1037" w:type="dxa"/>
          </w:tcPr>
          <w:p w14:paraId="6659DBBE" w14:textId="77777777" w:rsidR="00613823" w:rsidRDefault="00F5692A" w:rsidP="00F5692A">
            <w:pPr>
              <w:spacing w:line="360" w:lineRule="exact"/>
              <w:jc w:val="center"/>
              <w:rPr>
                <w:rFonts w:ascii="黑体" w:eastAsia="黑体" w:hAnsi="黑体" w:cs="黑体"/>
                <w:bCs/>
                <w:szCs w:val="21"/>
              </w:rPr>
            </w:pPr>
            <w:r>
              <w:rPr>
                <w:rFonts w:ascii="黑体" w:eastAsia="黑体" w:hAnsi="黑体" w:cs="黑体" w:hint="eastAsia"/>
                <w:bCs/>
                <w:szCs w:val="21"/>
              </w:rPr>
              <w:t>64</w:t>
            </w:r>
          </w:p>
        </w:tc>
      </w:tr>
      <w:tr w:rsidR="00613823" w14:paraId="7C516CAB" w14:textId="77777777" w:rsidTr="00BD4D52">
        <w:trPr>
          <w:trHeight w:hRule="exact" w:val="454"/>
        </w:trPr>
        <w:tc>
          <w:tcPr>
            <w:tcW w:w="560" w:type="dxa"/>
            <w:vMerge/>
          </w:tcPr>
          <w:p w14:paraId="355ED886" w14:textId="77777777" w:rsidR="00613823" w:rsidRDefault="00613823">
            <w:pPr>
              <w:rPr>
                <w:rFonts w:ascii="黑体" w:eastAsia="黑体" w:hAnsi="黑体" w:cs="黑体"/>
                <w:bCs/>
                <w:szCs w:val="21"/>
              </w:rPr>
            </w:pPr>
          </w:p>
        </w:tc>
        <w:tc>
          <w:tcPr>
            <w:tcW w:w="1031" w:type="dxa"/>
            <w:gridSpan w:val="3"/>
            <w:vMerge/>
          </w:tcPr>
          <w:p w14:paraId="12A5671F" w14:textId="77777777" w:rsidR="00613823" w:rsidRDefault="00613823">
            <w:pPr>
              <w:rPr>
                <w:rFonts w:ascii="黑体" w:eastAsia="黑体" w:hAnsi="黑体" w:cs="黑体"/>
                <w:szCs w:val="21"/>
              </w:rPr>
            </w:pPr>
          </w:p>
        </w:tc>
        <w:tc>
          <w:tcPr>
            <w:tcW w:w="454" w:type="dxa"/>
          </w:tcPr>
          <w:p w14:paraId="6E71CCF3" w14:textId="77777777" w:rsidR="00613823" w:rsidRDefault="00613823" w:rsidP="0074247F">
            <w:pPr>
              <w:spacing w:line="360" w:lineRule="exact"/>
              <w:jc w:val="center"/>
              <w:rPr>
                <w:rFonts w:ascii="黑体" w:eastAsia="黑体" w:hAnsi="黑体" w:cs="黑体"/>
                <w:szCs w:val="21"/>
              </w:rPr>
            </w:pPr>
            <w:r>
              <w:rPr>
                <w:rFonts w:ascii="黑体" w:eastAsia="黑体" w:hAnsi="黑体" w:cs="黑体" w:hint="eastAsia"/>
                <w:szCs w:val="21"/>
              </w:rPr>
              <w:t>9</w:t>
            </w:r>
          </w:p>
        </w:tc>
        <w:tc>
          <w:tcPr>
            <w:tcW w:w="4648" w:type="dxa"/>
          </w:tcPr>
          <w:p w14:paraId="1ED08B6D" w14:textId="77777777" w:rsidR="00613823" w:rsidRDefault="00613823" w:rsidP="005949C6">
            <w:pPr>
              <w:spacing w:line="360" w:lineRule="exact"/>
              <w:rPr>
                <w:rFonts w:ascii="黑体" w:eastAsia="黑体" w:hAnsi="黑体" w:cs="黑体"/>
                <w:bCs/>
                <w:szCs w:val="21"/>
              </w:rPr>
            </w:pPr>
            <w:r>
              <w:rPr>
                <w:rFonts w:ascii="黑体" w:eastAsia="黑体" w:hAnsi="黑体" w:cs="黑体" w:hint="eastAsia"/>
                <w:bCs/>
                <w:szCs w:val="21"/>
              </w:rPr>
              <w:t>思政实践课</w:t>
            </w:r>
          </w:p>
        </w:tc>
        <w:tc>
          <w:tcPr>
            <w:tcW w:w="730" w:type="dxa"/>
          </w:tcPr>
          <w:p w14:paraId="4181A5E5" w14:textId="77777777" w:rsidR="00613823" w:rsidRDefault="005F26B7" w:rsidP="005949C6">
            <w:pPr>
              <w:spacing w:line="360" w:lineRule="exact"/>
              <w:jc w:val="center"/>
              <w:rPr>
                <w:rFonts w:ascii="黑体" w:eastAsia="黑体" w:hAnsi="黑体" w:cs="黑体"/>
                <w:szCs w:val="21"/>
              </w:rPr>
            </w:pPr>
            <w:r>
              <w:rPr>
                <w:rFonts w:ascii="黑体" w:eastAsia="黑体" w:hAnsi="黑体" w:cs="黑体" w:hint="eastAsia"/>
                <w:szCs w:val="21"/>
              </w:rPr>
              <w:t>C</w:t>
            </w:r>
          </w:p>
        </w:tc>
        <w:tc>
          <w:tcPr>
            <w:tcW w:w="727" w:type="dxa"/>
          </w:tcPr>
          <w:p w14:paraId="25C61F1B" w14:textId="77777777" w:rsidR="00613823" w:rsidRDefault="00613823" w:rsidP="005949C6">
            <w:pPr>
              <w:spacing w:line="360" w:lineRule="exact"/>
              <w:jc w:val="center"/>
              <w:rPr>
                <w:rFonts w:ascii="黑体" w:eastAsia="黑体" w:hAnsi="黑体" w:cs="黑体"/>
                <w:szCs w:val="21"/>
              </w:rPr>
            </w:pPr>
            <w:r>
              <w:rPr>
                <w:rFonts w:ascii="黑体" w:eastAsia="黑体" w:hAnsi="黑体" w:cs="黑体" w:hint="eastAsia"/>
                <w:szCs w:val="21"/>
              </w:rPr>
              <w:t>1</w:t>
            </w:r>
          </w:p>
        </w:tc>
        <w:tc>
          <w:tcPr>
            <w:tcW w:w="1037" w:type="dxa"/>
          </w:tcPr>
          <w:p w14:paraId="3CA40B47" w14:textId="77777777" w:rsidR="00613823" w:rsidRDefault="00F5692A" w:rsidP="005949C6">
            <w:pPr>
              <w:spacing w:line="360" w:lineRule="exact"/>
              <w:jc w:val="center"/>
              <w:rPr>
                <w:rFonts w:ascii="黑体" w:eastAsia="黑体" w:hAnsi="黑体" w:cs="黑体"/>
                <w:szCs w:val="21"/>
              </w:rPr>
            </w:pPr>
            <w:r>
              <w:rPr>
                <w:rFonts w:ascii="黑体" w:eastAsia="黑体" w:hAnsi="黑体" w:cs="黑体" w:hint="eastAsia"/>
                <w:szCs w:val="21"/>
              </w:rPr>
              <w:t>16</w:t>
            </w:r>
          </w:p>
        </w:tc>
      </w:tr>
      <w:tr w:rsidR="00613823" w14:paraId="17F66B15" w14:textId="77777777" w:rsidTr="00BD4D52">
        <w:trPr>
          <w:trHeight w:hRule="exact" w:val="454"/>
        </w:trPr>
        <w:tc>
          <w:tcPr>
            <w:tcW w:w="560" w:type="dxa"/>
            <w:vMerge/>
          </w:tcPr>
          <w:p w14:paraId="5AC2E012" w14:textId="77777777" w:rsidR="00613823" w:rsidRDefault="00613823">
            <w:pPr>
              <w:rPr>
                <w:rFonts w:ascii="黑体" w:eastAsia="黑体" w:hAnsi="黑体" w:cs="黑体"/>
                <w:bCs/>
                <w:szCs w:val="21"/>
              </w:rPr>
            </w:pPr>
          </w:p>
        </w:tc>
        <w:tc>
          <w:tcPr>
            <w:tcW w:w="1031" w:type="dxa"/>
            <w:gridSpan w:val="3"/>
            <w:vMerge/>
          </w:tcPr>
          <w:p w14:paraId="011AE770" w14:textId="77777777" w:rsidR="00613823" w:rsidRDefault="00613823">
            <w:pPr>
              <w:rPr>
                <w:rFonts w:ascii="黑体" w:eastAsia="黑体" w:hAnsi="黑体" w:cs="黑体"/>
                <w:szCs w:val="21"/>
              </w:rPr>
            </w:pPr>
          </w:p>
        </w:tc>
        <w:tc>
          <w:tcPr>
            <w:tcW w:w="454" w:type="dxa"/>
          </w:tcPr>
          <w:p w14:paraId="002D5F73" w14:textId="77777777" w:rsidR="00613823" w:rsidRDefault="00613823" w:rsidP="0074247F">
            <w:pPr>
              <w:spacing w:line="360" w:lineRule="exact"/>
              <w:jc w:val="center"/>
              <w:rPr>
                <w:rFonts w:ascii="黑体" w:eastAsia="黑体" w:hAnsi="黑体" w:cs="黑体"/>
                <w:szCs w:val="21"/>
              </w:rPr>
            </w:pPr>
            <w:r>
              <w:rPr>
                <w:rFonts w:ascii="黑体" w:eastAsia="黑体" w:hAnsi="黑体" w:cs="黑体" w:hint="eastAsia"/>
                <w:szCs w:val="21"/>
              </w:rPr>
              <w:t>10</w:t>
            </w:r>
          </w:p>
        </w:tc>
        <w:tc>
          <w:tcPr>
            <w:tcW w:w="4648" w:type="dxa"/>
          </w:tcPr>
          <w:p w14:paraId="67B37540" w14:textId="77777777" w:rsidR="00613823" w:rsidRDefault="00613823">
            <w:pPr>
              <w:spacing w:line="360" w:lineRule="exact"/>
              <w:rPr>
                <w:rFonts w:ascii="黑体" w:eastAsia="黑体" w:hAnsi="黑体" w:cs="黑体"/>
                <w:bCs/>
                <w:szCs w:val="21"/>
              </w:rPr>
            </w:pPr>
            <w:r>
              <w:rPr>
                <w:rFonts w:ascii="黑体" w:eastAsia="黑体" w:hAnsi="黑体" w:cs="黑体" w:hint="eastAsia"/>
                <w:bCs/>
                <w:szCs w:val="21"/>
              </w:rPr>
              <w:t>形势与政策课</w:t>
            </w:r>
          </w:p>
        </w:tc>
        <w:tc>
          <w:tcPr>
            <w:tcW w:w="730" w:type="dxa"/>
          </w:tcPr>
          <w:p w14:paraId="6AA5FF9C" w14:textId="77777777" w:rsidR="00613823" w:rsidRDefault="005F26B7">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7D4BF290"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1</w:t>
            </w:r>
          </w:p>
        </w:tc>
        <w:tc>
          <w:tcPr>
            <w:tcW w:w="1037" w:type="dxa"/>
          </w:tcPr>
          <w:p w14:paraId="65A577EB"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16</w:t>
            </w:r>
          </w:p>
        </w:tc>
      </w:tr>
      <w:tr w:rsidR="00613823" w14:paraId="0E88F6F7" w14:textId="77777777" w:rsidTr="00BD4D52">
        <w:trPr>
          <w:trHeight w:hRule="exact" w:val="454"/>
        </w:trPr>
        <w:tc>
          <w:tcPr>
            <w:tcW w:w="560" w:type="dxa"/>
            <w:vMerge/>
          </w:tcPr>
          <w:p w14:paraId="6376D001" w14:textId="77777777" w:rsidR="00613823" w:rsidRDefault="00613823">
            <w:pPr>
              <w:rPr>
                <w:rFonts w:ascii="黑体" w:eastAsia="黑体" w:hAnsi="黑体" w:cs="黑体"/>
                <w:bCs/>
                <w:szCs w:val="21"/>
              </w:rPr>
            </w:pPr>
          </w:p>
        </w:tc>
        <w:tc>
          <w:tcPr>
            <w:tcW w:w="1031" w:type="dxa"/>
            <w:gridSpan w:val="3"/>
            <w:vMerge/>
          </w:tcPr>
          <w:p w14:paraId="6016AC39" w14:textId="77777777" w:rsidR="00613823" w:rsidRDefault="00613823">
            <w:pPr>
              <w:rPr>
                <w:rFonts w:ascii="黑体" w:eastAsia="黑体" w:hAnsi="黑体" w:cs="黑体"/>
                <w:szCs w:val="21"/>
              </w:rPr>
            </w:pPr>
          </w:p>
        </w:tc>
        <w:tc>
          <w:tcPr>
            <w:tcW w:w="454" w:type="dxa"/>
          </w:tcPr>
          <w:p w14:paraId="60D9FC31" w14:textId="77777777" w:rsidR="00613823" w:rsidRDefault="00613823" w:rsidP="0074247F">
            <w:pPr>
              <w:spacing w:line="360" w:lineRule="exact"/>
              <w:jc w:val="center"/>
              <w:rPr>
                <w:rFonts w:ascii="黑体" w:eastAsia="黑体" w:hAnsi="黑体" w:cs="黑体"/>
                <w:szCs w:val="21"/>
              </w:rPr>
            </w:pPr>
            <w:r>
              <w:rPr>
                <w:rFonts w:ascii="黑体" w:eastAsia="黑体" w:hAnsi="黑体" w:cs="黑体" w:hint="eastAsia"/>
                <w:szCs w:val="21"/>
              </w:rPr>
              <w:t>11</w:t>
            </w:r>
          </w:p>
        </w:tc>
        <w:tc>
          <w:tcPr>
            <w:tcW w:w="4648" w:type="dxa"/>
          </w:tcPr>
          <w:p w14:paraId="25ACDCD0" w14:textId="77777777" w:rsidR="00613823" w:rsidRDefault="00613823">
            <w:pPr>
              <w:spacing w:line="360" w:lineRule="exact"/>
              <w:rPr>
                <w:rFonts w:ascii="黑体" w:eastAsia="黑体" w:hAnsi="黑体" w:cs="黑体"/>
                <w:bCs/>
                <w:szCs w:val="21"/>
              </w:rPr>
            </w:pPr>
            <w:r>
              <w:rPr>
                <w:rFonts w:ascii="黑体" w:eastAsia="黑体" w:hAnsi="黑体" w:cs="黑体" w:hint="eastAsia"/>
                <w:bCs/>
                <w:szCs w:val="21"/>
              </w:rPr>
              <w:t>信息技术</w:t>
            </w:r>
          </w:p>
        </w:tc>
        <w:tc>
          <w:tcPr>
            <w:tcW w:w="730" w:type="dxa"/>
          </w:tcPr>
          <w:p w14:paraId="739FD873" w14:textId="77777777" w:rsidR="00613823" w:rsidRDefault="005F26B7">
            <w:pPr>
              <w:spacing w:line="360" w:lineRule="exact"/>
              <w:jc w:val="center"/>
              <w:rPr>
                <w:rFonts w:ascii="黑体" w:eastAsia="黑体" w:hAnsi="黑体" w:cs="黑体"/>
                <w:szCs w:val="21"/>
              </w:rPr>
            </w:pPr>
            <w:r>
              <w:rPr>
                <w:rFonts w:ascii="黑体" w:eastAsia="黑体" w:hAnsi="黑体" w:cs="黑体" w:hint="eastAsia"/>
                <w:szCs w:val="21"/>
              </w:rPr>
              <w:t>B</w:t>
            </w:r>
          </w:p>
        </w:tc>
        <w:tc>
          <w:tcPr>
            <w:tcW w:w="727" w:type="dxa"/>
          </w:tcPr>
          <w:p w14:paraId="563F9928"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60E3643A"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32</w:t>
            </w:r>
          </w:p>
        </w:tc>
      </w:tr>
      <w:tr w:rsidR="00613823" w14:paraId="5751896E" w14:textId="77777777" w:rsidTr="00BD4D52">
        <w:trPr>
          <w:trHeight w:hRule="exact" w:val="454"/>
        </w:trPr>
        <w:tc>
          <w:tcPr>
            <w:tcW w:w="560" w:type="dxa"/>
            <w:vMerge/>
          </w:tcPr>
          <w:p w14:paraId="377718CE" w14:textId="77777777" w:rsidR="00613823" w:rsidRDefault="00613823">
            <w:pPr>
              <w:rPr>
                <w:rFonts w:ascii="黑体" w:eastAsia="黑体" w:hAnsi="黑体" w:cs="黑体"/>
                <w:bCs/>
                <w:szCs w:val="21"/>
              </w:rPr>
            </w:pPr>
          </w:p>
        </w:tc>
        <w:tc>
          <w:tcPr>
            <w:tcW w:w="1031" w:type="dxa"/>
            <w:gridSpan w:val="3"/>
            <w:vMerge/>
          </w:tcPr>
          <w:p w14:paraId="6EFF5DB7" w14:textId="77777777" w:rsidR="00613823" w:rsidRDefault="00613823">
            <w:pPr>
              <w:rPr>
                <w:rFonts w:ascii="黑体" w:eastAsia="黑体" w:hAnsi="黑体" w:cs="黑体"/>
                <w:szCs w:val="21"/>
              </w:rPr>
            </w:pPr>
          </w:p>
        </w:tc>
        <w:tc>
          <w:tcPr>
            <w:tcW w:w="454" w:type="dxa"/>
          </w:tcPr>
          <w:p w14:paraId="55BB2F3D" w14:textId="77777777" w:rsidR="00613823" w:rsidRDefault="00613823" w:rsidP="0074247F">
            <w:pPr>
              <w:spacing w:line="360" w:lineRule="exact"/>
              <w:jc w:val="center"/>
              <w:rPr>
                <w:rFonts w:ascii="黑体" w:eastAsia="黑体" w:hAnsi="黑体" w:cs="黑体"/>
                <w:szCs w:val="21"/>
              </w:rPr>
            </w:pPr>
            <w:r>
              <w:rPr>
                <w:rFonts w:ascii="黑体" w:eastAsia="黑体" w:hAnsi="黑体" w:cs="黑体" w:hint="eastAsia"/>
                <w:szCs w:val="21"/>
              </w:rPr>
              <w:t>12</w:t>
            </w:r>
          </w:p>
        </w:tc>
        <w:tc>
          <w:tcPr>
            <w:tcW w:w="4648" w:type="dxa"/>
          </w:tcPr>
          <w:p w14:paraId="09101772" w14:textId="77777777" w:rsidR="00613823" w:rsidRDefault="00613823">
            <w:pPr>
              <w:spacing w:line="360" w:lineRule="exact"/>
              <w:rPr>
                <w:rFonts w:ascii="黑体" w:eastAsia="黑体" w:hAnsi="黑体" w:cs="黑体"/>
                <w:bCs/>
                <w:szCs w:val="21"/>
              </w:rPr>
            </w:pPr>
            <w:r>
              <w:rPr>
                <w:rFonts w:ascii="黑体" w:eastAsia="黑体" w:hAnsi="黑体" w:cs="黑体" w:hint="eastAsia"/>
                <w:bCs/>
                <w:szCs w:val="21"/>
              </w:rPr>
              <w:t>大学英语1</w:t>
            </w:r>
          </w:p>
        </w:tc>
        <w:tc>
          <w:tcPr>
            <w:tcW w:w="730" w:type="dxa"/>
          </w:tcPr>
          <w:p w14:paraId="4960338D" w14:textId="77777777" w:rsidR="00613823" w:rsidRDefault="005F26B7">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0AA67879"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2F68820A"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32</w:t>
            </w:r>
          </w:p>
        </w:tc>
      </w:tr>
      <w:tr w:rsidR="00613823" w14:paraId="209D9586" w14:textId="77777777" w:rsidTr="00BD4D52">
        <w:trPr>
          <w:trHeight w:hRule="exact" w:val="454"/>
        </w:trPr>
        <w:tc>
          <w:tcPr>
            <w:tcW w:w="560" w:type="dxa"/>
            <w:vMerge/>
          </w:tcPr>
          <w:p w14:paraId="6E122BF5" w14:textId="77777777" w:rsidR="00613823" w:rsidRDefault="00613823">
            <w:pPr>
              <w:rPr>
                <w:rFonts w:ascii="黑体" w:eastAsia="黑体" w:hAnsi="黑体" w:cs="黑体"/>
                <w:bCs/>
                <w:szCs w:val="21"/>
              </w:rPr>
            </w:pPr>
          </w:p>
        </w:tc>
        <w:tc>
          <w:tcPr>
            <w:tcW w:w="1031" w:type="dxa"/>
            <w:gridSpan w:val="3"/>
            <w:vMerge/>
          </w:tcPr>
          <w:p w14:paraId="4A2D3E87" w14:textId="77777777" w:rsidR="00613823" w:rsidRDefault="00613823">
            <w:pPr>
              <w:rPr>
                <w:rFonts w:ascii="黑体" w:eastAsia="黑体" w:hAnsi="黑体" w:cs="黑体"/>
                <w:szCs w:val="21"/>
              </w:rPr>
            </w:pPr>
          </w:p>
        </w:tc>
        <w:tc>
          <w:tcPr>
            <w:tcW w:w="454" w:type="dxa"/>
          </w:tcPr>
          <w:p w14:paraId="44C4A9DE" w14:textId="77777777" w:rsidR="00613823" w:rsidRDefault="00613823">
            <w:pPr>
              <w:spacing w:line="360" w:lineRule="exact"/>
              <w:rPr>
                <w:rFonts w:ascii="黑体" w:eastAsia="黑体" w:hAnsi="黑体" w:cs="黑体"/>
                <w:szCs w:val="21"/>
              </w:rPr>
            </w:pPr>
            <w:r>
              <w:rPr>
                <w:rFonts w:ascii="黑体" w:eastAsia="黑体" w:hAnsi="黑体" w:cs="黑体" w:hint="eastAsia"/>
                <w:szCs w:val="21"/>
              </w:rPr>
              <w:t>13</w:t>
            </w:r>
          </w:p>
        </w:tc>
        <w:tc>
          <w:tcPr>
            <w:tcW w:w="4648" w:type="dxa"/>
          </w:tcPr>
          <w:p w14:paraId="47B587E8" w14:textId="77777777" w:rsidR="00613823" w:rsidRDefault="00613823">
            <w:pPr>
              <w:spacing w:line="360" w:lineRule="exact"/>
              <w:rPr>
                <w:rFonts w:ascii="黑体" w:eastAsia="黑体" w:hAnsi="黑体" w:cs="黑体"/>
                <w:bCs/>
                <w:szCs w:val="21"/>
              </w:rPr>
            </w:pPr>
            <w:r>
              <w:rPr>
                <w:rFonts w:ascii="黑体" w:eastAsia="黑体" w:hAnsi="黑体" w:cs="黑体" w:hint="eastAsia"/>
                <w:bCs/>
                <w:szCs w:val="21"/>
              </w:rPr>
              <w:t>大学英语2</w:t>
            </w:r>
          </w:p>
        </w:tc>
        <w:tc>
          <w:tcPr>
            <w:tcW w:w="730" w:type="dxa"/>
          </w:tcPr>
          <w:p w14:paraId="1A2BBC74" w14:textId="77777777" w:rsidR="00613823" w:rsidRDefault="005F26B7">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1AE97A92"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0A0FF102"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32</w:t>
            </w:r>
          </w:p>
        </w:tc>
      </w:tr>
      <w:tr w:rsidR="00613823" w14:paraId="5A40ED0E" w14:textId="77777777" w:rsidTr="00BD4D52">
        <w:trPr>
          <w:trHeight w:hRule="exact" w:val="454"/>
        </w:trPr>
        <w:tc>
          <w:tcPr>
            <w:tcW w:w="560" w:type="dxa"/>
            <w:vMerge/>
          </w:tcPr>
          <w:p w14:paraId="587DE735" w14:textId="77777777" w:rsidR="00613823" w:rsidRDefault="00613823">
            <w:pPr>
              <w:rPr>
                <w:rFonts w:ascii="黑体" w:eastAsia="黑体" w:hAnsi="黑体" w:cs="黑体"/>
                <w:bCs/>
                <w:szCs w:val="21"/>
              </w:rPr>
            </w:pPr>
          </w:p>
        </w:tc>
        <w:tc>
          <w:tcPr>
            <w:tcW w:w="1031" w:type="dxa"/>
            <w:gridSpan w:val="3"/>
            <w:vMerge/>
          </w:tcPr>
          <w:p w14:paraId="711BB890" w14:textId="77777777" w:rsidR="00613823" w:rsidRDefault="00613823">
            <w:pPr>
              <w:rPr>
                <w:rFonts w:ascii="黑体" w:eastAsia="黑体" w:hAnsi="黑体" w:cs="黑体"/>
                <w:szCs w:val="21"/>
              </w:rPr>
            </w:pPr>
          </w:p>
        </w:tc>
        <w:tc>
          <w:tcPr>
            <w:tcW w:w="454" w:type="dxa"/>
          </w:tcPr>
          <w:p w14:paraId="4F84641F" w14:textId="77777777" w:rsidR="00613823" w:rsidRDefault="00613823">
            <w:pPr>
              <w:spacing w:line="360" w:lineRule="exact"/>
              <w:rPr>
                <w:rFonts w:ascii="黑体" w:eastAsia="黑体" w:hAnsi="黑体" w:cs="黑体"/>
                <w:szCs w:val="21"/>
              </w:rPr>
            </w:pPr>
            <w:r>
              <w:rPr>
                <w:rFonts w:ascii="黑体" w:eastAsia="黑体" w:hAnsi="黑体" w:cs="黑体" w:hint="eastAsia"/>
                <w:szCs w:val="21"/>
              </w:rPr>
              <w:t>14</w:t>
            </w:r>
          </w:p>
        </w:tc>
        <w:tc>
          <w:tcPr>
            <w:tcW w:w="4648" w:type="dxa"/>
          </w:tcPr>
          <w:p w14:paraId="2501E430" w14:textId="77777777" w:rsidR="00613823" w:rsidRDefault="00613823">
            <w:pPr>
              <w:spacing w:line="360" w:lineRule="exact"/>
              <w:rPr>
                <w:rFonts w:ascii="黑体" w:eastAsia="黑体" w:hAnsi="黑体" w:cs="黑体"/>
                <w:bCs/>
                <w:szCs w:val="21"/>
              </w:rPr>
            </w:pPr>
            <w:r>
              <w:rPr>
                <w:rFonts w:ascii="黑体" w:eastAsia="黑体" w:hAnsi="黑体" w:cs="黑体" w:hint="eastAsia"/>
                <w:bCs/>
                <w:szCs w:val="21"/>
              </w:rPr>
              <w:t>体育1</w:t>
            </w:r>
          </w:p>
        </w:tc>
        <w:tc>
          <w:tcPr>
            <w:tcW w:w="730" w:type="dxa"/>
          </w:tcPr>
          <w:p w14:paraId="549BC0A1" w14:textId="77777777" w:rsidR="00613823" w:rsidRDefault="005F26B7">
            <w:pPr>
              <w:spacing w:line="360" w:lineRule="exact"/>
              <w:jc w:val="center"/>
              <w:rPr>
                <w:rFonts w:ascii="黑体" w:eastAsia="黑体" w:hAnsi="黑体" w:cs="黑体"/>
                <w:szCs w:val="21"/>
              </w:rPr>
            </w:pPr>
            <w:r>
              <w:rPr>
                <w:rFonts w:ascii="黑体" w:eastAsia="黑体" w:hAnsi="黑体" w:cs="黑体" w:hint="eastAsia"/>
                <w:szCs w:val="21"/>
              </w:rPr>
              <w:t>C</w:t>
            </w:r>
          </w:p>
        </w:tc>
        <w:tc>
          <w:tcPr>
            <w:tcW w:w="727" w:type="dxa"/>
          </w:tcPr>
          <w:p w14:paraId="7639CD5B"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22881957"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32</w:t>
            </w:r>
          </w:p>
        </w:tc>
      </w:tr>
      <w:tr w:rsidR="00613823" w14:paraId="15907681" w14:textId="77777777" w:rsidTr="00BD4D52">
        <w:trPr>
          <w:trHeight w:hRule="exact" w:val="454"/>
        </w:trPr>
        <w:tc>
          <w:tcPr>
            <w:tcW w:w="560" w:type="dxa"/>
            <w:vMerge/>
          </w:tcPr>
          <w:p w14:paraId="07D312BF" w14:textId="77777777" w:rsidR="00613823" w:rsidRDefault="00613823">
            <w:pPr>
              <w:rPr>
                <w:rFonts w:ascii="黑体" w:eastAsia="黑体" w:hAnsi="黑体" w:cs="黑体"/>
                <w:bCs/>
                <w:szCs w:val="21"/>
              </w:rPr>
            </w:pPr>
          </w:p>
        </w:tc>
        <w:tc>
          <w:tcPr>
            <w:tcW w:w="1031" w:type="dxa"/>
            <w:gridSpan w:val="3"/>
            <w:vMerge/>
          </w:tcPr>
          <w:p w14:paraId="4782E900" w14:textId="77777777" w:rsidR="00613823" w:rsidRDefault="00613823">
            <w:pPr>
              <w:rPr>
                <w:rFonts w:ascii="黑体" w:eastAsia="黑体" w:hAnsi="黑体" w:cs="黑体"/>
                <w:szCs w:val="21"/>
              </w:rPr>
            </w:pPr>
          </w:p>
        </w:tc>
        <w:tc>
          <w:tcPr>
            <w:tcW w:w="454" w:type="dxa"/>
          </w:tcPr>
          <w:p w14:paraId="04318703" w14:textId="77777777" w:rsidR="00613823" w:rsidRDefault="00613823">
            <w:pPr>
              <w:spacing w:line="360" w:lineRule="exact"/>
              <w:rPr>
                <w:rFonts w:ascii="黑体" w:eastAsia="黑体" w:hAnsi="黑体" w:cs="黑体"/>
                <w:szCs w:val="21"/>
              </w:rPr>
            </w:pPr>
            <w:r>
              <w:rPr>
                <w:rFonts w:ascii="黑体" w:eastAsia="黑体" w:hAnsi="黑体" w:cs="黑体" w:hint="eastAsia"/>
                <w:szCs w:val="21"/>
              </w:rPr>
              <w:t>15</w:t>
            </w:r>
          </w:p>
        </w:tc>
        <w:tc>
          <w:tcPr>
            <w:tcW w:w="4648" w:type="dxa"/>
          </w:tcPr>
          <w:p w14:paraId="7B1521AD" w14:textId="77777777" w:rsidR="00613823" w:rsidRDefault="00613823">
            <w:pPr>
              <w:spacing w:line="360" w:lineRule="exact"/>
              <w:rPr>
                <w:rFonts w:ascii="黑体" w:eastAsia="黑体" w:hAnsi="黑体" w:cs="黑体"/>
                <w:bCs/>
                <w:szCs w:val="21"/>
              </w:rPr>
            </w:pPr>
            <w:r>
              <w:rPr>
                <w:rFonts w:ascii="黑体" w:eastAsia="黑体" w:hAnsi="黑体" w:cs="黑体" w:hint="eastAsia"/>
                <w:bCs/>
                <w:szCs w:val="21"/>
              </w:rPr>
              <w:t>体育2</w:t>
            </w:r>
          </w:p>
        </w:tc>
        <w:tc>
          <w:tcPr>
            <w:tcW w:w="730" w:type="dxa"/>
          </w:tcPr>
          <w:p w14:paraId="74B9F4C3" w14:textId="77777777" w:rsidR="00613823" w:rsidRDefault="005F26B7">
            <w:pPr>
              <w:spacing w:line="360" w:lineRule="exact"/>
              <w:jc w:val="center"/>
              <w:rPr>
                <w:rFonts w:ascii="黑体" w:eastAsia="黑体" w:hAnsi="黑体" w:cs="黑体"/>
                <w:szCs w:val="21"/>
              </w:rPr>
            </w:pPr>
            <w:r>
              <w:rPr>
                <w:rFonts w:ascii="黑体" w:eastAsia="黑体" w:hAnsi="黑体" w:cs="黑体" w:hint="eastAsia"/>
                <w:szCs w:val="21"/>
              </w:rPr>
              <w:t>C</w:t>
            </w:r>
          </w:p>
        </w:tc>
        <w:tc>
          <w:tcPr>
            <w:tcW w:w="727" w:type="dxa"/>
          </w:tcPr>
          <w:p w14:paraId="1CEFD40E"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37A6D043"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32</w:t>
            </w:r>
          </w:p>
        </w:tc>
      </w:tr>
      <w:tr w:rsidR="00613823" w14:paraId="4FC1197E" w14:textId="77777777" w:rsidTr="00BD4D52">
        <w:trPr>
          <w:trHeight w:hRule="exact" w:val="454"/>
        </w:trPr>
        <w:tc>
          <w:tcPr>
            <w:tcW w:w="560" w:type="dxa"/>
            <w:vMerge/>
          </w:tcPr>
          <w:p w14:paraId="621EF65F" w14:textId="77777777" w:rsidR="00613823" w:rsidRDefault="00613823">
            <w:pPr>
              <w:rPr>
                <w:rFonts w:ascii="黑体" w:eastAsia="黑体" w:hAnsi="黑体" w:cs="黑体"/>
                <w:bCs/>
                <w:szCs w:val="21"/>
              </w:rPr>
            </w:pPr>
          </w:p>
        </w:tc>
        <w:tc>
          <w:tcPr>
            <w:tcW w:w="1031" w:type="dxa"/>
            <w:gridSpan w:val="3"/>
            <w:vMerge/>
          </w:tcPr>
          <w:p w14:paraId="58DE8D9A" w14:textId="77777777" w:rsidR="00613823" w:rsidRDefault="00613823">
            <w:pPr>
              <w:rPr>
                <w:rFonts w:ascii="黑体" w:eastAsia="黑体" w:hAnsi="黑体" w:cs="黑体"/>
                <w:szCs w:val="21"/>
              </w:rPr>
            </w:pPr>
          </w:p>
        </w:tc>
        <w:tc>
          <w:tcPr>
            <w:tcW w:w="454" w:type="dxa"/>
          </w:tcPr>
          <w:p w14:paraId="6CEB26C8" w14:textId="77777777" w:rsidR="00613823" w:rsidRDefault="00613823">
            <w:pPr>
              <w:spacing w:line="360" w:lineRule="exact"/>
              <w:rPr>
                <w:rFonts w:ascii="黑体" w:eastAsia="黑体" w:hAnsi="黑体" w:cs="黑体"/>
                <w:szCs w:val="21"/>
              </w:rPr>
            </w:pPr>
            <w:r>
              <w:rPr>
                <w:rFonts w:ascii="黑体" w:eastAsia="黑体" w:hAnsi="黑体" w:cs="黑体" w:hint="eastAsia"/>
                <w:szCs w:val="21"/>
              </w:rPr>
              <w:t>16</w:t>
            </w:r>
          </w:p>
        </w:tc>
        <w:tc>
          <w:tcPr>
            <w:tcW w:w="4648" w:type="dxa"/>
          </w:tcPr>
          <w:p w14:paraId="143BBEB2" w14:textId="77777777" w:rsidR="00613823" w:rsidRDefault="00613823">
            <w:pPr>
              <w:spacing w:line="360" w:lineRule="exact"/>
              <w:rPr>
                <w:rFonts w:ascii="黑体" w:eastAsia="黑体" w:hAnsi="黑体" w:cs="黑体"/>
                <w:bCs/>
                <w:szCs w:val="21"/>
              </w:rPr>
            </w:pPr>
            <w:r>
              <w:rPr>
                <w:rFonts w:ascii="黑体" w:eastAsia="黑体" w:hAnsi="黑体" w:cs="黑体" w:hint="eastAsia"/>
                <w:bCs/>
                <w:szCs w:val="21"/>
              </w:rPr>
              <w:t>体育3</w:t>
            </w:r>
          </w:p>
        </w:tc>
        <w:tc>
          <w:tcPr>
            <w:tcW w:w="730" w:type="dxa"/>
          </w:tcPr>
          <w:p w14:paraId="530F65D7" w14:textId="77777777" w:rsidR="00613823" w:rsidRDefault="005F26B7">
            <w:pPr>
              <w:spacing w:line="360" w:lineRule="exact"/>
              <w:jc w:val="center"/>
              <w:rPr>
                <w:rFonts w:ascii="黑体" w:eastAsia="黑体" w:hAnsi="黑体" w:cs="黑体"/>
                <w:szCs w:val="21"/>
              </w:rPr>
            </w:pPr>
            <w:r>
              <w:rPr>
                <w:rFonts w:ascii="黑体" w:eastAsia="黑体" w:hAnsi="黑体" w:cs="黑体" w:hint="eastAsia"/>
                <w:szCs w:val="21"/>
              </w:rPr>
              <w:t>C</w:t>
            </w:r>
          </w:p>
        </w:tc>
        <w:tc>
          <w:tcPr>
            <w:tcW w:w="727" w:type="dxa"/>
          </w:tcPr>
          <w:p w14:paraId="10C2C545"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1B16AB94"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32</w:t>
            </w:r>
          </w:p>
        </w:tc>
      </w:tr>
      <w:tr w:rsidR="00613823" w14:paraId="52BAD472" w14:textId="77777777" w:rsidTr="00BD4D52">
        <w:trPr>
          <w:trHeight w:hRule="exact" w:val="454"/>
        </w:trPr>
        <w:tc>
          <w:tcPr>
            <w:tcW w:w="560" w:type="dxa"/>
            <w:vMerge/>
          </w:tcPr>
          <w:p w14:paraId="3DFBD09D" w14:textId="77777777" w:rsidR="00613823" w:rsidRDefault="00613823">
            <w:pPr>
              <w:rPr>
                <w:rFonts w:ascii="黑体" w:eastAsia="黑体" w:hAnsi="黑体" w:cs="黑体"/>
                <w:bCs/>
                <w:szCs w:val="21"/>
              </w:rPr>
            </w:pPr>
          </w:p>
        </w:tc>
        <w:tc>
          <w:tcPr>
            <w:tcW w:w="1031" w:type="dxa"/>
            <w:gridSpan w:val="3"/>
            <w:vMerge/>
          </w:tcPr>
          <w:p w14:paraId="007EE8B6" w14:textId="77777777" w:rsidR="00613823" w:rsidRDefault="00613823">
            <w:pPr>
              <w:rPr>
                <w:rFonts w:ascii="黑体" w:eastAsia="黑体" w:hAnsi="黑体" w:cs="黑体"/>
                <w:szCs w:val="21"/>
              </w:rPr>
            </w:pPr>
          </w:p>
        </w:tc>
        <w:tc>
          <w:tcPr>
            <w:tcW w:w="454" w:type="dxa"/>
          </w:tcPr>
          <w:p w14:paraId="1FB24125" w14:textId="77777777" w:rsidR="00613823" w:rsidRDefault="00613823">
            <w:pPr>
              <w:spacing w:line="360" w:lineRule="exact"/>
              <w:rPr>
                <w:rFonts w:ascii="黑体" w:eastAsia="黑体" w:hAnsi="黑体" w:cs="黑体"/>
                <w:szCs w:val="21"/>
              </w:rPr>
            </w:pPr>
            <w:r>
              <w:rPr>
                <w:rFonts w:ascii="黑体" w:eastAsia="黑体" w:hAnsi="黑体" w:cs="黑体" w:hint="eastAsia"/>
                <w:szCs w:val="21"/>
              </w:rPr>
              <w:t>17</w:t>
            </w:r>
          </w:p>
        </w:tc>
        <w:tc>
          <w:tcPr>
            <w:tcW w:w="4648" w:type="dxa"/>
          </w:tcPr>
          <w:p w14:paraId="1479F6AC" w14:textId="77777777" w:rsidR="00613823" w:rsidRDefault="00613823">
            <w:pPr>
              <w:spacing w:line="360" w:lineRule="exact"/>
              <w:rPr>
                <w:rFonts w:ascii="黑体" w:eastAsia="黑体" w:hAnsi="黑体" w:cs="黑体"/>
                <w:bCs/>
                <w:szCs w:val="21"/>
              </w:rPr>
            </w:pPr>
            <w:r>
              <w:rPr>
                <w:rFonts w:ascii="黑体" w:eastAsia="黑体" w:hAnsi="黑体" w:cs="黑体" w:hint="eastAsia"/>
                <w:bCs/>
                <w:szCs w:val="21"/>
              </w:rPr>
              <w:t>大学数学</w:t>
            </w:r>
            <w:r w:rsidR="005F26B7">
              <w:rPr>
                <w:rFonts w:ascii="黑体" w:eastAsia="黑体" w:hAnsi="黑体" w:cs="黑体" w:hint="eastAsia"/>
                <w:bCs/>
                <w:szCs w:val="21"/>
              </w:rPr>
              <w:t>B</w:t>
            </w:r>
          </w:p>
        </w:tc>
        <w:tc>
          <w:tcPr>
            <w:tcW w:w="730" w:type="dxa"/>
          </w:tcPr>
          <w:p w14:paraId="25F8D561" w14:textId="77777777" w:rsidR="00613823" w:rsidRDefault="005F26B7">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561E9E80"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4</w:t>
            </w:r>
          </w:p>
        </w:tc>
        <w:tc>
          <w:tcPr>
            <w:tcW w:w="1037" w:type="dxa"/>
          </w:tcPr>
          <w:p w14:paraId="6FB375CB"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64</w:t>
            </w:r>
          </w:p>
        </w:tc>
      </w:tr>
      <w:tr w:rsidR="00613823" w14:paraId="664570EE" w14:textId="77777777" w:rsidTr="00BD4D52">
        <w:trPr>
          <w:trHeight w:hRule="exact" w:val="454"/>
        </w:trPr>
        <w:tc>
          <w:tcPr>
            <w:tcW w:w="560" w:type="dxa"/>
            <w:vMerge/>
          </w:tcPr>
          <w:p w14:paraId="6475023D" w14:textId="77777777" w:rsidR="00613823" w:rsidRDefault="00613823">
            <w:pPr>
              <w:rPr>
                <w:rFonts w:ascii="黑体" w:eastAsia="黑体" w:hAnsi="黑体" w:cs="黑体"/>
                <w:bCs/>
                <w:szCs w:val="21"/>
              </w:rPr>
            </w:pPr>
          </w:p>
        </w:tc>
        <w:tc>
          <w:tcPr>
            <w:tcW w:w="1031" w:type="dxa"/>
            <w:gridSpan w:val="3"/>
            <w:vMerge/>
          </w:tcPr>
          <w:p w14:paraId="77E3BC6B" w14:textId="77777777" w:rsidR="00613823" w:rsidRDefault="00613823">
            <w:pPr>
              <w:rPr>
                <w:rFonts w:ascii="黑体" w:eastAsia="黑体" w:hAnsi="黑体" w:cs="黑体"/>
                <w:szCs w:val="21"/>
              </w:rPr>
            </w:pPr>
          </w:p>
        </w:tc>
        <w:tc>
          <w:tcPr>
            <w:tcW w:w="454" w:type="dxa"/>
          </w:tcPr>
          <w:p w14:paraId="76C0420A" w14:textId="77777777" w:rsidR="00613823" w:rsidRDefault="00613823">
            <w:pPr>
              <w:spacing w:line="360" w:lineRule="exact"/>
              <w:rPr>
                <w:rFonts w:ascii="黑体" w:eastAsia="黑体" w:hAnsi="黑体" w:cs="黑体"/>
                <w:szCs w:val="21"/>
              </w:rPr>
            </w:pPr>
            <w:r>
              <w:rPr>
                <w:rFonts w:ascii="黑体" w:eastAsia="黑体" w:hAnsi="黑体" w:cs="黑体" w:hint="eastAsia"/>
                <w:szCs w:val="21"/>
              </w:rPr>
              <w:t>18</w:t>
            </w:r>
          </w:p>
        </w:tc>
        <w:tc>
          <w:tcPr>
            <w:tcW w:w="4648" w:type="dxa"/>
          </w:tcPr>
          <w:p w14:paraId="48B26C7F" w14:textId="77777777" w:rsidR="00613823" w:rsidRDefault="00613823">
            <w:pPr>
              <w:spacing w:line="360" w:lineRule="exact"/>
              <w:rPr>
                <w:rFonts w:ascii="黑体" w:eastAsia="黑体" w:hAnsi="黑体" w:cs="黑体"/>
                <w:bCs/>
                <w:szCs w:val="21"/>
              </w:rPr>
            </w:pPr>
            <w:r>
              <w:rPr>
                <w:rFonts w:ascii="黑体" w:eastAsia="黑体" w:hAnsi="黑体" w:cs="黑体" w:hint="eastAsia"/>
                <w:bCs/>
                <w:szCs w:val="21"/>
              </w:rPr>
              <w:t>中华优秀传统文化</w:t>
            </w:r>
          </w:p>
        </w:tc>
        <w:tc>
          <w:tcPr>
            <w:tcW w:w="730" w:type="dxa"/>
          </w:tcPr>
          <w:p w14:paraId="7FF92F81" w14:textId="77777777" w:rsidR="00613823" w:rsidRDefault="005F26B7">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15A0733C"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47717294"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32</w:t>
            </w:r>
          </w:p>
        </w:tc>
      </w:tr>
      <w:tr w:rsidR="00613823" w14:paraId="4030EABA" w14:textId="77777777" w:rsidTr="00BD4D52">
        <w:trPr>
          <w:trHeight w:hRule="exact" w:val="454"/>
        </w:trPr>
        <w:tc>
          <w:tcPr>
            <w:tcW w:w="560" w:type="dxa"/>
            <w:vMerge/>
          </w:tcPr>
          <w:p w14:paraId="110A3A26" w14:textId="77777777" w:rsidR="00613823" w:rsidRDefault="00613823">
            <w:pPr>
              <w:rPr>
                <w:rFonts w:ascii="黑体" w:eastAsia="黑体" w:hAnsi="黑体" w:cs="黑体"/>
                <w:bCs/>
                <w:szCs w:val="21"/>
              </w:rPr>
            </w:pPr>
          </w:p>
        </w:tc>
        <w:tc>
          <w:tcPr>
            <w:tcW w:w="1031" w:type="dxa"/>
            <w:gridSpan w:val="3"/>
            <w:vMerge/>
          </w:tcPr>
          <w:p w14:paraId="5065758E" w14:textId="77777777" w:rsidR="00613823" w:rsidRDefault="00613823">
            <w:pPr>
              <w:rPr>
                <w:rFonts w:ascii="黑体" w:eastAsia="黑体" w:hAnsi="黑体" w:cs="黑体"/>
                <w:szCs w:val="21"/>
              </w:rPr>
            </w:pPr>
          </w:p>
        </w:tc>
        <w:tc>
          <w:tcPr>
            <w:tcW w:w="454" w:type="dxa"/>
          </w:tcPr>
          <w:p w14:paraId="5F5BB9CD" w14:textId="77777777" w:rsidR="00613823" w:rsidRDefault="00613823">
            <w:pPr>
              <w:spacing w:line="360" w:lineRule="exact"/>
              <w:rPr>
                <w:rFonts w:ascii="黑体" w:eastAsia="黑体" w:hAnsi="黑体" w:cs="黑体"/>
                <w:szCs w:val="21"/>
              </w:rPr>
            </w:pPr>
            <w:r>
              <w:rPr>
                <w:rFonts w:ascii="黑体" w:eastAsia="黑体" w:hAnsi="黑体" w:cs="黑体" w:hint="eastAsia"/>
                <w:szCs w:val="21"/>
              </w:rPr>
              <w:t>19</w:t>
            </w:r>
          </w:p>
        </w:tc>
        <w:tc>
          <w:tcPr>
            <w:tcW w:w="4648" w:type="dxa"/>
          </w:tcPr>
          <w:p w14:paraId="5CF3D8EB" w14:textId="77777777" w:rsidR="00613823" w:rsidRDefault="00613823">
            <w:pPr>
              <w:spacing w:line="360" w:lineRule="exact"/>
              <w:rPr>
                <w:rFonts w:ascii="黑体" w:eastAsia="黑体" w:hAnsi="黑体" w:cs="黑体"/>
                <w:bCs/>
                <w:szCs w:val="21"/>
              </w:rPr>
            </w:pPr>
            <w:r>
              <w:rPr>
                <w:rFonts w:ascii="黑体" w:eastAsia="黑体" w:hAnsi="黑体" w:cs="黑体" w:hint="eastAsia"/>
                <w:bCs/>
                <w:szCs w:val="21"/>
              </w:rPr>
              <w:t>创新创业教育（理论教学）</w:t>
            </w:r>
          </w:p>
        </w:tc>
        <w:tc>
          <w:tcPr>
            <w:tcW w:w="730" w:type="dxa"/>
          </w:tcPr>
          <w:p w14:paraId="11D59B59" w14:textId="77777777" w:rsidR="00613823" w:rsidRDefault="005F26B7">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4AB54EFE"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28A43FD1"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32</w:t>
            </w:r>
          </w:p>
        </w:tc>
      </w:tr>
      <w:tr w:rsidR="00613823" w14:paraId="373912D3" w14:textId="77777777" w:rsidTr="00BD4D52">
        <w:trPr>
          <w:trHeight w:hRule="exact" w:val="454"/>
        </w:trPr>
        <w:tc>
          <w:tcPr>
            <w:tcW w:w="560" w:type="dxa"/>
            <w:vMerge/>
          </w:tcPr>
          <w:p w14:paraId="2FA9A515" w14:textId="77777777" w:rsidR="00613823" w:rsidRDefault="00613823">
            <w:pPr>
              <w:rPr>
                <w:rFonts w:ascii="黑体" w:eastAsia="黑体" w:hAnsi="黑体" w:cs="黑体"/>
                <w:bCs/>
                <w:szCs w:val="21"/>
              </w:rPr>
            </w:pPr>
          </w:p>
        </w:tc>
        <w:tc>
          <w:tcPr>
            <w:tcW w:w="1031" w:type="dxa"/>
            <w:gridSpan w:val="3"/>
            <w:vMerge/>
          </w:tcPr>
          <w:p w14:paraId="1A2EE35C" w14:textId="77777777" w:rsidR="00613823" w:rsidRDefault="00613823">
            <w:pPr>
              <w:rPr>
                <w:rFonts w:ascii="黑体" w:eastAsia="黑体" w:hAnsi="黑体" w:cs="黑体"/>
                <w:szCs w:val="21"/>
              </w:rPr>
            </w:pPr>
          </w:p>
        </w:tc>
        <w:tc>
          <w:tcPr>
            <w:tcW w:w="454" w:type="dxa"/>
          </w:tcPr>
          <w:p w14:paraId="13D4F3E7" w14:textId="77777777" w:rsidR="00613823" w:rsidRDefault="00613823">
            <w:pPr>
              <w:spacing w:line="360" w:lineRule="exact"/>
              <w:rPr>
                <w:rFonts w:ascii="黑体" w:eastAsia="黑体" w:hAnsi="黑体" w:cs="黑体"/>
                <w:szCs w:val="21"/>
              </w:rPr>
            </w:pPr>
            <w:r>
              <w:rPr>
                <w:rFonts w:ascii="黑体" w:eastAsia="黑体" w:hAnsi="黑体" w:cs="黑体" w:hint="eastAsia"/>
                <w:szCs w:val="21"/>
              </w:rPr>
              <w:t>20</w:t>
            </w:r>
          </w:p>
        </w:tc>
        <w:tc>
          <w:tcPr>
            <w:tcW w:w="4648" w:type="dxa"/>
          </w:tcPr>
          <w:p w14:paraId="6B9D9039" w14:textId="77777777" w:rsidR="00613823" w:rsidRDefault="00613823">
            <w:pPr>
              <w:spacing w:line="360" w:lineRule="exact"/>
              <w:rPr>
                <w:rFonts w:ascii="黑体" w:eastAsia="黑体" w:hAnsi="黑体" w:cs="黑体"/>
                <w:bCs/>
                <w:szCs w:val="21"/>
              </w:rPr>
            </w:pPr>
            <w:r>
              <w:rPr>
                <w:rFonts w:ascii="黑体" w:eastAsia="黑体" w:hAnsi="黑体" w:cs="黑体" w:hint="eastAsia"/>
                <w:bCs/>
                <w:szCs w:val="21"/>
              </w:rPr>
              <w:t>劳动专题教育</w:t>
            </w:r>
          </w:p>
        </w:tc>
        <w:tc>
          <w:tcPr>
            <w:tcW w:w="730" w:type="dxa"/>
          </w:tcPr>
          <w:p w14:paraId="16B2DA76" w14:textId="77777777" w:rsidR="00613823" w:rsidRDefault="005F26B7">
            <w:pPr>
              <w:spacing w:line="360" w:lineRule="exact"/>
              <w:jc w:val="center"/>
              <w:rPr>
                <w:rFonts w:ascii="黑体" w:eastAsia="黑体" w:hAnsi="黑体" w:cs="黑体"/>
                <w:szCs w:val="21"/>
              </w:rPr>
            </w:pPr>
            <w:r>
              <w:rPr>
                <w:rFonts w:ascii="黑体" w:eastAsia="黑体" w:hAnsi="黑体" w:cs="黑体" w:hint="eastAsia"/>
                <w:szCs w:val="21"/>
              </w:rPr>
              <w:t>B</w:t>
            </w:r>
          </w:p>
        </w:tc>
        <w:tc>
          <w:tcPr>
            <w:tcW w:w="727" w:type="dxa"/>
          </w:tcPr>
          <w:p w14:paraId="6673AF2A"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1</w:t>
            </w:r>
          </w:p>
        </w:tc>
        <w:tc>
          <w:tcPr>
            <w:tcW w:w="1037" w:type="dxa"/>
          </w:tcPr>
          <w:p w14:paraId="7F13D757"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16</w:t>
            </w:r>
          </w:p>
        </w:tc>
      </w:tr>
      <w:tr w:rsidR="00613823" w14:paraId="78879A61" w14:textId="77777777" w:rsidTr="007968B8">
        <w:trPr>
          <w:trHeight w:hRule="exact" w:val="454"/>
        </w:trPr>
        <w:tc>
          <w:tcPr>
            <w:tcW w:w="560" w:type="dxa"/>
            <w:vMerge/>
          </w:tcPr>
          <w:p w14:paraId="239409FC" w14:textId="77777777" w:rsidR="00613823" w:rsidRDefault="00613823">
            <w:pPr>
              <w:rPr>
                <w:rFonts w:ascii="黑体" w:eastAsia="黑体" w:hAnsi="黑体" w:cs="黑体"/>
                <w:bCs/>
                <w:szCs w:val="21"/>
              </w:rPr>
            </w:pPr>
          </w:p>
        </w:tc>
        <w:tc>
          <w:tcPr>
            <w:tcW w:w="6863" w:type="dxa"/>
            <w:gridSpan w:val="6"/>
          </w:tcPr>
          <w:p w14:paraId="014FE084" w14:textId="77777777" w:rsidR="00613823" w:rsidRDefault="00613823">
            <w:pPr>
              <w:spacing w:line="360" w:lineRule="exact"/>
              <w:jc w:val="center"/>
              <w:rPr>
                <w:rFonts w:ascii="黑体" w:eastAsia="黑体" w:hAnsi="黑体" w:cs="黑体"/>
                <w:szCs w:val="21"/>
              </w:rPr>
            </w:pPr>
            <w:r>
              <w:rPr>
                <w:rFonts w:ascii="黑体" w:eastAsia="黑体" w:hAnsi="黑体" w:cs="黑体" w:hint="eastAsia"/>
                <w:szCs w:val="21"/>
              </w:rPr>
              <w:t>小  计</w:t>
            </w:r>
          </w:p>
          <w:p w14:paraId="7064E4DE" w14:textId="77777777" w:rsidR="00613823" w:rsidRDefault="00613823">
            <w:pPr>
              <w:spacing w:line="360" w:lineRule="exact"/>
              <w:jc w:val="center"/>
              <w:rPr>
                <w:rFonts w:ascii="黑体" w:eastAsia="黑体" w:hAnsi="黑体" w:cs="黑体"/>
                <w:szCs w:val="21"/>
              </w:rPr>
            </w:pPr>
            <w:r>
              <w:rPr>
                <w:rFonts w:ascii="黑体" w:eastAsia="黑体" w:hAnsi="黑体" w:cs="黑体" w:hint="eastAsia"/>
                <w:szCs w:val="21"/>
              </w:rPr>
              <w:t>学分：XX学分</w:t>
            </w:r>
          </w:p>
        </w:tc>
        <w:tc>
          <w:tcPr>
            <w:tcW w:w="727" w:type="dxa"/>
          </w:tcPr>
          <w:p w14:paraId="69AD0C56"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38</w:t>
            </w:r>
          </w:p>
        </w:tc>
        <w:tc>
          <w:tcPr>
            <w:tcW w:w="1037" w:type="dxa"/>
          </w:tcPr>
          <w:p w14:paraId="2EBF3601"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608</w:t>
            </w:r>
          </w:p>
        </w:tc>
      </w:tr>
      <w:tr w:rsidR="00613823" w14:paraId="3BC764BF" w14:textId="77777777" w:rsidTr="00BD4D52">
        <w:trPr>
          <w:trHeight w:hRule="exact" w:val="454"/>
        </w:trPr>
        <w:tc>
          <w:tcPr>
            <w:tcW w:w="560" w:type="dxa"/>
            <w:vMerge/>
          </w:tcPr>
          <w:p w14:paraId="053A6929" w14:textId="77777777" w:rsidR="00613823" w:rsidRDefault="00613823">
            <w:pPr>
              <w:rPr>
                <w:rFonts w:ascii="黑体" w:eastAsia="黑体" w:hAnsi="黑体" w:cs="黑体"/>
                <w:bCs/>
                <w:szCs w:val="21"/>
              </w:rPr>
            </w:pPr>
          </w:p>
        </w:tc>
        <w:tc>
          <w:tcPr>
            <w:tcW w:w="515" w:type="dxa"/>
            <w:vMerge w:val="restart"/>
          </w:tcPr>
          <w:p w14:paraId="2CE10F5B" w14:textId="77777777" w:rsidR="00613823" w:rsidRDefault="00613823">
            <w:pPr>
              <w:spacing w:line="360" w:lineRule="exact"/>
              <w:jc w:val="center"/>
              <w:rPr>
                <w:rFonts w:ascii="黑体" w:eastAsia="黑体" w:hAnsi="黑体" w:cs="黑体"/>
                <w:szCs w:val="21"/>
              </w:rPr>
            </w:pPr>
            <w:r>
              <w:rPr>
                <w:rFonts w:ascii="黑体" w:eastAsia="黑体" w:hAnsi="黑体" w:cs="黑体" w:hint="eastAsia"/>
                <w:szCs w:val="21"/>
              </w:rPr>
              <w:t>选修</w:t>
            </w:r>
            <w:r>
              <w:rPr>
                <w:rFonts w:ascii="黑体" w:eastAsia="黑体" w:hAnsi="黑体" w:cs="黑体" w:hint="eastAsia"/>
                <w:szCs w:val="21"/>
              </w:rPr>
              <w:lastRenderedPageBreak/>
              <w:t>课</w:t>
            </w:r>
          </w:p>
        </w:tc>
        <w:tc>
          <w:tcPr>
            <w:tcW w:w="516" w:type="dxa"/>
            <w:gridSpan w:val="2"/>
            <w:vMerge w:val="restart"/>
          </w:tcPr>
          <w:p w14:paraId="5116D825" w14:textId="77777777" w:rsidR="00613823" w:rsidRDefault="00613823">
            <w:pPr>
              <w:spacing w:line="360" w:lineRule="exact"/>
              <w:jc w:val="center"/>
              <w:rPr>
                <w:rFonts w:ascii="黑体" w:eastAsia="黑体" w:hAnsi="黑体" w:cs="黑体"/>
                <w:szCs w:val="21"/>
              </w:rPr>
            </w:pPr>
            <w:r>
              <w:rPr>
                <w:rFonts w:ascii="黑体" w:eastAsia="黑体" w:hAnsi="黑体" w:cs="黑体" w:hint="eastAsia"/>
                <w:szCs w:val="21"/>
              </w:rPr>
              <w:lastRenderedPageBreak/>
              <w:t>限选</w:t>
            </w:r>
            <w:r>
              <w:rPr>
                <w:rFonts w:ascii="黑体" w:eastAsia="黑体" w:hAnsi="黑体" w:cs="黑体" w:hint="eastAsia"/>
                <w:szCs w:val="21"/>
              </w:rPr>
              <w:lastRenderedPageBreak/>
              <w:t>课</w:t>
            </w:r>
          </w:p>
        </w:tc>
        <w:tc>
          <w:tcPr>
            <w:tcW w:w="454" w:type="dxa"/>
          </w:tcPr>
          <w:p w14:paraId="746EE538" w14:textId="77777777" w:rsidR="00613823" w:rsidRDefault="00613823">
            <w:pPr>
              <w:spacing w:line="360" w:lineRule="exact"/>
              <w:jc w:val="center"/>
              <w:rPr>
                <w:rFonts w:ascii="黑体" w:eastAsia="黑体" w:hAnsi="黑体" w:cs="黑体"/>
                <w:szCs w:val="21"/>
              </w:rPr>
            </w:pPr>
            <w:r>
              <w:rPr>
                <w:rFonts w:ascii="黑体" w:eastAsia="黑体" w:hAnsi="黑体" w:cs="黑体" w:hint="eastAsia"/>
                <w:szCs w:val="21"/>
              </w:rPr>
              <w:lastRenderedPageBreak/>
              <w:t>1</w:t>
            </w:r>
          </w:p>
        </w:tc>
        <w:tc>
          <w:tcPr>
            <w:tcW w:w="4648" w:type="dxa"/>
          </w:tcPr>
          <w:p w14:paraId="5D5C971E" w14:textId="77777777" w:rsidR="00613823" w:rsidRDefault="00613823" w:rsidP="00613823">
            <w:pPr>
              <w:spacing w:line="360" w:lineRule="exact"/>
              <w:jc w:val="left"/>
              <w:rPr>
                <w:rFonts w:ascii="黑体" w:eastAsia="黑体" w:hAnsi="黑体" w:cs="黑体"/>
                <w:szCs w:val="21"/>
              </w:rPr>
            </w:pPr>
            <w:r>
              <w:rPr>
                <w:rFonts w:ascii="黑体" w:eastAsia="黑体" w:hAnsi="黑体" w:cs="黑体" w:hint="eastAsia"/>
                <w:szCs w:val="21"/>
              </w:rPr>
              <w:t>创新创业实践1</w:t>
            </w:r>
          </w:p>
        </w:tc>
        <w:tc>
          <w:tcPr>
            <w:tcW w:w="730" w:type="dxa"/>
          </w:tcPr>
          <w:p w14:paraId="441E4AD1" w14:textId="77777777" w:rsidR="00613823" w:rsidRDefault="005F26B7">
            <w:pPr>
              <w:spacing w:line="360" w:lineRule="exact"/>
              <w:jc w:val="center"/>
              <w:rPr>
                <w:rFonts w:ascii="黑体" w:eastAsia="黑体" w:hAnsi="黑体" w:cs="黑体"/>
                <w:szCs w:val="21"/>
              </w:rPr>
            </w:pPr>
            <w:r>
              <w:rPr>
                <w:rFonts w:ascii="黑体" w:eastAsia="黑体" w:hAnsi="黑体" w:cs="黑体" w:hint="eastAsia"/>
                <w:szCs w:val="21"/>
              </w:rPr>
              <w:t>B</w:t>
            </w:r>
          </w:p>
        </w:tc>
        <w:tc>
          <w:tcPr>
            <w:tcW w:w="727" w:type="dxa"/>
          </w:tcPr>
          <w:p w14:paraId="59290380"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15781B98" w14:textId="77777777" w:rsidR="00613823" w:rsidRDefault="007968B8">
            <w:pPr>
              <w:spacing w:line="360" w:lineRule="exact"/>
              <w:jc w:val="center"/>
              <w:rPr>
                <w:rFonts w:ascii="黑体" w:eastAsia="黑体" w:hAnsi="黑体" w:cs="黑体"/>
                <w:szCs w:val="21"/>
              </w:rPr>
            </w:pPr>
            <w:r>
              <w:rPr>
                <w:rFonts w:ascii="黑体" w:eastAsia="黑体" w:hAnsi="黑体" w:cs="黑体" w:hint="eastAsia"/>
                <w:szCs w:val="21"/>
              </w:rPr>
              <w:t>32</w:t>
            </w:r>
          </w:p>
        </w:tc>
      </w:tr>
      <w:tr w:rsidR="00613823" w14:paraId="58B38742" w14:textId="77777777" w:rsidTr="00BD4D52">
        <w:trPr>
          <w:trHeight w:hRule="exact" w:val="454"/>
        </w:trPr>
        <w:tc>
          <w:tcPr>
            <w:tcW w:w="560" w:type="dxa"/>
            <w:vMerge/>
          </w:tcPr>
          <w:p w14:paraId="6B70B4A6" w14:textId="77777777" w:rsidR="00613823" w:rsidRDefault="00613823">
            <w:pPr>
              <w:rPr>
                <w:rFonts w:ascii="黑体" w:eastAsia="黑体" w:hAnsi="黑体" w:cs="黑体"/>
                <w:bCs/>
                <w:szCs w:val="21"/>
              </w:rPr>
            </w:pPr>
          </w:p>
        </w:tc>
        <w:tc>
          <w:tcPr>
            <w:tcW w:w="515" w:type="dxa"/>
            <w:vMerge/>
          </w:tcPr>
          <w:p w14:paraId="5DCF2629" w14:textId="77777777" w:rsidR="00613823" w:rsidRDefault="00613823">
            <w:pPr>
              <w:spacing w:line="360" w:lineRule="exact"/>
              <w:jc w:val="center"/>
              <w:rPr>
                <w:rFonts w:ascii="黑体" w:eastAsia="黑体" w:hAnsi="黑体" w:cs="黑体"/>
                <w:szCs w:val="21"/>
              </w:rPr>
            </w:pPr>
          </w:p>
        </w:tc>
        <w:tc>
          <w:tcPr>
            <w:tcW w:w="516" w:type="dxa"/>
            <w:gridSpan w:val="2"/>
            <w:vMerge/>
          </w:tcPr>
          <w:p w14:paraId="6EF7D56C" w14:textId="77777777" w:rsidR="00613823" w:rsidRDefault="00613823">
            <w:pPr>
              <w:spacing w:line="360" w:lineRule="exact"/>
              <w:jc w:val="center"/>
              <w:rPr>
                <w:rFonts w:ascii="黑体" w:eastAsia="黑体" w:hAnsi="黑体" w:cs="黑体"/>
                <w:szCs w:val="21"/>
              </w:rPr>
            </w:pPr>
          </w:p>
        </w:tc>
        <w:tc>
          <w:tcPr>
            <w:tcW w:w="454" w:type="dxa"/>
          </w:tcPr>
          <w:p w14:paraId="34C38AF8" w14:textId="77777777" w:rsidR="00613823" w:rsidRDefault="00613823">
            <w:pPr>
              <w:spacing w:line="360" w:lineRule="exact"/>
              <w:jc w:val="center"/>
              <w:rPr>
                <w:rFonts w:ascii="黑体" w:eastAsia="黑体" w:hAnsi="黑体" w:cs="黑体"/>
                <w:szCs w:val="21"/>
              </w:rPr>
            </w:pPr>
            <w:r>
              <w:rPr>
                <w:rFonts w:ascii="黑体" w:eastAsia="黑体" w:hAnsi="黑体" w:cs="黑体" w:hint="eastAsia"/>
                <w:szCs w:val="21"/>
              </w:rPr>
              <w:t>2</w:t>
            </w:r>
          </w:p>
        </w:tc>
        <w:tc>
          <w:tcPr>
            <w:tcW w:w="4648" w:type="dxa"/>
          </w:tcPr>
          <w:p w14:paraId="4CB713F3" w14:textId="77777777" w:rsidR="00613823" w:rsidRDefault="00613823" w:rsidP="00613823">
            <w:pPr>
              <w:spacing w:line="360" w:lineRule="exact"/>
              <w:jc w:val="left"/>
              <w:rPr>
                <w:rFonts w:ascii="黑体" w:eastAsia="黑体" w:hAnsi="黑体" w:cs="黑体"/>
                <w:szCs w:val="21"/>
              </w:rPr>
            </w:pPr>
            <w:r>
              <w:rPr>
                <w:rFonts w:ascii="黑体" w:eastAsia="黑体" w:hAnsi="黑体" w:cs="黑体" w:hint="eastAsia"/>
                <w:szCs w:val="21"/>
              </w:rPr>
              <w:t>创新创业实践2</w:t>
            </w:r>
          </w:p>
        </w:tc>
        <w:tc>
          <w:tcPr>
            <w:tcW w:w="730" w:type="dxa"/>
          </w:tcPr>
          <w:p w14:paraId="26853289" w14:textId="77777777" w:rsidR="00613823" w:rsidRDefault="005F26B7">
            <w:pPr>
              <w:spacing w:line="360" w:lineRule="exact"/>
              <w:jc w:val="center"/>
              <w:rPr>
                <w:rFonts w:ascii="黑体" w:eastAsia="黑体" w:hAnsi="黑体" w:cs="黑体"/>
                <w:szCs w:val="21"/>
              </w:rPr>
            </w:pPr>
            <w:r>
              <w:rPr>
                <w:rFonts w:ascii="黑体" w:eastAsia="黑体" w:hAnsi="黑体" w:cs="黑体" w:hint="eastAsia"/>
                <w:szCs w:val="21"/>
              </w:rPr>
              <w:t>C</w:t>
            </w:r>
          </w:p>
        </w:tc>
        <w:tc>
          <w:tcPr>
            <w:tcW w:w="727" w:type="dxa"/>
          </w:tcPr>
          <w:p w14:paraId="5EF082C4"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4BD5809B" w14:textId="77777777" w:rsidR="00613823" w:rsidRDefault="007968B8">
            <w:pPr>
              <w:spacing w:line="360" w:lineRule="exact"/>
              <w:jc w:val="center"/>
              <w:rPr>
                <w:rFonts w:ascii="黑体" w:eastAsia="黑体" w:hAnsi="黑体" w:cs="黑体"/>
                <w:szCs w:val="21"/>
              </w:rPr>
            </w:pPr>
            <w:r>
              <w:rPr>
                <w:rFonts w:ascii="黑体" w:eastAsia="黑体" w:hAnsi="黑体" w:cs="黑体" w:hint="eastAsia"/>
                <w:szCs w:val="21"/>
              </w:rPr>
              <w:t>32</w:t>
            </w:r>
          </w:p>
        </w:tc>
      </w:tr>
      <w:tr w:rsidR="00613823" w14:paraId="62E053B5" w14:textId="77777777" w:rsidTr="00BD4D52">
        <w:trPr>
          <w:trHeight w:hRule="exact" w:val="454"/>
        </w:trPr>
        <w:tc>
          <w:tcPr>
            <w:tcW w:w="560" w:type="dxa"/>
            <w:vMerge/>
          </w:tcPr>
          <w:p w14:paraId="7A58DDB8" w14:textId="77777777" w:rsidR="00613823" w:rsidRDefault="00613823">
            <w:pPr>
              <w:rPr>
                <w:rFonts w:ascii="黑体" w:eastAsia="黑体" w:hAnsi="黑体" w:cs="黑体"/>
                <w:bCs/>
                <w:szCs w:val="21"/>
              </w:rPr>
            </w:pPr>
          </w:p>
        </w:tc>
        <w:tc>
          <w:tcPr>
            <w:tcW w:w="515" w:type="dxa"/>
            <w:vMerge/>
          </w:tcPr>
          <w:p w14:paraId="3E3EC784" w14:textId="77777777" w:rsidR="00613823" w:rsidRDefault="00613823">
            <w:pPr>
              <w:spacing w:line="360" w:lineRule="exact"/>
              <w:jc w:val="center"/>
              <w:rPr>
                <w:rFonts w:ascii="黑体" w:eastAsia="黑体" w:hAnsi="黑体" w:cs="黑体"/>
                <w:szCs w:val="21"/>
              </w:rPr>
            </w:pPr>
          </w:p>
        </w:tc>
        <w:tc>
          <w:tcPr>
            <w:tcW w:w="516" w:type="dxa"/>
            <w:gridSpan w:val="2"/>
            <w:vMerge/>
          </w:tcPr>
          <w:p w14:paraId="0978ED8C" w14:textId="77777777" w:rsidR="00613823" w:rsidRDefault="00613823">
            <w:pPr>
              <w:spacing w:line="360" w:lineRule="exact"/>
              <w:jc w:val="center"/>
              <w:rPr>
                <w:rFonts w:ascii="黑体" w:eastAsia="黑体" w:hAnsi="黑体" w:cs="黑体"/>
                <w:szCs w:val="21"/>
              </w:rPr>
            </w:pPr>
          </w:p>
        </w:tc>
        <w:tc>
          <w:tcPr>
            <w:tcW w:w="454" w:type="dxa"/>
          </w:tcPr>
          <w:p w14:paraId="7F3DB81F" w14:textId="77777777" w:rsidR="00613823" w:rsidRDefault="00613823">
            <w:pPr>
              <w:spacing w:line="360" w:lineRule="exact"/>
              <w:jc w:val="center"/>
              <w:rPr>
                <w:rFonts w:ascii="黑体" w:eastAsia="黑体" w:hAnsi="黑体" w:cs="黑体"/>
                <w:szCs w:val="21"/>
              </w:rPr>
            </w:pPr>
            <w:r>
              <w:rPr>
                <w:rFonts w:ascii="黑体" w:eastAsia="黑体" w:hAnsi="黑体" w:cs="黑体" w:hint="eastAsia"/>
                <w:szCs w:val="21"/>
              </w:rPr>
              <w:t>3</w:t>
            </w:r>
          </w:p>
        </w:tc>
        <w:tc>
          <w:tcPr>
            <w:tcW w:w="4648" w:type="dxa"/>
          </w:tcPr>
          <w:p w14:paraId="7DCD7A2A" w14:textId="77777777" w:rsidR="00613823" w:rsidRDefault="00613823" w:rsidP="00613823">
            <w:pPr>
              <w:spacing w:line="360" w:lineRule="exact"/>
              <w:jc w:val="left"/>
              <w:rPr>
                <w:rFonts w:ascii="黑体" w:eastAsia="黑体" w:hAnsi="黑体" w:cs="黑体"/>
                <w:szCs w:val="21"/>
              </w:rPr>
            </w:pPr>
            <w:r>
              <w:rPr>
                <w:rFonts w:ascii="黑体" w:eastAsia="黑体" w:hAnsi="黑体" w:cs="黑体" w:hint="eastAsia"/>
                <w:szCs w:val="21"/>
              </w:rPr>
              <w:t>艺术限定性选修课</w:t>
            </w:r>
          </w:p>
        </w:tc>
        <w:tc>
          <w:tcPr>
            <w:tcW w:w="730" w:type="dxa"/>
          </w:tcPr>
          <w:p w14:paraId="4ED495AB" w14:textId="77777777" w:rsidR="00613823" w:rsidRDefault="005F26B7">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4C7E9710" w14:textId="77777777" w:rsidR="00613823" w:rsidRDefault="00F5692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2F7627C4" w14:textId="77777777" w:rsidR="00613823" w:rsidRDefault="007968B8">
            <w:pPr>
              <w:spacing w:line="360" w:lineRule="exact"/>
              <w:jc w:val="center"/>
              <w:rPr>
                <w:rFonts w:ascii="黑体" w:eastAsia="黑体" w:hAnsi="黑体" w:cs="黑体"/>
                <w:szCs w:val="21"/>
              </w:rPr>
            </w:pPr>
            <w:r>
              <w:rPr>
                <w:rFonts w:ascii="黑体" w:eastAsia="黑体" w:hAnsi="黑体" w:cs="黑体" w:hint="eastAsia"/>
                <w:szCs w:val="21"/>
              </w:rPr>
              <w:t>32</w:t>
            </w:r>
          </w:p>
        </w:tc>
      </w:tr>
      <w:tr w:rsidR="00613823" w14:paraId="6FA29668" w14:textId="77777777" w:rsidTr="00BD4D52">
        <w:trPr>
          <w:trHeight w:hRule="exact" w:val="1080"/>
        </w:trPr>
        <w:tc>
          <w:tcPr>
            <w:tcW w:w="560" w:type="dxa"/>
            <w:vMerge/>
          </w:tcPr>
          <w:p w14:paraId="52F827DC" w14:textId="77777777" w:rsidR="00613823" w:rsidRDefault="00613823">
            <w:pPr>
              <w:rPr>
                <w:rFonts w:ascii="黑体" w:eastAsia="黑体" w:hAnsi="黑体" w:cs="黑体"/>
                <w:bCs/>
                <w:szCs w:val="21"/>
              </w:rPr>
            </w:pPr>
          </w:p>
        </w:tc>
        <w:tc>
          <w:tcPr>
            <w:tcW w:w="515" w:type="dxa"/>
            <w:vMerge/>
          </w:tcPr>
          <w:p w14:paraId="151E0C59" w14:textId="77777777" w:rsidR="00613823" w:rsidRDefault="00613823">
            <w:pPr>
              <w:spacing w:line="360" w:lineRule="exact"/>
              <w:jc w:val="center"/>
              <w:rPr>
                <w:rFonts w:ascii="黑体" w:eastAsia="黑体" w:hAnsi="黑体" w:cs="黑体"/>
                <w:szCs w:val="21"/>
              </w:rPr>
            </w:pPr>
          </w:p>
        </w:tc>
        <w:tc>
          <w:tcPr>
            <w:tcW w:w="516" w:type="dxa"/>
            <w:gridSpan w:val="2"/>
          </w:tcPr>
          <w:p w14:paraId="3CCC7B9D" w14:textId="77777777" w:rsidR="00613823" w:rsidRDefault="00613823">
            <w:pPr>
              <w:spacing w:line="360" w:lineRule="exact"/>
              <w:jc w:val="center"/>
              <w:rPr>
                <w:rFonts w:ascii="黑体" w:eastAsia="黑体" w:hAnsi="黑体" w:cs="黑体"/>
                <w:szCs w:val="21"/>
              </w:rPr>
            </w:pPr>
            <w:r>
              <w:rPr>
                <w:rFonts w:ascii="黑体" w:eastAsia="黑体" w:hAnsi="黑体" w:cs="黑体" w:hint="eastAsia"/>
                <w:szCs w:val="21"/>
              </w:rPr>
              <w:t>任选课</w:t>
            </w:r>
          </w:p>
        </w:tc>
        <w:tc>
          <w:tcPr>
            <w:tcW w:w="454" w:type="dxa"/>
            <w:vAlign w:val="center"/>
          </w:tcPr>
          <w:p w14:paraId="0BAF023E" w14:textId="77777777" w:rsidR="00613823" w:rsidRDefault="00613823" w:rsidP="005F26B7">
            <w:pPr>
              <w:spacing w:line="360" w:lineRule="exact"/>
              <w:jc w:val="center"/>
              <w:rPr>
                <w:rFonts w:ascii="黑体" w:eastAsia="黑体" w:hAnsi="黑体" w:cs="黑体"/>
                <w:szCs w:val="21"/>
              </w:rPr>
            </w:pPr>
            <w:r>
              <w:rPr>
                <w:rFonts w:ascii="黑体" w:eastAsia="黑体" w:hAnsi="黑体" w:cs="黑体" w:hint="eastAsia"/>
                <w:szCs w:val="21"/>
              </w:rPr>
              <w:t>4</w:t>
            </w:r>
          </w:p>
        </w:tc>
        <w:tc>
          <w:tcPr>
            <w:tcW w:w="4648" w:type="dxa"/>
            <w:vAlign w:val="center"/>
          </w:tcPr>
          <w:p w14:paraId="53F5AD95" w14:textId="77777777" w:rsidR="00613823" w:rsidRDefault="00BB3B4B" w:rsidP="005F26B7">
            <w:pPr>
              <w:spacing w:line="360" w:lineRule="exact"/>
              <w:jc w:val="center"/>
              <w:rPr>
                <w:rFonts w:ascii="黑体" w:eastAsia="黑体" w:hAnsi="黑体" w:cs="黑体"/>
                <w:szCs w:val="21"/>
              </w:rPr>
            </w:pPr>
            <w:r>
              <w:rPr>
                <w:rFonts w:ascii="黑体" w:eastAsia="黑体" w:hAnsi="黑体" w:cs="黑体" w:hint="eastAsia"/>
                <w:szCs w:val="21"/>
              </w:rPr>
              <w:t>党史国史、健康教育、美育课程、职业素养等课程</w:t>
            </w:r>
          </w:p>
        </w:tc>
        <w:tc>
          <w:tcPr>
            <w:tcW w:w="730" w:type="dxa"/>
            <w:vAlign w:val="center"/>
          </w:tcPr>
          <w:p w14:paraId="13111BA7" w14:textId="77777777" w:rsidR="00613823" w:rsidRDefault="005F26B7" w:rsidP="005F26B7">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vAlign w:val="center"/>
          </w:tcPr>
          <w:p w14:paraId="125E8613" w14:textId="77777777" w:rsidR="00613823" w:rsidRDefault="00F5692A" w:rsidP="005F26B7">
            <w:pPr>
              <w:spacing w:line="360" w:lineRule="exact"/>
              <w:jc w:val="center"/>
              <w:rPr>
                <w:rFonts w:ascii="黑体" w:eastAsia="黑体" w:hAnsi="黑体" w:cs="黑体"/>
                <w:szCs w:val="21"/>
              </w:rPr>
            </w:pPr>
            <w:r>
              <w:rPr>
                <w:rFonts w:ascii="黑体" w:eastAsia="黑体" w:hAnsi="黑体" w:cs="黑体" w:hint="eastAsia"/>
                <w:szCs w:val="21"/>
              </w:rPr>
              <w:t>10</w:t>
            </w:r>
          </w:p>
        </w:tc>
        <w:tc>
          <w:tcPr>
            <w:tcW w:w="1037" w:type="dxa"/>
            <w:vAlign w:val="center"/>
          </w:tcPr>
          <w:p w14:paraId="4F4A476A" w14:textId="77777777" w:rsidR="00613823" w:rsidRDefault="007968B8" w:rsidP="005F26B7">
            <w:pPr>
              <w:spacing w:line="360" w:lineRule="exact"/>
              <w:jc w:val="center"/>
              <w:rPr>
                <w:rFonts w:ascii="黑体" w:eastAsia="黑体" w:hAnsi="黑体" w:cs="黑体"/>
                <w:szCs w:val="21"/>
              </w:rPr>
            </w:pPr>
            <w:r>
              <w:rPr>
                <w:rFonts w:ascii="黑体" w:eastAsia="黑体" w:hAnsi="黑体" w:cs="黑体" w:hint="eastAsia"/>
                <w:szCs w:val="21"/>
              </w:rPr>
              <w:t>160</w:t>
            </w:r>
          </w:p>
        </w:tc>
      </w:tr>
      <w:tr w:rsidR="007968B8" w14:paraId="054D76CD" w14:textId="77777777" w:rsidTr="007968B8">
        <w:trPr>
          <w:trHeight w:hRule="exact" w:val="428"/>
        </w:trPr>
        <w:tc>
          <w:tcPr>
            <w:tcW w:w="560" w:type="dxa"/>
          </w:tcPr>
          <w:p w14:paraId="4B70F902" w14:textId="77777777" w:rsidR="007968B8" w:rsidRDefault="007968B8">
            <w:pPr>
              <w:rPr>
                <w:rFonts w:ascii="黑体" w:eastAsia="黑体" w:hAnsi="黑体" w:cs="黑体"/>
                <w:bCs/>
                <w:szCs w:val="21"/>
              </w:rPr>
            </w:pPr>
          </w:p>
        </w:tc>
        <w:tc>
          <w:tcPr>
            <w:tcW w:w="6863" w:type="dxa"/>
            <w:gridSpan w:val="6"/>
          </w:tcPr>
          <w:p w14:paraId="480DAADA" w14:textId="77777777" w:rsidR="007968B8" w:rsidRDefault="007968B8" w:rsidP="005F26B7">
            <w:pPr>
              <w:spacing w:line="360" w:lineRule="exact"/>
              <w:jc w:val="center"/>
              <w:rPr>
                <w:rFonts w:ascii="黑体" w:eastAsia="黑体" w:hAnsi="黑体" w:cs="黑体"/>
                <w:szCs w:val="21"/>
              </w:rPr>
            </w:pPr>
            <w:r>
              <w:rPr>
                <w:rFonts w:ascii="黑体" w:eastAsia="黑体" w:hAnsi="黑体" w:cs="黑体" w:hint="eastAsia"/>
                <w:szCs w:val="21"/>
              </w:rPr>
              <w:t>小　计</w:t>
            </w:r>
          </w:p>
        </w:tc>
        <w:tc>
          <w:tcPr>
            <w:tcW w:w="727" w:type="dxa"/>
            <w:vAlign w:val="center"/>
          </w:tcPr>
          <w:p w14:paraId="4F6040F7" w14:textId="77777777" w:rsidR="007968B8" w:rsidRDefault="007968B8" w:rsidP="005F26B7">
            <w:pPr>
              <w:spacing w:line="360" w:lineRule="exact"/>
              <w:jc w:val="center"/>
              <w:rPr>
                <w:rFonts w:ascii="黑体" w:eastAsia="黑体" w:hAnsi="黑体" w:cs="黑体"/>
                <w:szCs w:val="21"/>
              </w:rPr>
            </w:pPr>
            <w:r>
              <w:rPr>
                <w:rFonts w:ascii="黑体" w:eastAsia="黑体" w:hAnsi="黑体" w:cs="黑体" w:hint="eastAsia"/>
                <w:szCs w:val="21"/>
              </w:rPr>
              <w:t>16</w:t>
            </w:r>
          </w:p>
        </w:tc>
        <w:tc>
          <w:tcPr>
            <w:tcW w:w="1037" w:type="dxa"/>
            <w:vAlign w:val="center"/>
          </w:tcPr>
          <w:p w14:paraId="3AA9206B" w14:textId="77777777" w:rsidR="007968B8" w:rsidRDefault="007968B8" w:rsidP="005F26B7">
            <w:pPr>
              <w:spacing w:line="360" w:lineRule="exact"/>
              <w:jc w:val="center"/>
              <w:rPr>
                <w:rFonts w:ascii="黑体" w:eastAsia="黑体" w:hAnsi="黑体" w:cs="黑体"/>
                <w:szCs w:val="21"/>
              </w:rPr>
            </w:pPr>
            <w:r>
              <w:rPr>
                <w:rFonts w:ascii="黑体" w:eastAsia="黑体" w:hAnsi="黑体" w:cs="黑体" w:hint="eastAsia"/>
                <w:szCs w:val="21"/>
              </w:rPr>
              <w:t>256</w:t>
            </w:r>
          </w:p>
        </w:tc>
      </w:tr>
      <w:tr w:rsidR="00EA62BA" w14:paraId="03A6CF09" w14:textId="77777777" w:rsidTr="00BD4D52">
        <w:trPr>
          <w:trHeight w:hRule="exact" w:val="454"/>
        </w:trPr>
        <w:tc>
          <w:tcPr>
            <w:tcW w:w="560" w:type="dxa"/>
            <w:vMerge w:val="restart"/>
          </w:tcPr>
          <w:p w14:paraId="07D3465B" w14:textId="77777777" w:rsidR="00EA62BA" w:rsidRDefault="00EA62BA">
            <w:pPr>
              <w:spacing w:line="360" w:lineRule="exact"/>
              <w:jc w:val="center"/>
              <w:rPr>
                <w:rFonts w:ascii="黑体" w:eastAsia="黑体" w:hAnsi="黑体" w:cs="黑体"/>
                <w:bCs/>
                <w:szCs w:val="21"/>
              </w:rPr>
            </w:pPr>
            <w:r>
              <w:rPr>
                <w:rFonts w:ascii="黑体" w:eastAsia="黑体" w:hAnsi="黑体" w:cs="黑体" w:hint="eastAsia"/>
                <w:bCs/>
                <w:szCs w:val="21"/>
              </w:rPr>
              <w:t>专业课程</w:t>
            </w:r>
          </w:p>
        </w:tc>
        <w:tc>
          <w:tcPr>
            <w:tcW w:w="1031" w:type="dxa"/>
            <w:gridSpan w:val="3"/>
            <w:vMerge w:val="restart"/>
          </w:tcPr>
          <w:p w14:paraId="4F3EC728" w14:textId="77777777" w:rsidR="00EA62BA" w:rsidRDefault="00EA62BA">
            <w:pPr>
              <w:spacing w:line="360" w:lineRule="exact"/>
              <w:jc w:val="center"/>
              <w:rPr>
                <w:rFonts w:ascii="黑体" w:eastAsia="黑体" w:hAnsi="黑体" w:cs="黑体"/>
                <w:szCs w:val="21"/>
              </w:rPr>
            </w:pPr>
            <w:r>
              <w:rPr>
                <w:rFonts w:ascii="黑体" w:eastAsia="黑体" w:hAnsi="黑体" w:cs="黑体" w:hint="eastAsia"/>
                <w:szCs w:val="21"/>
              </w:rPr>
              <w:t>专业基础课（P）</w:t>
            </w:r>
          </w:p>
        </w:tc>
        <w:tc>
          <w:tcPr>
            <w:tcW w:w="454" w:type="dxa"/>
          </w:tcPr>
          <w:p w14:paraId="366B28EA" w14:textId="77777777" w:rsidR="00EA62BA" w:rsidRDefault="00EA62BA">
            <w:pPr>
              <w:spacing w:line="360" w:lineRule="exact"/>
              <w:jc w:val="center"/>
              <w:rPr>
                <w:rFonts w:ascii="黑体" w:eastAsia="黑体" w:hAnsi="黑体" w:cs="黑体"/>
                <w:szCs w:val="21"/>
              </w:rPr>
            </w:pPr>
            <w:r>
              <w:rPr>
                <w:rFonts w:ascii="黑体" w:eastAsia="黑体" w:hAnsi="黑体" w:cs="黑体" w:hint="eastAsia"/>
                <w:szCs w:val="21"/>
              </w:rPr>
              <w:t>1</w:t>
            </w:r>
          </w:p>
        </w:tc>
        <w:tc>
          <w:tcPr>
            <w:tcW w:w="4648" w:type="dxa"/>
          </w:tcPr>
          <w:p w14:paraId="480D7B9D" w14:textId="77777777" w:rsidR="00EA62BA" w:rsidRDefault="00F517CB">
            <w:pPr>
              <w:spacing w:line="360" w:lineRule="exact"/>
              <w:rPr>
                <w:rFonts w:ascii="黑体" w:eastAsia="黑体" w:hAnsi="黑体" w:cs="黑体"/>
                <w:szCs w:val="21"/>
              </w:rPr>
            </w:pPr>
            <w:r>
              <w:rPr>
                <w:rFonts w:ascii="黑体" w:eastAsia="黑体" w:hAnsi="黑体" w:cs="黑体" w:hint="eastAsia"/>
                <w:szCs w:val="21"/>
              </w:rPr>
              <w:t>电工电子技术</w:t>
            </w:r>
          </w:p>
        </w:tc>
        <w:tc>
          <w:tcPr>
            <w:tcW w:w="730" w:type="dxa"/>
          </w:tcPr>
          <w:p w14:paraId="484C115F" w14:textId="77777777" w:rsidR="00EA62BA" w:rsidRDefault="00C02CFA">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29435376" w14:textId="77777777" w:rsidR="00EA62BA" w:rsidRDefault="00F517CB">
            <w:pPr>
              <w:spacing w:line="360" w:lineRule="exact"/>
              <w:jc w:val="center"/>
              <w:rPr>
                <w:rFonts w:ascii="黑体" w:eastAsia="黑体" w:hAnsi="黑体" w:cs="黑体"/>
                <w:szCs w:val="21"/>
              </w:rPr>
            </w:pPr>
            <w:r>
              <w:rPr>
                <w:rFonts w:ascii="黑体" w:eastAsia="黑体" w:hAnsi="黑体" w:cs="黑体" w:hint="eastAsia"/>
                <w:szCs w:val="21"/>
              </w:rPr>
              <w:t>5</w:t>
            </w:r>
          </w:p>
        </w:tc>
        <w:tc>
          <w:tcPr>
            <w:tcW w:w="1037" w:type="dxa"/>
          </w:tcPr>
          <w:p w14:paraId="16E5A991" w14:textId="77777777" w:rsidR="00EA62BA" w:rsidRDefault="00EA537F">
            <w:pPr>
              <w:spacing w:line="360" w:lineRule="exact"/>
              <w:jc w:val="center"/>
              <w:rPr>
                <w:rFonts w:ascii="黑体" w:eastAsia="黑体" w:hAnsi="黑体" w:cs="黑体"/>
                <w:szCs w:val="21"/>
              </w:rPr>
            </w:pPr>
            <w:r>
              <w:rPr>
                <w:rFonts w:ascii="黑体" w:eastAsia="黑体" w:hAnsi="黑体" w:cs="黑体" w:hint="eastAsia"/>
                <w:szCs w:val="21"/>
              </w:rPr>
              <w:t>80</w:t>
            </w:r>
          </w:p>
        </w:tc>
      </w:tr>
      <w:tr w:rsidR="00EA62BA" w14:paraId="6858F070" w14:textId="77777777" w:rsidTr="00BD4D52">
        <w:trPr>
          <w:trHeight w:hRule="exact" w:val="454"/>
        </w:trPr>
        <w:tc>
          <w:tcPr>
            <w:tcW w:w="560" w:type="dxa"/>
            <w:vMerge/>
          </w:tcPr>
          <w:p w14:paraId="316137F4" w14:textId="77777777" w:rsidR="00EA62BA" w:rsidRDefault="00EA62BA">
            <w:pPr>
              <w:rPr>
                <w:rFonts w:ascii="黑体" w:eastAsia="黑体" w:hAnsi="黑体" w:cs="黑体"/>
                <w:bCs/>
                <w:szCs w:val="21"/>
              </w:rPr>
            </w:pPr>
          </w:p>
        </w:tc>
        <w:tc>
          <w:tcPr>
            <w:tcW w:w="1031" w:type="dxa"/>
            <w:gridSpan w:val="3"/>
            <w:vMerge/>
          </w:tcPr>
          <w:p w14:paraId="79AC6181" w14:textId="77777777" w:rsidR="00EA62BA" w:rsidRDefault="00EA62BA">
            <w:pPr>
              <w:rPr>
                <w:rFonts w:ascii="黑体" w:eastAsia="黑体" w:hAnsi="黑体" w:cs="黑体"/>
                <w:szCs w:val="21"/>
              </w:rPr>
            </w:pPr>
          </w:p>
        </w:tc>
        <w:tc>
          <w:tcPr>
            <w:tcW w:w="454" w:type="dxa"/>
          </w:tcPr>
          <w:p w14:paraId="65259835" w14:textId="77777777" w:rsidR="00EA62BA" w:rsidRDefault="00EA62BA">
            <w:pPr>
              <w:spacing w:line="360" w:lineRule="exact"/>
              <w:jc w:val="center"/>
              <w:rPr>
                <w:rFonts w:ascii="黑体" w:eastAsia="黑体" w:hAnsi="黑体" w:cs="黑体"/>
                <w:szCs w:val="21"/>
              </w:rPr>
            </w:pPr>
            <w:r>
              <w:rPr>
                <w:rFonts w:ascii="黑体" w:eastAsia="黑体" w:hAnsi="黑体" w:cs="黑体" w:hint="eastAsia"/>
                <w:szCs w:val="21"/>
              </w:rPr>
              <w:t>2</w:t>
            </w:r>
          </w:p>
        </w:tc>
        <w:tc>
          <w:tcPr>
            <w:tcW w:w="4648" w:type="dxa"/>
          </w:tcPr>
          <w:p w14:paraId="6E4D1D51" w14:textId="77777777" w:rsidR="00EA62BA" w:rsidRDefault="00F517CB">
            <w:pPr>
              <w:spacing w:line="360" w:lineRule="exact"/>
              <w:rPr>
                <w:rFonts w:ascii="黑体" w:eastAsia="黑体" w:hAnsi="黑体" w:cs="黑体"/>
                <w:szCs w:val="21"/>
              </w:rPr>
            </w:pPr>
            <w:r>
              <w:rPr>
                <w:rFonts w:ascii="黑体" w:eastAsia="黑体" w:hAnsi="黑体" w:cs="黑体" w:hint="eastAsia"/>
                <w:szCs w:val="21"/>
              </w:rPr>
              <w:t>机械制图</w:t>
            </w:r>
          </w:p>
        </w:tc>
        <w:tc>
          <w:tcPr>
            <w:tcW w:w="730" w:type="dxa"/>
          </w:tcPr>
          <w:p w14:paraId="1F6A9421" w14:textId="77777777" w:rsidR="00EA62BA" w:rsidRDefault="00C02CFA">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56C17873" w14:textId="77777777" w:rsidR="00EA62BA" w:rsidRDefault="00F517CB">
            <w:pPr>
              <w:spacing w:line="360" w:lineRule="exact"/>
              <w:jc w:val="center"/>
              <w:rPr>
                <w:rFonts w:ascii="黑体" w:eastAsia="黑体" w:hAnsi="黑体" w:cs="黑体"/>
                <w:szCs w:val="21"/>
              </w:rPr>
            </w:pPr>
            <w:r>
              <w:rPr>
                <w:rFonts w:ascii="黑体" w:eastAsia="黑体" w:hAnsi="黑体" w:cs="黑体" w:hint="eastAsia"/>
                <w:szCs w:val="21"/>
              </w:rPr>
              <w:t>5</w:t>
            </w:r>
          </w:p>
        </w:tc>
        <w:tc>
          <w:tcPr>
            <w:tcW w:w="1037" w:type="dxa"/>
          </w:tcPr>
          <w:p w14:paraId="5736B209" w14:textId="77777777" w:rsidR="00EA62BA" w:rsidRDefault="00EA537F">
            <w:pPr>
              <w:spacing w:line="360" w:lineRule="exact"/>
              <w:jc w:val="center"/>
              <w:rPr>
                <w:rFonts w:ascii="黑体" w:eastAsia="黑体" w:hAnsi="黑体" w:cs="黑体"/>
                <w:szCs w:val="21"/>
              </w:rPr>
            </w:pPr>
            <w:r>
              <w:rPr>
                <w:rFonts w:ascii="黑体" w:eastAsia="黑体" w:hAnsi="黑体" w:cs="黑体" w:hint="eastAsia"/>
                <w:szCs w:val="21"/>
              </w:rPr>
              <w:t>80</w:t>
            </w:r>
          </w:p>
        </w:tc>
      </w:tr>
      <w:tr w:rsidR="00EA62BA" w14:paraId="58D90ADF" w14:textId="77777777" w:rsidTr="00BD4D52">
        <w:trPr>
          <w:trHeight w:hRule="exact" w:val="454"/>
        </w:trPr>
        <w:tc>
          <w:tcPr>
            <w:tcW w:w="560" w:type="dxa"/>
            <w:vMerge/>
          </w:tcPr>
          <w:p w14:paraId="370CEB7A" w14:textId="77777777" w:rsidR="00EA62BA" w:rsidRDefault="00EA62BA">
            <w:pPr>
              <w:rPr>
                <w:rFonts w:ascii="黑体" w:eastAsia="黑体" w:hAnsi="黑体" w:cs="黑体"/>
                <w:bCs/>
                <w:szCs w:val="21"/>
              </w:rPr>
            </w:pPr>
          </w:p>
        </w:tc>
        <w:tc>
          <w:tcPr>
            <w:tcW w:w="1031" w:type="dxa"/>
            <w:gridSpan w:val="3"/>
            <w:vMerge/>
          </w:tcPr>
          <w:p w14:paraId="05B28BA7" w14:textId="77777777" w:rsidR="00EA62BA" w:rsidRDefault="00EA62BA">
            <w:pPr>
              <w:rPr>
                <w:rFonts w:ascii="黑体" w:eastAsia="黑体" w:hAnsi="黑体" w:cs="黑体"/>
                <w:szCs w:val="21"/>
              </w:rPr>
            </w:pPr>
          </w:p>
        </w:tc>
        <w:tc>
          <w:tcPr>
            <w:tcW w:w="454" w:type="dxa"/>
          </w:tcPr>
          <w:p w14:paraId="2DA44176" w14:textId="77777777" w:rsidR="00EA62BA" w:rsidRDefault="00EA62BA">
            <w:pPr>
              <w:spacing w:line="360" w:lineRule="exact"/>
              <w:jc w:val="center"/>
              <w:rPr>
                <w:rFonts w:ascii="黑体" w:eastAsia="黑体" w:hAnsi="黑体" w:cs="黑体"/>
                <w:szCs w:val="21"/>
              </w:rPr>
            </w:pPr>
            <w:r>
              <w:rPr>
                <w:rFonts w:ascii="黑体" w:eastAsia="黑体" w:hAnsi="黑体" w:cs="黑体" w:hint="eastAsia"/>
                <w:szCs w:val="21"/>
              </w:rPr>
              <w:t>3</w:t>
            </w:r>
          </w:p>
        </w:tc>
        <w:tc>
          <w:tcPr>
            <w:tcW w:w="4648" w:type="dxa"/>
          </w:tcPr>
          <w:p w14:paraId="117023C3" w14:textId="77777777" w:rsidR="00EA62BA" w:rsidRDefault="00F517CB">
            <w:pPr>
              <w:spacing w:line="360" w:lineRule="exact"/>
              <w:rPr>
                <w:rFonts w:ascii="黑体" w:eastAsia="黑体" w:hAnsi="黑体" w:cs="黑体"/>
                <w:szCs w:val="21"/>
              </w:rPr>
            </w:pPr>
            <w:r>
              <w:rPr>
                <w:rFonts w:ascii="黑体" w:eastAsia="黑体" w:hAnsi="黑体" w:cs="黑体" w:hint="eastAsia"/>
                <w:szCs w:val="21"/>
              </w:rPr>
              <w:t>机械基础</w:t>
            </w:r>
          </w:p>
        </w:tc>
        <w:tc>
          <w:tcPr>
            <w:tcW w:w="730" w:type="dxa"/>
          </w:tcPr>
          <w:p w14:paraId="1618A5CB" w14:textId="77777777" w:rsidR="00EA62BA" w:rsidRDefault="00C02CFA">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4A9D07D4" w14:textId="77777777" w:rsidR="00EA62BA" w:rsidRDefault="00F517CB">
            <w:pPr>
              <w:spacing w:line="360" w:lineRule="exact"/>
              <w:jc w:val="center"/>
              <w:rPr>
                <w:rFonts w:ascii="黑体" w:eastAsia="黑体" w:hAnsi="黑体" w:cs="黑体"/>
                <w:szCs w:val="21"/>
              </w:rPr>
            </w:pPr>
            <w:r>
              <w:rPr>
                <w:rFonts w:ascii="黑体" w:eastAsia="黑体" w:hAnsi="黑体" w:cs="黑体" w:hint="eastAsia"/>
                <w:szCs w:val="21"/>
              </w:rPr>
              <w:t>5</w:t>
            </w:r>
          </w:p>
        </w:tc>
        <w:tc>
          <w:tcPr>
            <w:tcW w:w="1037" w:type="dxa"/>
          </w:tcPr>
          <w:p w14:paraId="05423ADE" w14:textId="77777777" w:rsidR="00EA62BA" w:rsidRDefault="00EA537F">
            <w:pPr>
              <w:spacing w:line="360" w:lineRule="exact"/>
              <w:jc w:val="center"/>
              <w:rPr>
                <w:rFonts w:ascii="黑体" w:eastAsia="黑体" w:hAnsi="黑体" w:cs="黑体"/>
                <w:szCs w:val="21"/>
              </w:rPr>
            </w:pPr>
            <w:r>
              <w:rPr>
                <w:rFonts w:ascii="黑体" w:eastAsia="黑体" w:hAnsi="黑体" w:cs="黑体" w:hint="eastAsia"/>
                <w:szCs w:val="21"/>
              </w:rPr>
              <w:t>80</w:t>
            </w:r>
          </w:p>
        </w:tc>
      </w:tr>
      <w:tr w:rsidR="00EA62BA" w14:paraId="47D61C87" w14:textId="77777777" w:rsidTr="00BD4D52">
        <w:trPr>
          <w:trHeight w:hRule="exact" w:val="454"/>
        </w:trPr>
        <w:tc>
          <w:tcPr>
            <w:tcW w:w="560" w:type="dxa"/>
            <w:vMerge/>
          </w:tcPr>
          <w:p w14:paraId="1982FE02" w14:textId="77777777" w:rsidR="00EA62BA" w:rsidRDefault="00EA62BA">
            <w:pPr>
              <w:rPr>
                <w:rFonts w:ascii="黑体" w:eastAsia="黑体" w:hAnsi="黑体" w:cs="黑体"/>
                <w:bCs/>
                <w:szCs w:val="21"/>
              </w:rPr>
            </w:pPr>
          </w:p>
        </w:tc>
        <w:tc>
          <w:tcPr>
            <w:tcW w:w="1031" w:type="dxa"/>
            <w:gridSpan w:val="3"/>
            <w:vMerge/>
          </w:tcPr>
          <w:p w14:paraId="515742E8" w14:textId="77777777" w:rsidR="00EA62BA" w:rsidRDefault="00EA62BA">
            <w:pPr>
              <w:rPr>
                <w:rFonts w:ascii="黑体" w:eastAsia="黑体" w:hAnsi="黑体" w:cs="黑体"/>
                <w:szCs w:val="21"/>
              </w:rPr>
            </w:pPr>
          </w:p>
        </w:tc>
        <w:tc>
          <w:tcPr>
            <w:tcW w:w="454" w:type="dxa"/>
          </w:tcPr>
          <w:p w14:paraId="1BAE9041" w14:textId="77777777" w:rsidR="00EA62BA" w:rsidRDefault="00EA62BA">
            <w:pPr>
              <w:spacing w:line="360" w:lineRule="exact"/>
              <w:jc w:val="center"/>
              <w:rPr>
                <w:rFonts w:ascii="黑体" w:eastAsia="黑体" w:hAnsi="黑体" w:cs="黑体"/>
                <w:szCs w:val="21"/>
              </w:rPr>
            </w:pPr>
            <w:r>
              <w:rPr>
                <w:rFonts w:ascii="黑体" w:eastAsia="黑体" w:hAnsi="黑体" w:cs="黑体" w:hint="eastAsia"/>
                <w:szCs w:val="21"/>
              </w:rPr>
              <w:t>4</w:t>
            </w:r>
          </w:p>
        </w:tc>
        <w:tc>
          <w:tcPr>
            <w:tcW w:w="4648" w:type="dxa"/>
          </w:tcPr>
          <w:p w14:paraId="12E0DC84" w14:textId="77777777" w:rsidR="00EA62BA" w:rsidRDefault="00F517CB">
            <w:pPr>
              <w:spacing w:line="360" w:lineRule="exact"/>
              <w:rPr>
                <w:rFonts w:ascii="黑体" w:eastAsia="黑体" w:hAnsi="黑体" w:cs="黑体"/>
                <w:szCs w:val="21"/>
              </w:rPr>
            </w:pPr>
            <w:r>
              <w:rPr>
                <w:rFonts w:ascii="黑体" w:eastAsia="黑体" w:hAnsi="黑体" w:cs="黑体" w:hint="eastAsia"/>
                <w:szCs w:val="21"/>
              </w:rPr>
              <w:t>液压与气动技术</w:t>
            </w:r>
          </w:p>
        </w:tc>
        <w:tc>
          <w:tcPr>
            <w:tcW w:w="730" w:type="dxa"/>
          </w:tcPr>
          <w:p w14:paraId="577871B1" w14:textId="77777777" w:rsidR="00EA62BA" w:rsidRDefault="00C02CFA">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42AE86EA" w14:textId="77777777" w:rsidR="00EA62BA" w:rsidRDefault="00F517CB">
            <w:pPr>
              <w:spacing w:line="360" w:lineRule="exact"/>
              <w:jc w:val="center"/>
              <w:rPr>
                <w:rFonts w:ascii="黑体" w:eastAsia="黑体" w:hAnsi="黑体" w:cs="黑体"/>
                <w:szCs w:val="21"/>
              </w:rPr>
            </w:pPr>
            <w:r>
              <w:rPr>
                <w:rFonts w:ascii="黑体" w:eastAsia="黑体" w:hAnsi="黑体" w:cs="黑体" w:hint="eastAsia"/>
                <w:szCs w:val="21"/>
              </w:rPr>
              <w:t>4</w:t>
            </w:r>
          </w:p>
        </w:tc>
        <w:tc>
          <w:tcPr>
            <w:tcW w:w="1037" w:type="dxa"/>
          </w:tcPr>
          <w:p w14:paraId="3C7AA343" w14:textId="77777777" w:rsidR="00EA62BA" w:rsidRDefault="00EA537F">
            <w:pPr>
              <w:spacing w:line="360" w:lineRule="exact"/>
              <w:jc w:val="center"/>
              <w:rPr>
                <w:rFonts w:ascii="黑体" w:eastAsia="黑体" w:hAnsi="黑体" w:cs="黑体"/>
                <w:szCs w:val="21"/>
              </w:rPr>
            </w:pPr>
            <w:r>
              <w:rPr>
                <w:rFonts w:ascii="黑体" w:eastAsia="黑体" w:hAnsi="黑体" w:cs="黑体" w:hint="eastAsia"/>
                <w:szCs w:val="21"/>
              </w:rPr>
              <w:t>64</w:t>
            </w:r>
          </w:p>
        </w:tc>
      </w:tr>
      <w:tr w:rsidR="00F517CB" w14:paraId="468D179F" w14:textId="77777777" w:rsidTr="00BD4D52">
        <w:trPr>
          <w:trHeight w:hRule="exact" w:val="454"/>
        </w:trPr>
        <w:tc>
          <w:tcPr>
            <w:tcW w:w="560" w:type="dxa"/>
            <w:vMerge/>
          </w:tcPr>
          <w:p w14:paraId="7C11430D" w14:textId="77777777" w:rsidR="00F517CB" w:rsidRDefault="00F517CB">
            <w:pPr>
              <w:rPr>
                <w:rFonts w:ascii="黑体" w:eastAsia="黑体" w:hAnsi="黑体" w:cs="黑体"/>
                <w:bCs/>
                <w:szCs w:val="21"/>
              </w:rPr>
            </w:pPr>
          </w:p>
        </w:tc>
        <w:tc>
          <w:tcPr>
            <w:tcW w:w="1031" w:type="dxa"/>
            <w:gridSpan w:val="3"/>
            <w:vMerge/>
          </w:tcPr>
          <w:p w14:paraId="3D464C06" w14:textId="77777777" w:rsidR="00F517CB" w:rsidRDefault="00F517CB">
            <w:pPr>
              <w:rPr>
                <w:rFonts w:ascii="黑体" w:eastAsia="黑体" w:hAnsi="黑体" w:cs="黑体"/>
                <w:szCs w:val="21"/>
              </w:rPr>
            </w:pPr>
          </w:p>
        </w:tc>
        <w:tc>
          <w:tcPr>
            <w:tcW w:w="454" w:type="dxa"/>
          </w:tcPr>
          <w:p w14:paraId="4CDF5739" w14:textId="77777777" w:rsidR="00F517CB" w:rsidRDefault="00F517CB">
            <w:pPr>
              <w:spacing w:line="360" w:lineRule="exact"/>
              <w:jc w:val="center"/>
              <w:rPr>
                <w:rFonts w:ascii="黑体" w:eastAsia="黑体" w:hAnsi="黑体" w:cs="黑体"/>
                <w:szCs w:val="21"/>
              </w:rPr>
            </w:pPr>
            <w:r>
              <w:rPr>
                <w:rFonts w:ascii="黑体" w:eastAsia="黑体" w:hAnsi="黑体" w:cs="黑体" w:hint="eastAsia"/>
                <w:szCs w:val="21"/>
              </w:rPr>
              <w:t>5</w:t>
            </w:r>
          </w:p>
        </w:tc>
        <w:tc>
          <w:tcPr>
            <w:tcW w:w="4648" w:type="dxa"/>
          </w:tcPr>
          <w:p w14:paraId="2F2205C4" w14:textId="77777777" w:rsidR="00F517CB" w:rsidRDefault="00F517CB">
            <w:pPr>
              <w:spacing w:line="360" w:lineRule="exact"/>
              <w:rPr>
                <w:rFonts w:ascii="黑体" w:eastAsia="黑体" w:hAnsi="黑体" w:cs="黑体"/>
                <w:szCs w:val="21"/>
              </w:rPr>
            </w:pPr>
            <w:r>
              <w:rPr>
                <w:rFonts w:ascii="黑体" w:eastAsia="黑体" w:hAnsi="黑体" w:cs="黑体" w:hint="eastAsia"/>
                <w:szCs w:val="21"/>
              </w:rPr>
              <w:t>人工智能导论</w:t>
            </w:r>
          </w:p>
        </w:tc>
        <w:tc>
          <w:tcPr>
            <w:tcW w:w="730" w:type="dxa"/>
          </w:tcPr>
          <w:p w14:paraId="474404CC" w14:textId="77777777" w:rsidR="00F517CB" w:rsidRDefault="00C02CFA">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1778E2B9" w14:textId="77777777" w:rsidR="00F517CB" w:rsidRDefault="00E835C0" w:rsidP="00E835C0">
            <w:pPr>
              <w:spacing w:line="360" w:lineRule="exact"/>
              <w:jc w:val="center"/>
              <w:rPr>
                <w:rFonts w:ascii="黑体" w:eastAsia="黑体" w:hAnsi="黑体" w:cs="黑体"/>
                <w:szCs w:val="21"/>
              </w:rPr>
            </w:pPr>
            <w:r>
              <w:rPr>
                <w:rFonts w:ascii="黑体" w:eastAsia="黑体" w:hAnsi="黑体" w:cs="黑体" w:hint="eastAsia"/>
                <w:szCs w:val="21"/>
              </w:rPr>
              <w:t>3</w:t>
            </w:r>
          </w:p>
        </w:tc>
        <w:tc>
          <w:tcPr>
            <w:tcW w:w="1037" w:type="dxa"/>
          </w:tcPr>
          <w:p w14:paraId="139E9A2B" w14:textId="77777777" w:rsidR="00F517CB" w:rsidRDefault="00E835C0" w:rsidP="00E835C0">
            <w:pPr>
              <w:spacing w:line="360" w:lineRule="exact"/>
              <w:jc w:val="center"/>
              <w:rPr>
                <w:rFonts w:ascii="黑体" w:eastAsia="黑体" w:hAnsi="黑体" w:cs="黑体"/>
                <w:szCs w:val="21"/>
              </w:rPr>
            </w:pPr>
            <w:r>
              <w:rPr>
                <w:rFonts w:ascii="黑体" w:eastAsia="黑体" w:hAnsi="黑体" w:cs="黑体" w:hint="eastAsia"/>
                <w:szCs w:val="21"/>
              </w:rPr>
              <w:t>48</w:t>
            </w:r>
          </w:p>
        </w:tc>
      </w:tr>
      <w:tr w:rsidR="00F517CB" w14:paraId="7FC5159E" w14:textId="77777777" w:rsidTr="00BD4D52">
        <w:trPr>
          <w:trHeight w:hRule="exact" w:val="454"/>
        </w:trPr>
        <w:tc>
          <w:tcPr>
            <w:tcW w:w="560" w:type="dxa"/>
            <w:vMerge/>
          </w:tcPr>
          <w:p w14:paraId="2DD00ADA" w14:textId="77777777" w:rsidR="00F517CB" w:rsidRDefault="00F517CB">
            <w:pPr>
              <w:rPr>
                <w:rFonts w:ascii="黑体" w:eastAsia="黑体" w:hAnsi="黑体" w:cs="黑体"/>
                <w:bCs/>
                <w:szCs w:val="21"/>
              </w:rPr>
            </w:pPr>
          </w:p>
        </w:tc>
        <w:tc>
          <w:tcPr>
            <w:tcW w:w="1031" w:type="dxa"/>
            <w:gridSpan w:val="3"/>
            <w:vMerge/>
          </w:tcPr>
          <w:p w14:paraId="213D09BD" w14:textId="77777777" w:rsidR="00F517CB" w:rsidRDefault="00F517CB">
            <w:pPr>
              <w:rPr>
                <w:rFonts w:ascii="黑体" w:eastAsia="黑体" w:hAnsi="黑体" w:cs="黑体"/>
                <w:szCs w:val="21"/>
              </w:rPr>
            </w:pPr>
          </w:p>
        </w:tc>
        <w:tc>
          <w:tcPr>
            <w:tcW w:w="454" w:type="dxa"/>
          </w:tcPr>
          <w:p w14:paraId="3DAB6882" w14:textId="77777777" w:rsidR="00F517CB" w:rsidRDefault="00F517CB" w:rsidP="005949C6">
            <w:pPr>
              <w:spacing w:line="360" w:lineRule="exact"/>
              <w:jc w:val="center"/>
              <w:rPr>
                <w:rFonts w:ascii="黑体" w:eastAsia="黑体" w:hAnsi="黑体" w:cs="黑体"/>
                <w:szCs w:val="21"/>
              </w:rPr>
            </w:pPr>
            <w:r>
              <w:rPr>
                <w:rFonts w:ascii="黑体" w:eastAsia="黑体" w:hAnsi="黑体" w:cs="黑体" w:hint="eastAsia"/>
                <w:szCs w:val="21"/>
              </w:rPr>
              <w:t>6</w:t>
            </w:r>
          </w:p>
        </w:tc>
        <w:tc>
          <w:tcPr>
            <w:tcW w:w="4648" w:type="dxa"/>
          </w:tcPr>
          <w:p w14:paraId="73D51CB0" w14:textId="77777777" w:rsidR="00F517CB" w:rsidRDefault="00F517CB" w:rsidP="005949C6">
            <w:pPr>
              <w:spacing w:line="360" w:lineRule="exact"/>
              <w:rPr>
                <w:rFonts w:ascii="黑体" w:eastAsia="黑体" w:hAnsi="黑体" w:cs="黑体"/>
                <w:szCs w:val="21"/>
              </w:rPr>
            </w:pPr>
            <w:r>
              <w:rPr>
                <w:rFonts w:ascii="黑体" w:eastAsia="黑体" w:hAnsi="黑体" w:cs="黑体" w:hint="eastAsia"/>
                <w:szCs w:val="21"/>
              </w:rPr>
              <w:t>PLC技术</w:t>
            </w:r>
          </w:p>
        </w:tc>
        <w:tc>
          <w:tcPr>
            <w:tcW w:w="730" w:type="dxa"/>
          </w:tcPr>
          <w:p w14:paraId="51BA877E" w14:textId="77777777" w:rsidR="00F517CB" w:rsidRDefault="00C02CFA">
            <w:pPr>
              <w:spacing w:line="360" w:lineRule="exact"/>
              <w:jc w:val="center"/>
              <w:rPr>
                <w:rFonts w:ascii="黑体" w:eastAsia="黑体" w:hAnsi="黑体" w:cs="黑体"/>
                <w:szCs w:val="21"/>
              </w:rPr>
            </w:pPr>
            <w:r>
              <w:rPr>
                <w:rFonts w:ascii="黑体" w:eastAsia="黑体" w:hAnsi="黑体" w:cs="黑体" w:hint="eastAsia"/>
                <w:szCs w:val="21"/>
              </w:rPr>
              <w:t>B</w:t>
            </w:r>
          </w:p>
        </w:tc>
        <w:tc>
          <w:tcPr>
            <w:tcW w:w="727" w:type="dxa"/>
          </w:tcPr>
          <w:p w14:paraId="7BECDAD7" w14:textId="77777777" w:rsidR="00F517CB" w:rsidRDefault="00A276A1">
            <w:pPr>
              <w:spacing w:line="360" w:lineRule="exact"/>
              <w:jc w:val="center"/>
              <w:rPr>
                <w:rFonts w:ascii="黑体" w:eastAsia="黑体" w:hAnsi="黑体" w:cs="黑体"/>
                <w:szCs w:val="21"/>
              </w:rPr>
            </w:pPr>
            <w:r>
              <w:rPr>
                <w:rFonts w:ascii="黑体" w:eastAsia="黑体" w:hAnsi="黑体" w:cs="黑体" w:hint="eastAsia"/>
                <w:szCs w:val="21"/>
              </w:rPr>
              <w:t>5</w:t>
            </w:r>
          </w:p>
        </w:tc>
        <w:tc>
          <w:tcPr>
            <w:tcW w:w="1037" w:type="dxa"/>
          </w:tcPr>
          <w:p w14:paraId="489463CA" w14:textId="77777777" w:rsidR="00F517CB" w:rsidRDefault="00EA537F">
            <w:pPr>
              <w:spacing w:line="360" w:lineRule="exact"/>
              <w:jc w:val="center"/>
              <w:rPr>
                <w:rFonts w:ascii="黑体" w:eastAsia="黑体" w:hAnsi="黑体" w:cs="黑体"/>
                <w:szCs w:val="21"/>
              </w:rPr>
            </w:pPr>
            <w:r>
              <w:rPr>
                <w:rFonts w:ascii="黑体" w:eastAsia="黑体" w:hAnsi="黑体" w:cs="黑体" w:hint="eastAsia"/>
                <w:szCs w:val="21"/>
              </w:rPr>
              <w:t>80</w:t>
            </w:r>
          </w:p>
        </w:tc>
      </w:tr>
      <w:tr w:rsidR="00F517CB" w14:paraId="67D12859" w14:textId="77777777" w:rsidTr="00BD4D52">
        <w:trPr>
          <w:trHeight w:hRule="exact" w:val="454"/>
        </w:trPr>
        <w:tc>
          <w:tcPr>
            <w:tcW w:w="560" w:type="dxa"/>
            <w:vMerge/>
          </w:tcPr>
          <w:p w14:paraId="46DB5B6A" w14:textId="77777777" w:rsidR="00F517CB" w:rsidRDefault="00F517CB">
            <w:pPr>
              <w:rPr>
                <w:rFonts w:ascii="黑体" w:eastAsia="黑体" w:hAnsi="黑体" w:cs="黑体"/>
                <w:bCs/>
                <w:szCs w:val="21"/>
              </w:rPr>
            </w:pPr>
          </w:p>
        </w:tc>
        <w:tc>
          <w:tcPr>
            <w:tcW w:w="1031" w:type="dxa"/>
            <w:gridSpan w:val="3"/>
            <w:vMerge/>
          </w:tcPr>
          <w:p w14:paraId="684EC5A6" w14:textId="77777777" w:rsidR="00F517CB" w:rsidRDefault="00F517CB">
            <w:pPr>
              <w:rPr>
                <w:rFonts w:ascii="黑体" w:eastAsia="黑体" w:hAnsi="黑体" w:cs="黑体"/>
                <w:szCs w:val="21"/>
              </w:rPr>
            </w:pPr>
          </w:p>
        </w:tc>
        <w:tc>
          <w:tcPr>
            <w:tcW w:w="454" w:type="dxa"/>
          </w:tcPr>
          <w:p w14:paraId="310170D5" w14:textId="77777777" w:rsidR="00F517CB" w:rsidRDefault="00F517CB">
            <w:pPr>
              <w:spacing w:line="360" w:lineRule="exact"/>
              <w:jc w:val="center"/>
              <w:rPr>
                <w:rFonts w:ascii="黑体" w:eastAsia="黑体" w:hAnsi="黑体" w:cs="黑体"/>
                <w:szCs w:val="21"/>
              </w:rPr>
            </w:pPr>
            <w:r>
              <w:rPr>
                <w:rFonts w:ascii="黑体" w:eastAsia="黑体" w:hAnsi="黑体" w:cs="黑体" w:hint="eastAsia"/>
                <w:szCs w:val="21"/>
              </w:rPr>
              <w:t>7</w:t>
            </w:r>
          </w:p>
        </w:tc>
        <w:tc>
          <w:tcPr>
            <w:tcW w:w="4648" w:type="dxa"/>
          </w:tcPr>
          <w:p w14:paraId="1F527B11" w14:textId="77777777" w:rsidR="00F517CB" w:rsidRDefault="00F517CB">
            <w:pPr>
              <w:spacing w:line="360" w:lineRule="exact"/>
              <w:rPr>
                <w:rFonts w:ascii="黑体" w:eastAsia="黑体" w:hAnsi="黑体" w:cs="黑体"/>
                <w:szCs w:val="21"/>
              </w:rPr>
            </w:pPr>
            <w:r>
              <w:rPr>
                <w:rFonts w:ascii="黑体" w:eastAsia="黑体" w:hAnsi="黑体" w:cs="黑体" w:hint="eastAsia"/>
                <w:szCs w:val="21"/>
              </w:rPr>
              <w:t>金工实训</w:t>
            </w:r>
          </w:p>
        </w:tc>
        <w:tc>
          <w:tcPr>
            <w:tcW w:w="730" w:type="dxa"/>
          </w:tcPr>
          <w:p w14:paraId="3A47ECEE" w14:textId="77777777" w:rsidR="00F517CB" w:rsidRDefault="00C02CFA">
            <w:pPr>
              <w:spacing w:line="360" w:lineRule="exact"/>
              <w:jc w:val="center"/>
              <w:rPr>
                <w:rFonts w:ascii="黑体" w:eastAsia="黑体" w:hAnsi="黑体" w:cs="黑体"/>
                <w:szCs w:val="21"/>
              </w:rPr>
            </w:pPr>
            <w:r>
              <w:rPr>
                <w:rFonts w:ascii="黑体" w:eastAsia="黑体" w:hAnsi="黑体" w:cs="黑体" w:hint="eastAsia"/>
                <w:szCs w:val="21"/>
              </w:rPr>
              <w:t>C</w:t>
            </w:r>
          </w:p>
        </w:tc>
        <w:tc>
          <w:tcPr>
            <w:tcW w:w="727" w:type="dxa"/>
          </w:tcPr>
          <w:p w14:paraId="74593150" w14:textId="77777777" w:rsidR="00F517CB" w:rsidRDefault="00F517CB">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1CC5B583" w14:textId="77777777" w:rsidR="00F517CB" w:rsidRDefault="00EA537F">
            <w:pPr>
              <w:spacing w:line="360" w:lineRule="exact"/>
              <w:jc w:val="center"/>
              <w:rPr>
                <w:rFonts w:ascii="黑体" w:eastAsia="黑体" w:hAnsi="黑体" w:cs="黑体"/>
                <w:szCs w:val="21"/>
              </w:rPr>
            </w:pPr>
            <w:r>
              <w:rPr>
                <w:rFonts w:ascii="黑体" w:eastAsia="黑体" w:hAnsi="黑体" w:cs="黑体" w:hint="eastAsia"/>
                <w:szCs w:val="21"/>
              </w:rPr>
              <w:t>32</w:t>
            </w:r>
          </w:p>
        </w:tc>
      </w:tr>
      <w:tr w:rsidR="00F517CB" w14:paraId="169C03CA" w14:textId="77777777" w:rsidTr="00BD4D52">
        <w:trPr>
          <w:trHeight w:hRule="exact" w:val="454"/>
        </w:trPr>
        <w:tc>
          <w:tcPr>
            <w:tcW w:w="560" w:type="dxa"/>
            <w:vMerge/>
          </w:tcPr>
          <w:p w14:paraId="5E05BC4A" w14:textId="77777777" w:rsidR="00F517CB" w:rsidRDefault="00F517CB">
            <w:pPr>
              <w:rPr>
                <w:rFonts w:ascii="黑体" w:eastAsia="黑体" w:hAnsi="黑体" w:cs="黑体"/>
                <w:bCs/>
                <w:szCs w:val="21"/>
              </w:rPr>
            </w:pPr>
          </w:p>
        </w:tc>
        <w:tc>
          <w:tcPr>
            <w:tcW w:w="1031" w:type="dxa"/>
            <w:gridSpan w:val="3"/>
            <w:vMerge/>
          </w:tcPr>
          <w:p w14:paraId="1D155A8C" w14:textId="77777777" w:rsidR="00F517CB" w:rsidRDefault="00F517CB">
            <w:pPr>
              <w:rPr>
                <w:rFonts w:ascii="黑体" w:eastAsia="黑体" w:hAnsi="黑体" w:cs="黑体"/>
                <w:szCs w:val="21"/>
              </w:rPr>
            </w:pPr>
          </w:p>
        </w:tc>
        <w:tc>
          <w:tcPr>
            <w:tcW w:w="454" w:type="dxa"/>
          </w:tcPr>
          <w:p w14:paraId="573F6368" w14:textId="77777777" w:rsidR="00F517CB" w:rsidRDefault="00F517CB">
            <w:pPr>
              <w:spacing w:line="360" w:lineRule="exact"/>
              <w:jc w:val="center"/>
              <w:rPr>
                <w:rFonts w:ascii="黑体" w:eastAsia="黑体" w:hAnsi="黑体" w:cs="黑体"/>
                <w:szCs w:val="21"/>
              </w:rPr>
            </w:pPr>
            <w:r>
              <w:rPr>
                <w:rFonts w:ascii="黑体" w:eastAsia="黑体" w:hAnsi="黑体" w:cs="黑体" w:hint="eastAsia"/>
                <w:szCs w:val="21"/>
              </w:rPr>
              <w:t>8</w:t>
            </w:r>
          </w:p>
        </w:tc>
        <w:tc>
          <w:tcPr>
            <w:tcW w:w="4648" w:type="dxa"/>
          </w:tcPr>
          <w:p w14:paraId="35D56F9D" w14:textId="77777777" w:rsidR="00F517CB" w:rsidRDefault="00F517CB">
            <w:pPr>
              <w:spacing w:line="360" w:lineRule="exact"/>
              <w:rPr>
                <w:rFonts w:ascii="黑体" w:eastAsia="黑体" w:hAnsi="黑体" w:cs="黑体"/>
                <w:szCs w:val="21"/>
              </w:rPr>
            </w:pPr>
            <w:r>
              <w:rPr>
                <w:rFonts w:ascii="黑体" w:eastAsia="黑体" w:hAnsi="黑体" w:cs="黑体" w:hint="eastAsia"/>
                <w:szCs w:val="21"/>
              </w:rPr>
              <w:t>CAD实训</w:t>
            </w:r>
          </w:p>
        </w:tc>
        <w:tc>
          <w:tcPr>
            <w:tcW w:w="730" w:type="dxa"/>
          </w:tcPr>
          <w:p w14:paraId="5827A3EA" w14:textId="77777777" w:rsidR="00F517CB" w:rsidRDefault="00C02CFA">
            <w:pPr>
              <w:spacing w:line="360" w:lineRule="exact"/>
              <w:jc w:val="center"/>
              <w:rPr>
                <w:rFonts w:ascii="黑体" w:eastAsia="黑体" w:hAnsi="黑体" w:cs="黑体"/>
                <w:szCs w:val="21"/>
              </w:rPr>
            </w:pPr>
            <w:r>
              <w:rPr>
                <w:rFonts w:ascii="黑体" w:eastAsia="黑体" w:hAnsi="黑体" w:cs="黑体" w:hint="eastAsia"/>
                <w:szCs w:val="21"/>
              </w:rPr>
              <w:t>C</w:t>
            </w:r>
          </w:p>
        </w:tc>
        <w:tc>
          <w:tcPr>
            <w:tcW w:w="727" w:type="dxa"/>
          </w:tcPr>
          <w:p w14:paraId="03C82599" w14:textId="77777777" w:rsidR="00F517CB" w:rsidRDefault="00F517CB">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30570D0A" w14:textId="77777777" w:rsidR="00F517CB" w:rsidRDefault="00EA537F">
            <w:pPr>
              <w:spacing w:line="360" w:lineRule="exact"/>
              <w:jc w:val="center"/>
              <w:rPr>
                <w:rFonts w:ascii="黑体" w:eastAsia="黑体" w:hAnsi="黑体" w:cs="黑体"/>
                <w:szCs w:val="21"/>
              </w:rPr>
            </w:pPr>
            <w:r>
              <w:rPr>
                <w:rFonts w:ascii="黑体" w:eastAsia="黑体" w:hAnsi="黑体" w:cs="黑体" w:hint="eastAsia"/>
                <w:szCs w:val="21"/>
              </w:rPr>
              <w:t>32</w:t>
            </w:r>
          </w:p>
        </w:tc>
      </w:tr>
      <w:tr w:rsidR="00F517CB" w14:paraId="30A31B41" w14:textId="77777777" w:rsidTr="007968B8">
        <w:trPr>
          <w:trHeight w:hRule="exact" w:val="454"/>
        </w:trPr>
        <w:tc>
          <w:tcPr>
            <w:tcW w:w="560" w:type="dxa"/>
            <w:vMerge/>
          </w:tcPr>
          <w:p w14:paraId="7A4A16F9" w14:textId="77777777" w:rsidR="00F517CB" w:rsidRDefault="00F517CB">
            <w:pPr>
              <w:rPr>
                <w:rFonts w:ascii="黑体" w:eastAsia="黑体" w:hAnsi="黑体" w:cs="黑体"/>
                <w:bCs/>
                <w:szCs w:val="21"/>
              </w:rPr>
            </w:pPr>
          </w:p>
        </w:tc>
        <w:tc>
          <w:tcPr>
            <w:tcW w:w="6863" w:type="dxa"/>
            <w:gridSpan w:val="6"/>
          </w:tcPr>
          <w:p w14:paraId="07605050" w14:textId="77777777" w:rsidR="00F517CB" w:rsidRDefault="00F517CB">
            <w:pPr>
              <w:spacing w:line="360" w:lineRule="exact"/>
              <w:jc w:val="center"/>
              <w:rPr>
                <w:rFonts w:ascii="黑体" w:eastAsia="黑体" w:hAnsi="黑体" w:cs="黑体"/>
                <w:szCs w:val="21"/>
              </w:rPr>
            </w:pPr>
            <w:r>
              <w:rPr>
                <w:rFonts w:ascii="黑体" w:eastAsia="黑体" w:hAnsi="黑体" w:cs="黑体" w:hint="eastAsia"/>
                <w:szCs w:val="21"/>
              </w:rPr>
              <w:t>小计</w:t>
            </w:r>
          </w:p>
        </w:tc>
        <w:tc>
          <w:tcPr>
            <w:tcW w:w="727" w:type="dxa"/>
          </w:tcPr>
          <w:p w14:paraId="14F5B84D" w14:textId="77777777" w:rsidR="00F517CB" w:rsidRDefault="00F517CB">
            <w:pPr>
              <w:spacing w:line="360" w:lineRule="exact"/>
              <w:jc w:val="center"/>
              <w:rPr>
                <w:rFonts w:ascii="黑体" w:eastAsia="黑体" w:hAnsi="黑体" w:cs="黑体"/>
                <w:szCs w:val="21"/>
              </w:rPr>
            </w:pPr>
            <w:r>
              <w:rPr>
                <w:rFonts w:ascii="黑体" w:eastAsia="黑体" w:hAnsi="黑体" w:cs="黑体" w:hint="eastAsia"/>
                <w:szCs w:val="21"/>
              </w:rPr>
              <w:t>3</w:t>
            </w:r>
            <w:r w:rsidR="00E835C0">
              <w:rPr>
                <w:rFonts w:ascii="黑体" w:eastAsia="黑体" w:hAnsi="黑体" w:cs="黑体" w:hint="eastAsia"/>
                <w:szCs w:val="21"/>
              </w:rPr>
              <w:t>1</w:t>
            </w:r>
          </w:p>
        </w:tc>
        <w:tc>
          <w:tcPr>
            <w:tcW w:w="1037" w:type="dxa"/>
          </w:tcPr>
          <w:p w14:paraId="31AC0E08" w14:textId="77777777" w:rsidR="00F517CB" w:rsidRDefault="00D129C8">
            <w:pPr>
              <w:spacing w:line="360" w:lineRule="exact"/>
              <w:jc w:val="center"/>
              <w:rPr>
                <w:rFonts w:ascii="黑体" w:eastAsia="黑体" w:hAnsi="黑体" w:cs="黑体"/>
                <w:szCs w:val="21"/>
              </w:rPr>
            </w:pPr>
            <w:r>
              <w:rPr>
                <w:rFonts w:ascii="黑体" w:eastAsia="黑体" w:hAnsi="黑体" w:cs="黑体" w:hint="eastAsia"/>
                <w:szCs w:val="21"/>
              </w:rPr>
              <w:t>512</w:t>
            </w:r>
          </w:p>
        </w:tc>
      </w:tr>
      <w:tr w:rsidR="00F517CB" w14:paraId="2532F1C1" w14:textId="77777777" w:rsidTr="00BD4D52">
        <w:trPr>
          <w:trHeight w:hRule="exact" w:val="454"/>
        </w:trPr>
        <w:tc>
          <w:tcPr>
            <w:tcW w:w="560" w:type="dxa"/>
            <w:vMerge/>
          </w:tcPr>
          <w:p w14:paraId="7C5957FD" w14:textId="77777777" w:rsidR="00F517CB" w:rsidRDefault="00F517CB">
            <w:pPr>
              <w:rPr>
                <w:rFonts w:ascii="黑体" w:eastAsia="黑体" w:hAnsi="黑体" w:cs="黑体"/>
                <w:bCs/>
                <w:szCs w:val="21"/>
              </w:rPr>
            </w:pPr>
          </w:p>
        </w:tc>
        <w:tc>
          <w:tcPr>
            <w:tcW w:w="1031" w:type="dxa"/>
            <w:gridSpan w:val="3"/>
            <w:vMerge w:val="restart"/>
          </w:tcPr>
          <w:p w14:paraId="0A917AC7" w14:textId="77777777" w:rsidR="00F517CB" w:rsidRDefault="00F517CB">
            <w:pPr>
              <w:spacing w:line="360" w:lineRule="exact"/>
              <w:jc w:val="center"/>
              <w:rPr>
                <w:rFonts w:ascii="黑体" w:eastAsia="黑体" w:hAnsi="黑体" w:cs="黑体"/>
                <w:szCs w:val="21"/>
              </w:rPr>
            </w:pPr>
            <w:r>
              <w:rPr>
                <w:rFonts w:ascii="黑体" w:eastAsia="黑体" w:hAnsi="黑体" w:cs="黑体" w:hint="eastAsia"/>
                <w:szCs w:val="21"/>
              </w:rPr>
              <w:t>专业方向（核心）课（M）</w:t>
            </w:r>
          </w:p>
        </w:tc>
        <w:tc>
          <w:tcPr>
            <w:tcW w:w="454" w:type="dxa"/>
          </w:tcPr>
          <w:p w14:paraId="0A1FCD22" w14:textId="77777777" w:rsidR="00F517CB" w:rsidRDefault="00F517CB">
            <w:pPr>
              <w:spacing w:line="360" w:lineRule="exact"/>
              <w:jc w:val="center"/>
              <w:rPr>
                <w:rFonts w:ascii="黑体" w:eastAsia="黑体" w:hAnsi="黑体" w:cs="黑体"/>
                <w:szCs w:val="21"/>
              </w:rPr>
            </w:pPr>
            <w:r>
              <w:rPr>
                <w:rFonts w:ascii="黑体" w:eastAsia="黑体" w:hAnsi="黑体" w:cs="黑体" w:hint="eastAsia"/>
                <w:szCs w:val="21"/>
              </w:rPr>
              <w:t>1</w:t>
            </w:r>
          </w:p>
        </w:tc>
        <w:tc>
          <w:tcPr>
            <w:tcW w:w="4648" w:type="dxa"/>
          </w:tcPr>
          <w:p w14:paraId="010D449B" w14:textId="77777777" w:rsidR="00F517CB" w:rsidRDefault="00F517CB">
            <w:pPr>
              <w:spacing w:line="360" w:lineRule="exact"/>
              <w:rPr>
                <w:rFonts w:ascii="黑体" w:eastAsia="黑体" w:hAnsi="黑体" w:cs="黑体"/>
                <w:szCs w:val="21"/>
              </w:rPr>
            </w:pPr>
            <w:r>
              <w:rPr>
                <w:rFonts w:ascii="黑体" w:eastAsia="黑体" w:hAnsi="黑体" w:cs="黑体" w:hint="eastAsia"/>
                <w:szCs w:val="21"/>
              </w:rPr>
              <w:t>电机拖动与控制</w:t>
            </w:r>
          </w:p>
        </w:tc>
        <w:tc>
          <w:tcPr>
            <w:tcW w:w="730" w:type="dxa"/>
          </w:tcPr>
          <w:p w14:paraId="750DAB13" w14:textId="77777777" w:rsidR="00F517CB" w:rsidRDefault="00C02CFA">
            <w:pPr>
              <w:spacing w:line="360" w:lineRule="exact"/>
              <w:jc w:val="center"/>
              <w:rPr>
                <w:rFonts w:ascii="黑体" w:eastAsia="黑体" w:hAnsi="黑体" w:cs="黑体"/>
                <w:szCs w:val="21"/>
              </w:rPr>
            </w:pPr>
            <w:r>
              <w:rPr>
                <w:rFonts w:ascii="黑体" w:eastAsia="黑体" w:hAnsi="黑体" w:cs="黑体" w:hint="eastAsia"/>
                <w:szCs w:val="21"/>
              </w:rPr>
              <w:t>B</w:t>
            </w:r>
          </w:p>
        </w:tc>
        <w:tc>
          <w:tcPr>
            <w:tcW w:w="727" w:type="dxa"/>
          </w:tcPr>
          <w:p w14:paraId="2868DDA8" w14:textId="77777777" w:rsidR="00F517CB" w:rsidRDefault="00C61758">
            <w:pPr>
              <w:spacing w:line="360" w:lineRule="exact"/>
              <w:jc w:val="center"/>
              <w:rPr>
                <w:rFonts w:ascii="黑体" w:eastAsia="黑体" w:hAnsi="黑体" w:cs="黑体"/>
                <w:szCs w:val="21"/>
              </w:rPr>
            </w:pPr>
            <w:r>
              <w:rPr>
                <w:rFonts w:ascii="黑体" w:eastAsia="黑体" w:hAnsi="黑体" w:cs="黑体" w:hint="eastAsia"/>
                <w:szCs w:val="21"/>
              </w:rPr>
              <w:t>4</w:t>
            </w:r>
          </w:p>
        </w:tc>
        <w:tc>
          <w:tcPr>
            <w:tcW w:w="1037" w:type="dxa"/>
          </w:tcPr>
          <w:p w14:paraId="5A0C4EAC" w14:textId="77777777" w:rsidR="00F517CB" w:rsidRDefault="00EA537F">
            <w:pPr>
              <w:spacing w:line="360" w:lineRule="exact"/>
              <w:jc w:val="center"/>
              <w:rPr>
                <w:rFonts w:ascii="黑体" w:eastAsia="黑体" w:hAnsi="黑体" w:cs="黑体"/>
                <w:szCs w:val="21"/>
              </w:rPr>
            </w:pPr>
            <w:r>
              <w:rPr>
                <w:rFonts w:ascii="黑体" w:eastAsia="黑体" w:hAnsi="黑体" w:cs="黑体" w:hint="eastAsia"/>
                <w:szCs w:val="21"/>
              </w:rPr>
              <w:t>64</w:t>
            </w:r>
          </w:p>
        </w:tc>
      </w:tr>
      <w:tr w:rsidR="00F517CB" w14:paraId="7319D155" w14:textId="77777777" w:rsidTr="00BD4D52">
        <w:trPr>
          <w:trHeight w:hRule="exact" w:val="454"/>
        </w:trPr>
        <w:tc>
          <w:tcPr>
            <w:tcW w:w="560" w:type="dxa"/>
            <w:vMerge/>
          </w:tcPr>
          <w:p w14:paraId="2E7147B7" w14:textId="77777777" w:rsidR="00F517CB" w:rsidRDefault="00F517CB">
            <w:pPr>
              <w:rPr>
                <w:rFonts w:ascii="黑体" w:eastAsia="黑体" w:hAnsi="黑体" w:cs="黑体"/>
                <w:bCs/>
                <w:szCs w:val="21"/>
              </w:rPr>
            </w:pPr>
          </w:p>
        </w:tc>
        <w:tc>
          <w:tcPr>
            <w:tcW w:w="1031" w:type="dxa"/>
            <w:gridSpan w:val="3"/>
            <w:vMerge/>
          </w:tcPr>
          <w:p w14:paraId="4AD8FFB6" w14:textId="77777777" w:rsidR="00F517CB" w:rsidRDefault="00F517CB">
            <w:pPr>
              <w:rPr>
                <w:rFonts w:ascii="黑体" w:eastAsia="黑体" w:hAnsi="黑体" w:cs="黑体"/>
                <w:szCs w:val="21"/>
              </w:rPr>
            </w:pPr>
          </w:p>
        </w:tc>
        <w:tc>
          <w:tcPr>
            <w:tcW w:w="454" w:type="dxa"/>
          </w:tcPr>
          <w:p w14:paraId="01D6C6DB" w14:textId="77777777" w:rsidR="00F517CB" w:rsidRDefault="00F517CB">
            <w:pPr>
              <w:spacing w:line="360" w:lineRule="exact"/>
              <w:jc w:val="center"/>
              <w:rPr>
                <w:rFonts w:ascii="黑体" w:eastAsia="黑体" w:hAnsi="黑体" w:cs="黑体"/>
                <w:szCs w:val="21"/>
              </w:rPr>
            </w:pPr>
            <w:r>
              <w:rPr>
                <w:rFonts w:ascii="黑体" w:eastAsia="黑体" w:hAnsi="黑体" w:cs="黑体" w:hint="eastAsia"/>
                <w:szCs w:val="21"/>
              </w:rPr>
              <w:t>2</w:t>
            </w:r>
          </w:p>
        </w:tc>
        <w:tc>
          <w:tcPr>
            <w:tcW w:w="4648" w:type="dxa"/>
          </w:tcPr>
          <w:p w14:paraId="27977BF4" w14:textId="77777777" w:rsidR="00F517CB" w:rsidRDefault="00F517CB">
            <w:pPr>
              <w:spacing w:line="360" w:lineRule="exact"/>
              <w:rPr>
                <w:rFonts w:ascii="黑体" w:eastAsia="黑体" w:hAnsi="黑体" w:cs="黑体"/>
                <w:szCs w:val="21"/>
              </w:rPr>
            </w:pPr>
            <w:r>
              <w:rPr>
                <w:rFonts w:ascii="黑体" w:eastAsia="黑体" w:hAnsi="黑体" w:cs="黑体" w:hint="eastAsia"/>
                <w:szCs w:val="21"/>
              </w:rPr>
              <w:t>工业机器人技术</w:t>
            </w:r>
          </w:p>
        </w:tc>
        <w:tc>
          <w:tcPr>
            <w:tcW w:w="730" w:type="dxa"/>
          </w:tcPr>
          <w:p w14:paraId="797B028D" w14:textId="77777777" w:rsidR="00F517CB" w:rsidRDefault="00C02CFA">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7F1DD3EE" w14:textId="77777777" w:rsidR="00F517CB" w:rsidRDefault="00D129C8" w:rsidP="00D129C8">
            <w:pPr>
              <w:spacing w:line="360" w:lineRule="exact"/>
              <w:jc w:val="center"/>
              <w:rPr>
                <w:rFonts w:ascii="黑体" w:eastAsia="黑体" w:hAnsi="黑体" w:cs="黑体"/>
                <w:szCs w:val="21"/>
              </w:rPr>
            </w:pPr>
            <w:r>
              <w:rPr>
                <w:rFonts w:ascii="黑体" w:eastAsia="黑体" w:hAnsi="黑体" w:cs="黑体" w:hint="eastAsia"/>
                <w:szCs w:val="21"/>
              </w:rPr>
              <w:t>4</w:t>
            </w:r>
          </w:p>
        </w:tc>
        <w:tc>
          <w:tcPr>
            <w:tcW w:w="1037" w:type="dxa"/>
          </w:tcPr>
          <w:p w14:paraId="36584347" w14:textId="77777777" w:rsidR="00F517CB" w:rsidRDefault="00D129C8">
            <w:pPr>
              <w:spacing w:line="360" w:lineRule="exact"/>
              <w:jc w:val="center"/>
              <w:rPr>
                <w:rFonts w:ascii="黑体" w:eastAsia="黑体" w:hAnsi="黑体" w:cs="黑体"/>
                <w:szCs w:val="21"/>
              </w:rPr>
            </w:pPr>
            <w:r>
              <w:rPr>
                <w:rFonts w:ascii="黑体" w:eastAsia="黑体" w:hAnsi="黑体" w:cs="黑体" w:hint="eastAsia"/>
                <w:szCs w:val="21"/>
              </w:rPr>
              <w:t>64</w:t>
            </w:r>
          </w:p>
        </w:tc>
      </w:tr>
      <w:tr w:rsidR="00F517CB" w14:paraId="6D362F82" w14:textId="77777777" w:rsidTr="00BD4D52">
        <w:trPr>
          <w:trHeight w:hRule="exact" w:val="454"/>
        </w:trPr>
        <w:tc>
          <w:tcPr>
            <w:tcW w:w="560" w:type="dxa"/>
            <w:vMerge/>
          </w:tcPr>
          <w:p w14:paraId="4080A237" w14:textId="77777777" w:rsidR="00F517CB" w:rsidRDefault="00F517CB">
            <w:pPr>
              <w:rPr>
                <w:rFonts w:ascii="黑体" w:eastAsia="黑体" w:hAnsi="黑体" w:cs="黑体"/>
                <w:bCs/>
                <w:szCs w:val="21"/>
              </w:rPr>
            </w:pPr>
          </w:p>
        </w:tc>
        <w:tc>
          <w:tcPr>
            <w:tcW w:w="1031" w:type="dxa"/>
            <w:gridSpan w:val="3"/>
            <w:vMerge/>
          </w:tcPr>
          <w:p w14:paraId="21DBE708" w14:textId="77777777" w:rsidR="00F517CB" w:rsidRDefault="00F517CB">
            <w:pPr>
              <w:rPr>
                <w:rFonts w:ascii="黑体" w:eastAsia="黑体" w:hAnsi="黑体" w:cs="黑体"/>
                <w:szCs w:val="21"/>
              </w:rPr>
            </w:pPr>
          </w:p>
        </w:tc>
        <w:tc>
          <w:tcPr>
            <w:tcW w:w="454" w:type="dxa"/>
          </w:tcPr>
          <w:p w14:paraId="0C3AE996" w14:textId="77777777" w:rsidR="00F517CB" w:rsidRDefault="00F517CB">
            <w:pPr>
              <w:spacing w:line="360" w:lineRule="exact"/>
              <w:jc w:val="center"/>
              <w:rPr>
                <w:rFonts w:ascii="黑体" w:eastAsia="黑体" w:hAnsi="黑体" w:cs="黑体"/>
                <w:szCs w:val="21"/>
              </w:rPr>
            </w:pPr>
            <w:r>
              <w:rPr>
                <w:rFonts w:ascii="黑体" w:eastAsia="黑体" w:hAnsi="黑体" w:cs="黑体" w:hint="eastAsia"/>
                <w:szCs w:val="21"/>
              </w:rPr>
              <w:t>3</w:t>
            </w:r>
          </w:p>
        </w:tc>
        <w:tc>
          <w:tcPr>
            <w:tcW w:w="4648" w:type="dxa"/>
          </w:tcPr>
          <w:p w14:paraId="4B1FE480" w14:textId="77777777" w:rsidR="00F517CB" w:rsidRDefault="00F517CB">
            <w:pPr>
              <w:spacing w:line="360" w:lineRule="exact"/>
              <w:rPr>
                <w:rFonts w:ascii="黑体" w:eastAsia="黑体" w:hAnsi="黑体" w:cs="黑体"/>
                <w:szCs w:val="21"/>
              </w:rPr>
            </w:pPr>
            <w:r>
              <w:rPr>
                <w:rFonts w:ascii="黑体" w:eastAsia="黑体" w:hAnsi="黑体" w:cs="黑体" w:hint="eastAsia"/>
                <w:szCs w:val="21"/>
              </w:rPr>
              <w:t>工业机器人现场编程与调试</w:t>
            </w:r>
          </w:p>
        </w:tc>
        <w:tc>
          <w:tcPr>
            <w:tcW w:w="730" w:type="dxa"/>
          </w:tcPr>
          <w:p w14:paraId="218DE781" w14:textId="77777777" w:rsidR="00F517CB" w:rsidRDefault="00C02CFA">
            <w:pPr>
              <w:spacing w:line="360" w:lineRule="exact"/>
              <w:jc w:val="center"/>
              <w:rPr>
                <w:rFonts w:ascii="黑体" w:eastAsia="黑体" w:hAnsi="黑体" w:cs="黑体"/>
                <w:szCs w:val="21"/>
              </w:rPr>
            </w:pPr>
            <w:r>
              <w:rPr>
                <w:rFonts w:ascii="黑体" w:eastAsia="黑体" w:hAnsi="黑体" w:cs="黑体" w:hint="eastAsia"/>
                <w:szCs w:val="21"/>
              </w:rPr>
              <w:t>B</w:t>
            </w:r>
          </w:p>
        </w:tc>
        <w:tc>
          <w:tcPr>
            <w:tcW w:w="727" w:type="dxa"/>
          </w:tcPr>
          <w:p w14:paraId="5BF71402" w14:textId="77777777" w:rsidR="00F517CB" w:rsidRDefault="00C61758">
            <w:pPr>
              <w:spacing w:line="360" w:lineRule="exact"/>
              <w:jc w:val="center"/>
              <w:rPr>
                <w:rFonts w:ascii="黑体" w:eastAsia="黑体" w:hAnsi="黑体" w:cs="黑体"/>
                <w:szCs w:val="21"/>
              </w:rPr>
            </w:pPr>
            <w:r>
              <w:rPr>
                <w:rFonts w:ascii="黑体" w:eastAsia="黑体" w:hAnsi="黑体" w:cs="黑体" w:hint="eastAsia"/>
                <w:szCs w:val="21"/>
              </w:rPr>
              <w:t>4</w:t>
            </w:r>
          </w:p>
        </w:tc>
        <w:tc>
          <w:tcPr>
            <w:tcW w:w="1037" w:type="dxa"/>
          </w:tcPr>
          <w:p w14:paraId="30C769E4" w14:textId="77777777" w:rsidR="00F517CB" w:rsidRDefault="00EA537F">
            <w:pPr>
              <w:spacing w:line="360" w:lineRule="exact"/>
              <w:jc w:val="center"/>
              <w:rPr>
                <w:rFonts w:ascii="黑体" w:eastAsia="黑体" w:hAnsi="黑体" w:cs="黑体"/>
                <w:szCs w:val="21"/>
              </w:rPr>
            </w:pPr>
            <w:r>
              <w:rPr>
                <w:rFonts w:ascii="黑体" w:eastAsia="黑体" w:hAnsi="黑体" w:cs="黑体" w:hint="eastAsia"/>
                <w:szCs w:val="21"/>
              </w:rPr>
              <w:t>64</w:t>
            </w:r>
          </w:p>
        </w:tc>
      </w:tr>
      <w:tr w:rsidR="00584029" w14:paraId="6E044532" w14:textId="77777777" w:rsidTr="00BD4D52">
        <w:trPr>
          <w:trHeight w:hRule="exact" w:val="454"/>
        </w:trPr>
        <w:tc>
          <w:tcPr>
            <w:tcW w:w="560" w:type="dxa"/>
            <w:vMerge/>
          </w:tcPr>
          <w:p w14:paraId="52C98CB4" w14:textId="77777777" w:rsidR="00584029" w:rsidRDefault="00584029">
            <w:pPr>
              <w:rPr>
                <w:rFonts w:ascii="黑体" w:eastAsia="黑体" w:hAnsi="黑体" w:cs="黑体"/>
                <w:bCs/>
                <w:szCs w:val="21"/>
              </w:rPr>
            </w:pPr>
          </w:p>
        </w:tc>
        <w:tc>
          <w:tcPr>
            <w:tcW w:w="1031" w:type="dxa"/>
            <w:gridSpan w:val="3"/>
            <w:vMerge/>
          </w:tcPr>
          <w:p w14:paraId="1927C69C" w14:textId="77777777" w:rsidR="00584029" w:rsidRDefault="00584029">
            <w:pPr>
              <w:rPr>
                <w:rFonts w:ascii="黑体" w:eastAsia="黑体" w:hAnsi="黑体" w:cs="黑体"/>
                <w:szCs w:val="21"/>
              </w:rPr>
            </w:pPr>
          </w:p>
        </w:tc>
        <w:tc>
          <w:tcPr>
            <w:tcW w:w="454" w:type="dxa"/>
          </w:tcPr>
          <w:p w14:paraId="25FB13C2" w14:textId="77777777" w:rsidR="00584029" w:rsidRDefault="00A306F2">
            <w:pPr>
              <w:spacing w:line="360" w:lineRule="exact"/>
              <w:jc w:val="center"/>
              <w:rPr>
                <w:rFonts w:ascii="黑体" w:eastAsia="黑体" w:hAnsi="黑体" w:cs="黑体"/>
                <w:szCs w:val="21"/>
              </w:rPr>
            </w:pPr>
            <w:r>
              <w:rPr>
                <w:rFonts w:ascii="黑体" w:eastAsia="黑体" w:hAnsi="黑体" w:cs="黑体" w:hint="eastAsia"/>
                <w:szCs w:val="21"/>
              </w:rPr>
              <w:t>4</w:t>
            </w:r>
          </w:p>
        </w:tc>
        <w:tc>
          <w:tcPr>
            <w:tcW w:w="4648" w:type="dxa"/>
          </w:tcPr>
          <w:p w14:paraId="2C31BF16" w14:textId="77777777" w:rsidR="00584029" w:rsidRDefault="00584029">
            <w:pPr>
              <w:spacing w:line="360" w:lineRule="exact"/>
              <w:rPr>
                <w:rFonts w:ascii="黑体" w:eastAsia="黑体" w:hAnsi="黑体" w:cs="黑体"/>
                <w:szCs w:val="21"/>
              </w:rPr>
            </w:pPr>
            <w:r>
              <w:rPr>
                <w:rFonts w:ascii="黑体" w:eastAsia="黑体" w:hAnsi="黑体" w:cs="黑体" w:hint="eastAsia"/>
                <w:szCs w:val="21"/>
              </w:rPr>
              <w:t>Ｃ程序设计</w:t>
            </w:r>
          </w:p>
        </w:tc>
        <w:tc>
          <w:tcPr>
            <w:tcW w:w="730" w:type="dxa"/>
          </w:tcPr>
          <w:p w14:paraId="0B7C7F05" w14:textId="77777777" w:rsidR="00584029" w:rsidRDefault="00C02CFA">
            <w:pPr>
              <w:spacing w:line="360" w:lineRule="exact"/>
              <w:jc w:val="center"/>
              <w:rPr>
                <w:rFonts w:ascii="黑体" w:eastAsia="黑体" w:hAnsi="黑体" w:cs="黑体"/>
                <w:szCs w:val="21"/>
              </w:rPr>
            </w:pPr>
            <w:r>
              <w:rPr>
                <w:rFonts w:ascii="黑体" w:eastAsia="黑体" w:hAnsi="黑体" w:cs="黑体" w:hint="eastAsia"/>
                <w:szCs w:val="21"/>
              </w:rPr>
              <w:t>B</w:t>
            </w:r>
          </w:p>
        </w:tc>
        <w:tc>
          <w:tcPr>
            <w:tcW w:w="727" w:type="dxa"/>
          </w:tcPr>
          <w:p w14:paraId="422195FE" w14:textId="77777777" w:rsidR="00584029" w:rsidRDefault="00A276A1">
            <w:pPr>
              <w:spacing w:line="360" w:lineRule="exact"/>
              <w:jc w:val="center"/>
              <w:rPr>
                <w:rFonts w:ascii="黑体" w:eastAsia="黑体" w:hAnsi="黑体" w:cs="黑体"/>
                <w:szCs w:val="21"/>
              </w:rPr>
            </w:pPr>
            <w:r>
              <w:rPr>
                <w:rFonts w:ascii="黑体" w:eastAsia="黑体" w:hAnsi="黑体" w:cs="黑体" w:hint="eastAsia"/>
                <w:szCs w:val="21"/>
              </w:rPr>
              <w:t>4</w:t>
            </w:r>
          </w:p>
        </w:tc>
        <w:tc>
          <w:tcPr>
            <w:tcW w:w="1037" w:type="dxa"/>
          </w:tcPr>
          <w:p w14:paraId="1D840D70" w14:textId="77777777" w:rsidR="00584029" w:rsidRDefault="00EA537F">
            <w:pPr>
              <w:spacing w:line="360" w:lineRule="exact"/>
              <w:jc w:val="center"/>
              <w:rPr>
                <w:rFonts w:ascii="黑体" w:eastAsia="黑体" w:hAnsi="黑体" w:cs="黑体"/>
                <w:szCs w:val="21"/>
              </w:rPr>
            </w:pPr>
            <w:r>
              <w:rPr>
                <w:rFonts w:ascii="黑体" w:eastAsia="黑体" w:hAnsi="黑体" w:cs="黑体" w:hint="eastAsia"/>
                <w:szCs w:val="21"/>
              </w:rPr>
              <w:t>64</w:t>
            </w:r>
          </w:p>
        </w:tc>
      </w:tr>
      <w:tr w:rsidR="00F517CB" w14:paraId="280F6B50" w14:textId="77777777" w:rsidTr="00BD4D52">
        <w:trPr>
          <w:trHeight w:hRule="exact" w:val="454"/>
        </w:trPr>
        <w:tc>
          <w:tcPr>
            <w:tcW w:w="560" w:type="dxa"/>
            <w:vMerge/>
          </w:tcPr>
          <w:p w14:paraId="34DF8241" w14:textId="77777777" w:rsidR="00F517CB" w:rsidRDefault="00F517CB">
            <w:pPr>
              <w:rPr>
                <w:rFonts w:ascii="黑体" w:eastAsia="黑体" w:hAnsi="黑体" w:cs="黑体"/>
                <w:bCs/>
                <w:szCs w:val="21"/>
              </w:rPr>
            </w:pPr>
          </w:p>
        </w:tc>
        <w:tc>
          <w:tcPr>
            <w:tcW w:w="1031" w:type="dxa"/>
            <w:gridSpan w:val="3"/>
            <w:vMerge/>
          </w:tcPr>
          <w:p w14:paraId="7D94D173" w14:textId="77777777" w:rsidR="00F517CB" w:rsidRDefault="00F517CB">
            <w:pPr>
              <w:rPr>
                <w:rFonts w:ascii="黑体" w:eastAsia="黑体" w:hAnsi="黑体" w:cs="黑体"/>
                <w:szCs w:val="21"/>
              </w:rPr>
            </w:pPr>
          </w:p>
        </w:tc>
        <w:tc>
          <w:tcPr>
            <w:tcW w:w="454" w:type="dxa"/>
          </w:tcPr>
          <w:p w14:paraId="513420D0" w14:textId="77777777" w:rsidR="00F517CB" w:rsidRDefault="00A306F2">
            <w:pPr>
              <w:spacing w:line="360" w:lineRule="exact"/>
              <w:jc w:val="center"/>
              <w:rPr>
                <w:rFonts w:ascii="黑体" w:eastAsia="黑体" w:hAnsi="黑体" w:cs="黑体"/>
                <w:szCs w:val="21"/>
              </w:rPr>
            </w:pPr>
            <w:r>
              <w:rPr>
                <w:rFonts w:ascii="黑体" w:eastAsia="黑体" w:hAnsi="黑体" w:cs="黑体" w:hint="eastAsia"/>
                <w:szCs w:val="21"/>
              </w:rPr>
              <w:t>5</w:t>
            </w:r>
          </w:p>
        </w:tc>
        <w:tc>
          <w:tcPr>
            <w:tcW w:w="4648" w:type="dxa"/>
          </w:tcPr>
          <w:p w14:paraId="57DBA51A" w14:textId="77777777" w:rsidR="00F517CB" w:rsidRDefault="00F517CB">
            <w:pPr>
              <w:spacing w:line="360" w:lineRule="exact"/>
              <w:rPr>
                <w:rFonts w:ascii="黑体" w:eastAsia="黑体" w:hAnsi="黑体" w:cs="黑体"/>
                <w:szCs w:val="21"/>
              </w:rPr>
            </w:pPr>
            <w:r>
              <w:rPr>
                <w:rFonts w:ascii="黑体" w:eastAsia="黑体" w:hAnsi="黑体" w:cs="黑体" w:hint="eastAsia"/>
                <w:szCs w:val="21"/>
              </w:rPr>
              <w:t>工业机器人工作站安装与调试</w:t>
            </w:r>
          </w:p>
        </w:tc>
        <w:tc>
          <w:tcPr>
            <w:tcW w:w="730" w:type="dxa"/>
          </w:tcPr>
          <w:p w14:paraId="2059B29C" w14:textId="77777777" w:rsidR="00F517CB" w:rsidRDefault="00C02CFA">
            <w:pPr>
              <w:spacing w:line="360" w:lineRule="exact"/>
              <w:jc w:val="center"/>
              <w:rPr>
                <w:rFonts w:ascii="黑体" w:eastAsia="黑体" w:hAnsi="黑体" w:cs="黑体"/>
                <w:szCs w:val="21"/>
              </w:rPr>
            </w:pPr>
            <w:r>
              <w:rPr>
                <w:rFonts w:ascii="黑体" w:eastAsia="黑体" w:hAnsi="黑体" w:cs="黑体" w:hint="eastAsia"/>
                <w:szCs w:val="21"/>
              </w:rPr>
              <w:t>B</w:t>
            </w:r>
          </w:p>
        </w:tc>
        <w:tc>
          <w:tcPr>
            <w:tcW w:w="727" w:type="dxa"/>
          </w:tcPr>
          <w:p w14:paraId="2C25CE2F" w14:textId="77777777" w:rsidR="00F517CB" w:rsidRDefault="00C61758">
            <w:pPr>
              <w:spacing w:line="360" w:lineRule="exact"/>
              <w:jc w:val="center"/>
              <w:rPr>
                <w:rFonts w:ascii="黑体" w:eastAsia="黑体" w:hAnsi="黑体" w:cs="黑体"/>
                <w:szCs w:val="21"/>
              </w:rPr>
            </w:pPr>
            <w:r>
              <w:rPr>
                <w:rFonts w:ascii="黑体" w:eastAsia="黑体" w:hAnsi="黑体" w:cs="黑体" w:hint="eastAsia"/>
                <w:szCs w:val="21"/>
              </w:rPr>
              <w:t>4</w:t>
            </w:r>
          </w:p>
        </w:tc>
        <w:tc>
          <w:tcPr>
            <w:tcW w:w="1037" w:type="dxa"/>
          </w:tcPr>
          <w:p w14:paraId="4163ADCD" w14:textId="77777777" w:rsidR="00F517CB" w:rsidRDefault="00EA537F">
            <w:pPr>
              <w:spacing w:line="360" w:lineRule="exact"/>
              <w:jc w:val="center"/>
              <w:rPr>
                <w:rFonts w:ascii="黑体" w:eastAsia="黑体" w:hAnsi="黑体" w:cs="黑体"/>
                <w:szCs w:val="21"/>
              </w:rPr>
            </w:pPr>
            <w:r>
              <w:rPr>
                <w:rFonts w:ascii="黑体" w:eastAsia="黑体" w:hAnsi="黑体" w:cs="黑体" w:hint="eastAsia"/>
                <w:szCs w:val="21"/>
              </w:rPr>
              <w:t>64</w:t>
            </w:r>
          </w:p>
        </w:tc>
      </w:tr>
      <w:tr w:rsidR="00F517CB" w14:paraId="6984C462" w14:textId="77777777" w:rsidTr="00BD4D52">
        <w:trPr>
          <w:trHeight w:hRule="exact" w:val="454"/>
        </w:trPr>
        <w:tc>
          <w:tcPr>
            <w:tcW w:w="560" w:type="dxa"/>
            <w:vMerge/>
          </w:tcPr>
          <w:p w14:paraId="7294ADBB" w14:textId="77777777" w:rsidR="00F517CB" w:rsidRDefault="00F517CB">
            <w:pPr>
              <w:rPr>
                <w:rFonts w:ascii="黑体" w:eastAsia="黑体" w:hAnsi="黑体" w:cs="黑体"/>
                <w:bCs/>
                <w:szCs w:val="21"/>
              </w:rPr>
            </w:pPr>
          </w:p>
        </w:tc>
        <w:tc>
          <w:tcPr>
            <w:tcW w:w="1031" w:type="dxa"/>
            <w:gridSpan w:val="3"/>
            <w:vMerge/>
          </w:tcPr>
          <w:p w14:paraId="4CD9DEB0" w14:textId="77777777" w:rsidR="00F517CB" w:rsidRDefault="00F517CB">
            <w:pPr>
              <w:rPr>
                <w:rFonts w:ascii="黑体" w:eastAsia="黑体" w:hAnsi="黑体" w:cs="黑体"/>
                <w:szCs w:val="21"/>
              </w:rPr>
            </w:pPr>
          </w:p>
        </w:tc>
        <w:tc>
          <w:tcPr>
            <w:tcW w:w="454" w:type="dxa"/>
          </w:tcPr>
          <w:p w14:paraId="5D40D43C" w14:textId="77777777" w:rsidR="00F517CB" w:rsidRDefault="00A306F2">
            <w:pPr>
              <w:spacing w:line="360" w:lineRule="exact"/>
              <w:jc w:val="center"/>
              <w:rPr>
                <w:rFonts w:ascii="黑体" w:eastAsia="黑体" w:hAnsi="黑体" w:cs="黑体"/>
                <w:szCs w:val="21"/>
              </w:rPr>
            </w:pPr>
            <w:r>
              <w:rPr>
                <w:rFonts w:ascii="黑体" w:eastAsia="黑体" w:hAnsi="黑体" w:cs="黑体" w:hint="eastAsia"/>
                <w:szCs w:val="21"/>
              </w:rPr>
              <w:t>6</w:t>
            </w:r>
          </w:p>
        </w:tc>
        <w:tc>
          <w:tcPr>
            <w:tcW w:w="4648" w:type="dxa"/>
          </w:tcPr>
          <w:p w14:paraId="1B1AFAE2" w14:textId="77777777" w:rsidR="00F517CB" w:rsidRDefault="00F517CB">
            <w:pPr>
              <w:spacing w:line="360" w:lineRule="exact"/>
              <w:rPr>
                <w:rFonts w:ascii="黑体" w:eastAsia="黑体" w:hAnsi="黑体" w:cs="黑体"/>
                <w:szCs w:val="21"/>
              </w:rPr>
            </w:pPr>
            <w:r>
              <w:rPr>
                <w:rFonts w:ascii="黑体" w:eastAsia="黑体" w:hAnsi="黑体" w:cs="黑体" w:hint="eastAsia"/>
                <w:szCs w:val="21"/>
              </w:rPr>
              <w:t>单片机技术</w:t>
            </w:r>
          </w:p>
        </w:tc>
        <w:tc>
          <w:tcPr>
            <w:tcW w:w="730" w:type="dxa"/>
          </w:tcPr>
          <w:p w14:paraId="751777F4" w14:textId="77777777" w:rsidR="00F517CB" w:rsidRDefault="00C02CFA">
            <w:pPr>
              <w:spacing w:line="360" w:lineRule="exact"/>
              <w:jc w:val="center"/>
              <w:rPr>
                <w:rFonts w:ascii="黑体" w:eastAsia="黑体" w:hAnsi="黑体" w:cs="黑体"/>
                <w:szCs w:val="21"/>
              </w:rPr>
            </w:pPr>
            <w:r>
              <w:rPr>
                <w:rFonts w:ascii="黑体" w:eastAsia="黑体" w:hAnsi="黑体" w:cs="黑体" w:hint="eastAsia"/>
                <w:szCs w:val="21"/>
              </w:rPr>
              <w:t>B</w:t>
            </w:r>
          </w:p>
        </w:tc>
        <w:tc>
          <w:tcPr>
            <w:tcW w:w="727" w:type="dxa"/>
          </w:tcPr>
          <w:p w14:paraId="2061D343" w14:textId="77777777" w:rsidR="00F517CB" w:rsidRDefault="00C61758">
            <w:pPr>
              <w:spacing w:line="360" w:lineRule="exact"/>
              <w:jc w:val="center"/>
              <w:rPr>
                <w:rFonts w:ascii="黑体" w:eastAsia="黑体" w:hAnsi="黑体" w:cs="黑体"/>
                <w:szCs w:val="21"/>
              </w:rPr>
            </w:pPr>
            <w:r>
              <w:rPr>
                <w:rFonts w:ascii="黑体" w:eastAsia="黑体" w:hAnsi="黑体" w:cs="黑体" w:hint="eastAsia"/>
                <w:szCs w:val="21"/>
              </w:rPr>
              <w:t>4</w:t>
            </w:r>
          </w:p>
        </w:tc>
        <w:tc>
          <w:tcPr>
            <w:tcW w:w="1037" w:type="dxa"/>
          </w:tcPr>
          <w:p w14:paraId="63F2827C" w14:textId="77777777" w:rsidR="00F517CB" w:rsidRDefault="00EA537F">
            <w:pPr>
              <w:spacing w:line="360" w:lineRule="exact"/>
              <w:jc w:val="center"/>
              <w:rPr>
                <w:rFonts w:ascii="黑体" w:eastAsia="黑体" w:hAnsi="黑体" w:cs="黑体"/>
                <w:szCs w:val="21"/>
              </w:rPr>
            </w:pPr>
            <w:r>
              <w:rPr>
                <w:rFonts w:ascii="黑体" w:eastAsia="黑体" w:hAnsi="黑体" w:cs="黑体" w:hint="eastAsia"/>
                <w:szCs w:val="21"/>
              </w:rPr>
              <w:t>64</w:t>
            </w:r>
          </w:p>
        </w:tc>
      </w:tr>
      <w:tr w:rsidR="00F517CB" w14:paraId="48575CE1" w14:textId="77777777" w:rsidTr="00BD4D52">
        <w:trPr>
          <w:trHeight w:hRule="exact" w:val="454"/>
        </w:trPr>
        <w:tc>
          <w:tcPr>
            <w:tcW w:w="560" w:type="dxa"/>
            <w:vMerge/>
          </w:tcPr>
          <w:p w14:paraId="256ECEAD" w14:textId="77777777" w:rsidR="00F517CB" w:rsidRDefault="00F517CB">
            <w:pPr>
              <w:rPr>
                <w:rFonts w:ascii="黑体" w:eastAsia="黑体" w:hAnsi="黑体" w:cs="黑体"/>
                <w:bCs/>
                <w:szCs w:val="21"/>
              </w:rPr>
            </w:pPr>
          </w:p>
        </w:tc>
        <w:tc>
          <w:tcPr>
            <w:tcW w:w="1031" w:type="dxa"/>
            <w:gridSpan w:val="3"/>
            <w:vMerge/>
          </w:tcPr>
          <w:p w14:paraId="26FB8BFB" w14:textId="77777777" w:rsidR="00F517CB" w:rsidRDefault="00F517CB">
            <w:pPr>
              <w:rPr>
                <w:rFonts w:ascii="黑体" w:eastAsia="黑体" w:hAnsi="黑体" w:cs="黑体"/>
                <w:szCs w:val="21"/>
              </w:rPr>
            </w:pPr>
          </w:p>
        </w:tc>
        <w:tc>
          <w:tcPr>
            <w:tcW w:w="454" w:type="dxa"/>
          </w:tcPr>
          <w:p w14:paraId="1B35DA74" w14:textId="77777777" w:rsidR="00F517CB" w:rsidRDefault="00A306F2">
            <w:pPr>
              <w:spacing w:line="360" w:lineRule="exact"/>
              <w:jc w:val="center"/>
              <w:rPr>
                <w:rFonts w:ascii="黑体" w:eastAsia="黑体" w:hAnsi="黑体" w:cs="黑体"/>
                <w:szCs w:val="21"/>
              </w:rPr>
            </w:pPr>
            <w:r>
              <w:rPr>
                <w:rFonts w:ascii="黑体" w:eastAsia="黑体" w:hAnsi="黑体" w:cs="黑体" w:hint="eastAsia"/>
                <w:szCs w:val="21"/>
              </w:rPr>
              <w:t>7</w:t>
            </w:r>
          </w:p>
        </w:tc>
        <w:tc>
          <w:tcPr>
            <w:tcW w:w="4648" w:type="dxa"/>
          </w:tcPr>
          <w:p w14:paraId="7C0A4571" w14:textId="77777777" w:rsidR="00F517CB" w:rsidRDefault="00F517CB">
            <w:pPr>
              <w:spacing w:line="360" w:lineRule="exact"/>
              <w:rPr>
                <w:rFonts w:ascii="黑体" w:eastAsia="黑体" w:hAnsi="黑体" w:cs="黑体"/>
                <w:szCs w:val="21"/>
              </w:rPr>
            </w:pPr>
            <w:r>
              <w:rPr>
                <w:rFonts w:ascii="黑体" w:eastAsia="黑体" w:hAnsi="黑体" w:cs="黑体" w:hint="eastAsia"/>
                <w:szCs w:val="21"/>
              </w:rPr>
              <w:t>工业机器人专业英语</w:t>
            </w:r>
          </w:p>
        </w:tc>
        <w:tc>
          <w:tcPr>
            <w:tcW w:w="730" w:type="dxa"/>
          </w:tcPr>
          <w:p w14:paraId="3116EDD2" w14:textId="77777777" w:rsidR="00F517CB" w:rsidRDefault="00C02CFA">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57AE6F2C" w14:textId="77777777" w:rsidR="00F517CB" w:rsidRDefault="00A276A1">
            <w:pPr>
              <w:spacing w:line="360" w:lineRule="exact"/>
              <w:jc w:val="center"/>
              <w:rPr>
                <w:rFonts w:ascii="黑体" w:eastAsia="黑体" w:hAnsi="黑体" w:cs="黑体"/>
                <w:szCs w:val="21"/>
              </w:rPr>
            </w:pPr>
            <w:r>
              <w:rPr>
                <w:rFonts w:ascii="黑体" w:eastAsia="黑体" w:hAnsi="黑体" w:cs="黑体" w:hint="eastAsia"/>
                <w:szCs w:val="21"/>
              </w:rPr>
              <w:t>3</w:t>
            </w:r>
          </w:p>
        </w:tc>
        <w:tc>
          <w:tcPr>
            <w:tcW w:w="1037" w:type="dxa"/>
          </w:tcPr>
          <w:p w14:paraId="59EBDBAD" w14:textId="77777777" w:rsidR="00F517CB" w:rsidRDefault="00EA537F">
            <w:pPr>
              <w:spacing w:line="360" w:lineRule="exact"/>
              <w:jc w:val="center"/>
              <w:rPr>
                <w:rFonts w:ascii="黑体" w:eastAsia="黑体" w:hAnsi="黑体" w:cs="黑体"/>
                <w:szCs w:val="21"/>
              </w:rPr>
            </w:pPr>
            <w:r>
              <w:rPr>
                <w:rFonts w:ascii="黑体" w:eastAsia="黑体" w:hAnsi="黑体" w:cs="黑体" w:hint="eastAsia"/>
                <w:szCs w:val="21"/>
              </w:rPr>
              <w:t>48</w:t>
            </w:r>
          </w:p>
        </w:tc>
      </w:tr>
      <w:tr w:rsidR="00C61758" w14:paraId="5A4A54B4" w14:textId="77777777" w:rsidTr="00BD4D52">
        <w:trPr>
          <w:trHeight w:hRule="exact" w:val="454"/>
        </w:trPr>
        <w:tc>
          <w:tcPr>
            <w:tcW w:w="560" w:type="dxa"/>
            <w:vMerge/>
          </w:tcPr>
          <w:p w14:paraId="5A930631" w14:textId="77777777" w:rsidR="00C61758" w:rsidRDefault="00C61758">
            <w:pPr>
              <w:rPr>
                <w:rFonts w:ascii="黑体" w:eastAsia="黑体" w:hAnsi="黑体" w:cs="黑体"/>
                <w:bCs/>
                <w:szCs w:val="21"/>
              </w:rPr>
            </w:pPr>
          </w:p>
        </w:tc>
        <w:tc>
          <w:tcPr>
            <w:tcW w:w="1031" w:type="dxa"/>
            <w:gridSpan w:val="3"/>
            <w:vMerge/>
          </w:tcPr>
          <w:p w14:paraId="55617990" w14:textId="77777777" w:rsidR="00C61758" w:rsidRDefault="00C61758">
            <w:pPr>
              <w:rPr>
                <w:rFonts w:ascii="黑体" w:eastAsia="黑体" w:hAnsi="黑体" w:cs="黑体"/>
                <w:szCs w:val="21"/>
              </w:rPr>
            </w:pPr>
          </w:p>
        </w:tc>
        <w:tc>
          <w:tcPr>
            <w:tcW w:w="454" w:type="dxa"/>
          </w:tcPr>
          <w:p w14:paraId="17817B82" w14:textId="77777777" w:rsidR="00C61758" w:rsidRDefault="00A306F2">
            <w:pPr>
              <w:spacing w:line="360" w:lineRule="exact"/>
              <w:jc w:val="center"/>
              <w:rPr>
                <w:rFonts w:ascii="黑体" w:eastAsia="黑体" w:hAnsi="黑体" w:cs="黑体"/>
                <w:szCs w:val="21"/>
              </w:rPr>
            </w:pPr>
            <w:r>
              <w:rPr>
                <w:rFonts w:ascii="黑体" w:eastAsia="黑体" w:hAnsi="黑体" w:cs="黑体" w:hint="eastAsia"/>
                <w:szCs w:val="21"/>
              </w:rPr>
              <w:t>8</w:t>
            </w:r>
          </w:p>
        </w:tc>
        <w:tc>
          <w:tcPr>
            <w:tcW w:w="4648" w:type="dxa"/>
          </w:tcPr>
          <w:p w14:paraId="5D6BD6CF" w14:textId="77777777" w:rsidR="00C61758" w:rsidRDefault="00C61758">
            <w:pPr>
              <w:spacing w:line="360" w:lineRule="exact"/>
              <w:rPr>
                <w:rFonts w:ascii="黑体" w:eastAsia="黑体" w:hAnsi="黑体" w:cs="黑体"/>
                <w:szCs w:val="21"/>
              </w:rPr>
            </w:pPr>
            <w:r>
              <w:rPr>
                <w:rFonts w:ascii="黑体" w:eastAsia="黑体" w:hAnsi="黑体" w:cs="黑体" w:hint="eastAsia"/>
                <w:szCs w:val="21"/>
              </w:rPr>
              <w:t>工控组态与现场总线技术</w:t>
            </w:r>
          </w:p>
        </w:tc>
        <w:tc>
          <w:tcPr>
            <w:tcW w:w="730" w:type="dxa"/>
          </w:tcPr>
          <w:p w14:paraId="0D1C9FF7" w14:textId="77777777" w:rsidR="00C61758" w:rsidRDefault="00C02CFA">
            <w:pPr>
              <w:spacing w:line="360" w:lineRule="exact"/>
              <w:jc w:val="center"/>
              <w:rPr>
                <w:rFonts w:ascii="黑体" w:eastAsia="黑体" w:hAnsi="黑体" w:cs="黑体"/>
                <w:szCs w:val="21"/>
              </w:rPr>
            </w:pPr>
            <w:r>
              <w:rPr>
                <w:rFonts w:ascii="黑体" w:eastAsia="黑体" w:hAnsi="黑体" w:cs="黑体" w:hint="eastAsia"/>
                <w:szCs w:val="21"/>
              </w:rPr>
              <w:t>B</w:t>
            </w:r>
          </w:p>
        </w:tc>
        <w:tc>
          <w:tcPr>
            <w:tcW w:w="727" w:type="dxa"/>
          </w:tcPr>
          <w:p w14:paraId="1E317543" w14:textId="77777777" w:rsidR="00C61758" w:rsidRDefault="00E835C0">
            <w:pPr>
              <w:spacing w:line="360" w:lineRule="exact"/>
              <w:jc w:val="center"/>
              <w:rPr>
                <w:rFonts w:ascii="黑体" w:eastAsia="黑体" w:hAnsi="黑体" w:cs="黑体"/>
                <w:szCs w:val="21"/>
              </w:rPr>
            </w:pPr>
            <w:r>
              <w:rPr>
                <w:rFonts w:ascii="黑体" w:eastAsia="黑体" w:hAnsi="黑体" w:cs="黑体" w:hint="eastAsia"/>
                <w:szCs w:val="21"/>
              </w:rPr>
              <w:t>4</w:t>
            </w:r>
          </w:p>
        </w:tc>
        <w:tc>
          <w:tcPr>
            <w:tcW w:w="1037" w:type="dxa"/>
          </w:tcPr>
          <w:p w14:paraId="6A6C5D76" w14:textId="77777777" w:rsidR="00C61758" w:rsidRDefault="00E835C0">
            <w:pPr>
              <w:spacing w:line="360" w:lineRule="exact"/>
              <w:jc w:val="center"/>
              <w:rPr>
                <w:rFonts w:ascii="黑体" w:eastAsia="黑体" w:hAnsi="黑体" w:cs="黑体"/>
                <w:szCs w:val="21"/>
              </w:rPr>
            </w:pPr>
            <w:r>
              <w:rPr>
                <w:rFonts w:ascii="黑体" w:eastAsia="黑体" w:hAnsi="黑体" w:cs="黑体" w:hint="eastAsia"/>
                <w:szCs w:val="21"/>
              </w:rPr>
              <w:t>64</w:t>
            </w:r>
          </w:p>
        </w:tc>
      </w:tr>
      <w:tr w:rsidR="00C02CFA" w14:paraId="3DA55359" w14:textId="77777777" w:rsidTr="00BD4D52">
        <w:trPr>
          <w:trHeight w:hRule="exact" w:val="454"/>
        </w:trPr>
        <w:tc>
          <w:tcPr>
            <w:tcW w:w="560" w:type="dxa"/>
            <w:vMerge/>
          </w:tcPr>
          <w:p w14:paraId="70A05940" w14:textId="77777777" w:rsidR="00C02CFA" w:rsidRDefault="00C02CFA">
            <w:pPr>
              <w:rPr>
                <w:rFonts w:ascii="黑体" w:eastAsia="黑体" w:hAnsi="黑体" w:cs="黑体"/>
                <w:bCs/>
                <w:szCs w:val="21"/>
              </w:rPr>
            </w:pPr>
          </w:p>
        </w:tc>
        <w:tc>
          <w:tcPr>
            <w:tcW w:w="1031" w:type="dxa"/>
            <w:gridSpan w:val="3"/>
            <w:vMerge/>
          </w:tcPr>
          <w:p w14:paraId="528CE09D" w14:textId="77777777" w:rsidR="00C02CFA" w:rsidRDefault="00C02CFA">
            <w:pPr>
              <w:rPr>
                <w:rFonts w:ascii="黑体" w:eastAsia="黑体" w:hAnsi="黑体" w:cs="黑体"/>
                <w:szCs w:val="21"/>
              </w:rPr>
            </w:pPr>
          </w:p>
        </w:tc>
        <w:tc>
          <w:tcPr>
            <w:tcW w:w="454" w:type="dxa"/>
          </w:tcPr>
          <w:p w14:paraId="0191C453" w14:textId="77777777" w:rsidR="00C02CFA" w:rsidRDefault="00A306F2">
            <w:pPr>
              <w:spacing w:line="360" w:lineRule="exact"/>
              <w:jc w:val="center"/>
              <w:rPr>
                <w:rFonts w:ascii="黑体" w:eastAsia="黑体" w:hAnsi="黑体" w:cs="黑体"/>
                <w:szCs w:val="21"/>
              </w:rPr>
            </w:pPr>
            <w:r>
              <w:rPr>
                <w:rFonts w:ascii="黑体" w:eastAsia="黑体" w:hAnsi="黑体" w:cs="黑体" w:hint="eastAsia"/>
                <w:szCs w:val="21"/>
              </w:rPr>
              <w:t>9</w:t>
            </w:r>
          </w:p>
        </w:tc>
        <w:tc>
          <w:tcPr>
            <w:tcW w:w="4648" w:type="dxa"/>
          </w:tcPr>
          <w:p w14:paraId="50255D19" w14:textId="77777777" w:rsidR="00C02CFA" w:rsidRDefault="00C02CFA">
            <w:pPr>
              <w:spacing w:line="360" w:lineRule="exact"/>
              <w:rPr>
                <w:rFonts w:ascii="黑体" w:eastAsia="黑体" w:hAnsi="黑体" w:cs="黑体"/>
                <w:szCs w:val="21"/>
              </w:rPr>
            </w:pPr>
            <w:r>
              <w:rPr>
                <w:rFonts w:ascii="黑体" w:eastAsia="黑体" w:hAnsi="黑体" w:cs="黑体" w:hint="eastAsia"/>
                <w:szCs w:val="21"/>
              </w:rPr>
              <w:t>三维建模实训</w:t>
            </w:r>
          </w:p>
        </w:tc>
        <w:tc>
          <w:tcPr>
            <w:tcW w:w="730" w:type="dxa"/>
          </w:tcPr>
          <w:p w14:paraId="447163B8" w14:textId="77777777" w:rsidR="00C02CFA" w:rsidRDefault="00C02CFA" w:rsidP="00C02CFA">
            <w:pPr>
              <w:jc w:val="center"/>
            </w:pPr>
            <w:r w:rsidRPr="0014231E">
              <w:rPr>
                <w:rFonts w:ascii="黑体" w:eastAsia="黑体" w:hAnsi="黑体" w:cs="黑体" w:hint="eastAsia"/>
                <w:szCs w:val="21"/>
              </w:rPr>
              <w:t>C</w:t>
            </w:r>
          </w:p>
        </w:tc>
        <w:tc>
          <w:tcPr>
            <w:tcW w:w="727" w:type="dxa"/>
          </w:tcPr>
          <w:p w14:paraId="4D0B74C4" w14:textId="77777777" w:rsidR="00C02CFA" w:rsidRDefault="00C02CF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4B8B64C2" w14:textId="77777777" w:rsidR="00C02CFA" w:rsidRDefault="00EA537F">
            <w:pPr>
              <w:spacing w:line="360" w:lineRule="exact"/>
              <w:jc w:val="center"/>
              <w:rPr>
                <w:rFonts w:ascii="黑体" w:eastAsia="黑体" w:hAnsi="黑体" w:cs="黑体"/>
                <w:szCs w:val="21"/>
              </w:rPr>
            </w:pPr>
            <w:r>
              <w:rPr>
                <w:rFonts w:ascii="黑体" w:eastAsia="黑体" w:hAnsi="黑体" w:cs="黑体" w:hint="eastAsia"/>
                <w:szCs w:val="21"/>
              </w:rPr>
              <w:t>32</w:t>
            </w:r>
          </w:p>
        </w:tc>
      </w:tr>
      <w:tr w:rsidR="00C02CFA" w14:paraId="78919003" w14:textId="77777777" w:rsidTr="00BD4D52">
        <w:trPr>
          <w:trHeight w:hRule="exact" w:val="454"/>
        </w:trPr>
        <w:tc>
          <w:tcPr>
            <w:tcW w:w="560" w:type="dxa"/>
            <w:vMerge/>
          </w:tcPr>
          <w:p w14:paraId="0A7B5441" w14:textId="77777777" w:rsidR="00C02CFA" w:rsidRDefault="00C02CFA">
            <w:pPr>
              <w:rPr>
                <w:rFonts w:ascii="黑体" w:eastAsia="黑体" w:hAnsi="黑体" w:cs="黑体"/>
                <w:bCs/>
                <w:szCs w:val="21"/>
              </w:rPr>
            </w:pPr>
          </w:p>
        </w:tc>
        <w:tc>
          <w:tcPr>
            <w:tcW w:w="1031" w:type="dxa"/>
            <w:gridSpan w:val="3"/>
            <w:vMerge/>
          </w:tcPr>
          <w:p w14:paraId="385BE9B3" w14:textId="77777777" w:rsidR="00C02CFA" w:rsidRDefault="00C02CFA">
            <w:pPr>
              <w:rPr>
                <w:rFonts w:ascii="黑体" w:eastAsia="黑体" w:hAnsi="黑体" w:cs="黑体"/>
                <w:szCs w:val="21"/>
              </w:rPr>
            </w:pPr>
          </w:p>
        </w:tc>
        <w:tc>
          <w:tcPr>
            <w:tcW w:w="454" w:type="dxa"/>
          </w:tcPr>
          <w:p w14:paraId="392158B0" w14:textId="77777777" w:rsidR="00C02CFA" w:rsidRDefault="00A306F2">
            <w:pPr>
              <w:spacing w:line="360" w:lineRule="exact"/>
              <w:jc w:val="center"/>
              <w:rPr>
                <w:rFonts w:ascii="黑体" w:eastAsia="黑体" w:hAnsi="黑体" w:cs="黑体"/>
                <w:szCs w:val="21"/>
              </w:rPr>
            </w:pPr>
            <w:r>
              <w:rPr>
                <w:rFonts w:ascii="黑体" w:eastAsia="黑体" w:hAnsi="黑体" w:cs="黑体" w:hint="eastAsia"/>
                <w:szCs w:val="21"/>
              </w:rPr>
              <w:t>10</w:t>
            </w:r>
          </w:p>
        </w:tc>
        <w:tc>
          <w:tcPr>
            <w:tcW w:w="4648" w:type="dxa"/>
          </w:tcPr>
          <w:p w14:paraId="4F54178D" w14:textId="77777777" w:rsidR="00C02CFA" w:rsidRDefault="00C02CFA" w:rsidP="00C61758">
            <w:pPr>
              <w:spacing w:line="360" w:lineRule="exact"/>
              <w:rPr>
                <w:rFonts w:ascii="黑体" w:eastAsia="黑体" w:hAnsi="黑体" w:cs="黑体"/>
                <w:szCs w:val="21"/>
              </w:rPr>
            </w:pPr>
            <w:r>
              <w:rPr>
                <w:rFonts w:ascii="黑体" w:eastAsia="黑体" w:hAnsi="黑体" w:cs="黑体" w:hint="eastAsia"/>
                <w:szCs w:val="21"/>
              </w:rPr>
              <w:t>电工电子技能实训</w:t>
            </w:r>
          </w:p>
        </w:tc>
        <w:tc>
          <w:tcPr>
            <w:tcW w:w="730" w:type="dxa"/>
          </w:tcPr>
          <w:p w14:paraId="68185E3A" w14:textId="77777777" w:rsidR="00C02CFA" w:rsidRDefault="00C02CFA" w:rsidP="00C02CFA">
            <w:pPr>
              <w:jc w:val="center"/>
            </w:pPr>
            <w:r w:rsidRPr="0014231E">
              <w:rPr>
                <w:rFonts w:ascii="黑体" w:eastAsia="黑体" w:hAnsi="黑体" w:cs="黑体" w:hint="eastAsia"/>
                <w:szCs w:val="21"/>
              </w:rPr>
              <w:t>C</w:t>
            </w:r>
          </w:p>
        </w:tc>
        <w:tc>
          <w:tcPr>
            <w:tcW w:w="727" w:type="dxa"/>
          </w:tcPr>
          <w:p w14:paraId="09E3C764" w14:textId="77777777" w:rsidR="00C02CFA" w:rsidRDefault="00C02CF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02650586" w14:textId="77777777" w:rsidR="00C02CFA" w:rsidRDefault="00EA537F">
            <w:pPr>
              <w:spacing w:line="360" w:lineRule="exact"/>
              <w:jc w:val="center"/>
              <w:rPr>
                <w:rFonts w:ascii="黑体" w:eastAsia="黑体" w:hAnsi="黑体" w:cs="黑体"/>
                <w:szCs w:val="21"/>
              </w:rPr>
            </w:pPr>
            <w:r>
              <w:rPr>
                <w:rFonts w:ascii="黑体" w:eastAsia="黑体" w:hAnsi="黑体" w:cs="黑体" w:hint="eastAsia"/>
                <w:szCs w:val="21"/>
              </w:rPr>
              <w:t>32</w:t>
            </w:r>
          </w:p>
        </w:tc>
      </w:tr>
      <w:tr w:rsidR="00C02CFA" w14:paraId="273EF0AC" w14:textId="77777777" w:rsidTr="00BD4D52">
        <w:trPr>
          <w:trHeight w:hRule="exact" w:val="454"/>
        </w:trPr>
        <w:tc>
          <w:tcPr>
            <w:tcW w:w="560" w:type="dxa"/>
            <w:vMerge/>
          </w:tcPr>
          <w:p w14:paraId="034EB4FD" w14:textId="77777777" w:rsidR="00C02CFA" w:rsidRDefault="00C02CFA">
            <w:pPr>
              <w:rPr>
                <w:rFonts w:ascii="黑体" w:eastAsia="黑体" w:hAnsi="黑体" w:cs="黑体"/>
                <w:bCs/>
                <w:szCs w:val="21"/>
              </w:rPr>
            </w:pPr>
          </w:p>
        </w:tc>
        <w:tc>
          <w:tcPr>
            <w:tcW w:w="1031" w:type="dxa"/>
            <w:gridSpan w:val="3"/>
            <w:vMerge/>
          </w:tcPr>
          <w:p w14:paraId="7D81F5B2" w14:textId="77777777" w:rsidR="00C02CFA" w:rsidRDefault="00C02CFA">
            <w:pPr>
              <w:rPr>
                <w:rFonts w:ascii="黑体" w:eastAsia="黑体" w:hAnsi="黑体" w:cs="黑体"/>
                <w:szCs w:val="21"/>
              </w:rPr>
            </w:pPr>
          </w:p>
        </w:tc>
        <w:tc>
          <w:tcPr>
            <w:tcW w:w="454" w:type="dxa"/>
          </w:tcPr>
          <w:p w14:paraId="7DBB98CF" w14:textId="77777777" w:rsidR="00C02CFA" w:rsidRDefault="00A306F2">
            <w:pPr>
              <w:spacing w:line="360" w:lineRule="exact"/>
              <w:jc w:val="center"/>
              <w:rPr>
                <w:rFonts w:ascii="黑体" w:eastAsia="黑体" w:hAnsi="黑体" w:cs="黑体"/>
                <w:szCs w:val="21"/>
              </w:rPr>
            </w:pPr>
            <w:r>
              <w:rPr>
                <w:rFonts w:ascii="黑体" w:eastAsia="黑体" w:hAnsi="黑体" w:cs="黑体" w:hint="eastAsia"/>
                <w:szCs w:val="21"/>
              </w:rPr>
              <w:t>11</w:t>
            </w:r>
          </w:p>
        </w:tc>
        <w:tc>
          <w:tcPr>
            <w:tcW w:w="4648" w:type="dxa"/>
          </w:tcPr>
          <w:p w14:paraId="20E24ABE" w14:textId="77777777" w:rsidR="00C02CFA" w:rsidRDefault="00C02CFA">
            <w:pPr>
              <w:spacing w:line="360" w:lineRule="exact"/>
              <w:rPr>
                <w:rFonts w:ascii="黑体" w:eastAsia="黑体" w:hAnsi="黑体" w:cs="黑体"/>
                <w:szCs w:val="21"/>
              </w:rPr>
            </w:pPr>
            <w:r>
              <w:rPr>
                <w:rFonts w:ascii="黑体" w:eastAsia="黑体" w:hAnsi="黑体" w:cs="黑体" w:hint="eastAsia"/>
                <w:szCs w:val="21"/>
              </w:rPr>
              <w:t>电气控制实训</w:t>
            </w:r>
          </w:p>
        </w:tc>
        <w:tc>
          <w:tcPr>
            <w:tcW w:w="730" w:type="dxa"/>
          </w:tcPr>
          <w:p w14:paraId="245A1326" w14:textId="77777777" w:rsidR="00C02CFA" w:rsidRDefault="00C02CFA" w:rsidP="00C02CFA">
            <w:pPr>
              <w:jc w:val="center"/>
            </w:pPr>
            <w:r w:rsidRPr="0014231E">
              <w:rPr>
                <w:rFonts w:ascii="黑体" w:eastAsia="黑体" w:hAnsi="黑体" w:cs="黑体" w:hint="eastAsia"/>
                <w:szCs w:val="21"/>
              </w:rPr>
              <w:t>C</w:t>
            </w:r>
          </w:p>
        </w:tc>
        <w:tc>
          <w:tcPr>
            <w:tcW w:w="727" w:type="dxa"/>
          </w:tcPr>
          <w:p w14:paraId="2E9D4E28" w14:textId="77777777" w:rsidR="00C02CFA" w:rsidRDefault="00C02CF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63CC1498" w14:textId="77777777" w:rsidR="00C02CFA" w:rsidRDefault="00EA537F">
            <w:pPr>
              <w:spacing w:line="360" w:lineRule="exact"/>
              <w:jc w:val="center"/>
              <w:rPr>
                <w:rFonts w:ascii="黑体" w:eastAsia="黑体" w:hAnsi="黑体" w:cs="黑体"/>
                <w:szCs w:val="21"/>
              </w:rPr>
            </w:pPr>
            <w:r>
              <w:rPr>
                <w:rFonts w:ascii="黑体" w:eastAsia="黑体" w:hAnsi="黑体" w:cs="黑体" w:hint="eastAsia"/>
                <w:szCs w:val="21"/>
              </w:rPr>
              <w:t>32</w:t>
            </w:r>
          </w:p>
        </w:tc>
      </w:tr>
      <w:tr w:rsidR="00C02CFA" w14:paraId="61539D85" w14:textId="77777777" w:rsidTr="00BD4D52">
        <w:trPr>
          <w:trHeight w:hRule="exact" w:val="454"/>
        </w:trPr>
        <w:tc>
          <w:tcPr>
            <w:tcW w:w="560" w:type="dxa"/>
            <w:vMerge/>
          </w:tcPr>
          <w:p w14:paraId="34A3CE14" w14:textId="77777777" w:rsidR="00C02CFA" w:rsidRDefault="00C02CFA">
            <w:pPr>
              <w:rPr>
                <w:rFonts w:ascii="黑体" w:eastAsia="黑体" w:hAnsi="黑体" w:cs="黑体"/>
                <w:bCs/>
                <w:szCs w:val="21"/>
              </w:rPr>
            </w:pPr>
          </w:p>
        </w:tc>
        <w:tc>
          <w:tcPr>
            <w:tcW w:w="1031" w:type="dxa"/>
            <w:gridSpan w:val="3"/>
            <w:vMerge/>
          </w:tcPr>
          <w:p w14:paraId="0B2595B5" w14:textId="77777777" w:rsidR="00C02CFA" w:rsidRDefault="00C02CFA">
            <w:pPr>
              <w:rPr>
                <w:rFonts w:ascii="黑体" w:eastAsia="黑体" w:hAnsi="黑体" w:cs="黑体"/>
                <w:szCs w:val="21"/>
              </w:rPr>
            </w:pPr>
          </w:p>
        </w:tc>
        <w:tc>
          <w:tcPr>
            <w:tcW w:w="454" w:type="dxa"/>
          </w:tcPr>
          <w:p w14:paraId="3BECFC53" w14:textId="77777777" w:rsidR="00C02CFA" w:rsidRDefault="00A306F2">
            <w:pPr>
              <w:spacing w:line="360" w:lineRule="exact"/>
              <w:jc w:val="center"/>
              <w:rPr>
                <w:rFonts w:ascii="黑体" w:eastAsia="黑体" w:hAnsi="黑体" w:cs="黑体"/>
                <w:szCs w:val="21"/>
              </w:rPr>
            </w:pPr>
            <w:r>
              <w:rPr>
                <w:rFonts w:ascii="黑体" w:eastAsia="黑体" w:hAnsi="黑体" w:cs="黑体" w:hint="eastAsia"/>
                <w:szCs w:val="21"/>
              </w:rPr>
              <w:t>12</w:t>
            </w:r>
          </w:p>
        </w:tc>
        <w:tc>
          <w:tcPr>
            <w:tcW w:w="4648" w:type="dxa"/>
          </w:tcPr>
          <w:p w14:paraId="0D98BF24" w14:textId="77777777" w:rsidR="00C02CFA" w:rsidRDefault="00C02CFA">
            <w:pPr>
              <w:spacing w:line="360" w:lineRule="exact"/>
              <w:rPr>
                <w:rFonts w:ascii="黑体" w:eastAsia="黑体" w:hAnsi="黑体" w:cs="黑体"/>
                <w:szCs w:val="21"/>
              </w:rPr>
            </w:pPr>
            <w:r>
              <w:rPr>
                <w:rFonts w:ascii="黑体" w:eastAsia="黑体" w:hAnsi="黑体" w:cs="黑体" w:hint="eastAsia"/>
                <w:szCs w:val="21"/>
              </w:rPr>
              <w:t>工业机器人考工（1+Ｘ）实训</w:t>
            </w:r>
          </w:p>
        </w:tc>
        <w:tc>
          <w:tcPr>
            <w:tcW w:w="730" w:type="dxa"/>
          </w:tcPr>
          <w:p w14:paraId="37E98A64" w14:textId="77777777" w:rsidR="00C02CFA" w:rsidRDefault="00C02CFA" w:rsidP="00C02CFA">
            <w:pPr>
              <w:jc w:val="center"/>
            </w:pPr>
            <w:r w:rsidRPr="0014231E">
              <w:rPr>
                <w:rFonts w:ascii="黑体" w:eastAsia="黑体" w:hAnsi="黑体" w:cs="黑体" w:hint="eastAsia"/>
                <w:szCs w:val="21"/>
              </w:rPr>
              <w:t>C</w:t>
            </w:r>
          </w:p>
        </w:tc>
        <w:tc>
          <w:tcPr>
            <w:tcW w:w="727" w:type="dxa"/>
          </w:tcPr>
          <w:p w14:paraId="156EEEA7" w14:textId="77777777" w:rsidR="00C02CFA" w:rsidRDefault="00C02CF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5BC64BB7" w14:textId="77777777" w:rsidR="00C02CFA" w:rsidRDefault="00EA537F">
            <w:pPr>
              <w:spacing w:line="360" w:lineRule="exact"/>
              <w:jc w:val="center"/>
              <w:rPr>
                <w:rFonts w:ascii="黑体" w:eastAsia="黑体" w:hAnsi="黑体" w:cs="黑体"/>
                <w:szCs w:val="21"/>
              </w:rPr>
            </w:pPr>
            <w:r>
              <w:rPr>
                <w:rFonts w:ascii="黑体" w:eastAsia="黑体" w:hAnsi="黑体" w:cs="黑体" w:hint="eastAsia"/>
                <w:szCs w:val="21"/>
              </w:rPr>
              <w:t>32</w:t>
            </w:r>
          </w:p>
        </w:tc>
      </w:tr>
      <w:tr w:rsidR="00155912" w:rsidRPr="00C61758" w14:paraId="20C6BDC5" w14:textId="77777777" w:rsidTr="00BD4D52">
        <w:trPr>
          <w:trHeight w:hRule="exact" w:val="454"/>
        </w:trPr>
        <w:tc>
          <w:tcPr>
            <w:tcW w:w="560" w:type="dxa"/>
            <w:vMerge/>
          </w:tcPr>
          <w:p w14:paraId="5FCEE2B0" w14:textId="77777777" w:rsidR="00155912" w:rsidRDefault="00155912">
            <w:pPr>
              <w:rPr>
                <w:rFonts w:ascii="黑体" w:eastAsia="黑体" w:hAnsi="黑体" w:cs="黑体"/>
                <w:bCs/>
                <w:szCs w:val="21"/>
              </w:rPr>
            </w:pPr>
          </w:p>
        </w:tc>
        <w:tc>
          <w:tcPr>
            <w:tcW w:w="1031" w:type="dxa"/>
            <w:gridSpan w:val="3"/>
            <w:vMerge/>
          </w:tcPr>
          <w:p w14:paraId="1EDB5EF1" w14:textId="77777777" w:rsidR="00155912" w:rsidRDefault="00155912">
            <w:pPr>
              <w:rPr>
                <w:rFonts w:ascii="黑体" w:eastAsia="黑体" w:hAnsi="黑体" w:cs="黑体"/>
                <w:szCs w:val="21"/>
              </w:rPr>
            </w:pPr>
          </w:p>
        </w:tc>
        <w:tc>
          <w:tcPr>
            <w:tcW w:w="454" w:type="dxa"/>
          </w:tcPr>
          <w:p w14:paraId="60D617B2" w14:textId="77777777" w:rsidR="00155912" w:rsidRDefault="00155912">
            <w:pPr>
              <w:spacing w:line="360" w:lineRule="exact"/>
              <w:jc w:val="center"/>
              <w:rPr>
                <w:rFonts w:ascii="黑体" w:eastAsia="黑体" w:hAnsi="黑体" w:cs="黑体"/>
                <w:szCs w:val="21"/>
              </w:rPr>
            </w:pPr>
            <w:r>
              <w:rPr>
                <w:rFonts w:ascii="黑体" w:eastAsia="黑体" w:hAnsi="黑体" w:cs="黑体" w:hint="eastAsia"/>
                <w:szCs w:val="21"/>
              </w:rPr>
              <w:t>13</w:t>
            </w:r>
          </w:p>
        </w:tc>
        <w:tc>
          <w:tcPr>
            <w:tcW w:w="4648" w:type="dxa"/>
          </w:tcPr>
          <w:p w14:paraId="1057E0D5" w14:textId="77777777" w:rsidR="00155912" w:rsidRDefault="00155912">
            <w:pPr>
              <w:spacing w:line="360" w:lineRule="exact"/>
              <w:rPr>
                <w:rFonts w:ascii="黑体" w:eastAsia="黑体" w:hAnsi="黑体" w:cs="黑体"/>
                <w:szCs w:val="21"/>
              </w:rPr>
            </w:pPr>
            <w:r>
              <w:rPr>
                <w:rFonts w:ascii="黑体" w:eastAsia="黑体" w:hAnsi="黑体" w:cs="黑体" w:hint="eastAsia"/>
                <w:szCs w:val="21"/>
              </w:rPr>
              <w:t>单片机产品制作实训</w:t>
            </w:r>
          </w:p>
        </w:tc>
        <w:tc>
          <w:tcPr>
            <w:tcW w:w="730" w:type="dxa"/>
          </w:tcPr>
          <w:p w14:paraId="165904B4" w14:textId="77777777" w:rsidR="00155912" w:rsidRDefault="00155912" w:rsidP="00AD6A1A">
            <w:pPr>
              <w:jc w:val="center"/>
            </w:pPr>
            <w:r w:rsidRPr="0014231E">
              <w:rPr>
                <w:rFonts w:ascii="黑体" w:eastAsia="黑体" w:hAnsi="黑体" w:cs="黑体" w:hint="eastAsia"/>
                <w:szCs w:val="21"/>
              </w:rPr>
              <w:t>C</w:t>
            </w:r>
          </w:p>
        </w:tc>
        <w:tc>
          <w:tcPr>
            <w:tcW w:w="727" w:type="dxa"/>
          </w:tcPr>
          <w:p w14:paraId="70161F24" w14:textId="77777777" w:rsidR="00155912" w:rsidRDefault="00155912" w:rsidP="00AD6A1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1BB5994C" w14:textId="77777777" w:rsidR="00155912" w:rsidRDefault="00155912" w:rsidP="00AD6A1A">
            <w:pPr>
              <w:spacing w:line="360" w:lineRule="exact"/>
              <w:jc w:val="center"/>
              <w:rPr>
                <w:rFonts w:ascii="黑体" w:eastAsia="黑体" w:hAnsi="黑体" w:cs="黑体"/>
                <w:szCs w:val="21"/>
              </w:rPr>
            </w:pPr>
            <w:r>
              <w:rPr>
                <w:rFonts w:ascii="黑体" w:eastAsia="黑体" w:hAnsi="黑体" w:cs="黑体" w:hint="eastAsia"/>
                <w:szCs w:val="21"/>
              </w:rPr>
              <w:t>32</w:t>
            </w:r>
          </w:p>
        </w:tc>
      </w:tr>
      <w:tr w:rsidR="00D129C8" w:rsidRPr="00C61758" w14:paraId="1F79668D" w14:textId="77777777" w:rsidTr="00BD4D52">
        <w:trPr>
          <w:trHeight w:hRule="exact" w:val="454"/>
        </w:trPr>
        <w:tc>
          <w:tcPr>
            <w:tcW w:w="560" w:type="dxa"/>
            <w:vMerge/>
          </w:tcPr>
          <w:p w14:paraId="036AFB26" w14:textId="77777777" w:rsidR="00D129C8" w:rsidRDefault="00D129C8">
            <w:pPr>
              <w:rPr>
                <w:rFonts w:ascii="黑体" w:eastAsia="黑体" w:hAnsi="黑体" w:cs="黑体"/>
                <w:bCs/>
                <w:szCs w:val="21"/>
              </w:rPr>
            </w:pPr>
          </w:p>
        </w:tc>
        <w:tc>
          <w:tcPr>
            <w:tcW w:w="1031" w:type="dxa"/>
            <w:gridSpan w:val="3"/>
            <w:vMerge/>
          </w:tcPr>
          <w:p w14:paraId="3A318658" w14:textId="77777777" w:rsidR="00D129C8" w:rsidRDefault="00D129C8">
            <w:pPr>
              <w:rPr>
                <w:rFonts w:ascii="黑体" w:eastAsia="黑体" w:hAnsi="黑体" w:cs="黑体"/>
                <w:szCs w:val="21"/>
              </w:rPr>
            </w:pPr>
          </w:p>
        </w:tc>
        <w:tc>
          <w:tcPr>
            <w:tcW w:w="454" w:type="dxa"/>
          </w:tcPr>
          <w:p w14:paraId="18FBB7E3"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14</w:t>
            </w:r>
          </w:p>
        </w:tc>
        <w:tc>
          <w:tcPr>
            <w:tcW w:w="4648" w:type="dxa"/>
          </w:tcPr>
          <w:p w14:paraId="0BCA31BF" w14:textId="77777777" w:rsidR="00D129C8" w:rsidRDefault="00D129C8" w:rsidP="00AD6A1A">
            <w:pPr>
              <w:spacing w:line="360" w:lineRule="exact"/>
              <w:rPr>
                <w:rFonts w:ascii="黑体" w:eastAsia="黑体" w:hAnsi="黑体" w:cs="黑体"/>
                <w:szCs w:val="21"/>
              </w:rPr>
            </w:pPr>
            <w:r w:rsidRPr="006A4383">
              <w:rPr>
                <w:rFonts w:ascii="黑体" w:eastAsia="黑体" w:hAnsi="黑体" w:cs="黑体" w:hint="eastAsia"/>
                <w:szCs w:val="21"/>
              </w:rPr>
              <w:t>工业机器人离线编程与仿真实训</w:t>
            </w:r>
          </w:p>
        </w:tc>
        <w:tc>
          <w:tcPr>
            <w:tcW w:w="730" w:type="dxa"/>
          </w:tcPr>
          <w:p w14:paraId="66E31B4A" w14:textId="77777777" w:rsidR="00D129C8" w:rsidRDefault="00D129C8" w:rsidP="00AD6A1A">
            <w:pPr>
              <w:jc w:val="center"/>
            </w:pPr>
            <w:r w:rsidRPr="0014231E">
              <w:rPr>
                <w:rFonts w:ascii="黑体" w:eastAsia="黑体" w:hAnsi="黑体" w:cs="黑体" w:hint="eastAsia"/>
                <w:szCs w:val="21"/>
              </w:rPr>
              <w:t>C</w:t>
            </w:r>
          </w:p>
        </w:tc>
        <w:tc>
          <w:tcPr>
            <w:tcW w:w="727" w:type="dxa"/>
          </w:tcPr>
          <w:p w14:paraId="319ADAD9" w14:textId="77777777" w:rsidR="00D129C8" w:rsidRDefault="00D129C8" w:rsidP="00AD6A1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1CCA7F11" w14:textId="77777777" w:rsidR="00D129C8" w:rsidRDefault="00D129C8" w:rsidP="00AD6A1A">
            <w:pPr>
              <w:spacing w:line="360" w:lineRule="exact"/>
              <w:jc w:val="center"/>
              <w:rPr>
                <w:rFonts w:ascii="黑体" w:eastAsia="黑体" w:hAnsi="黑体" w:cs="黑体"/>
                <w:szCs w:val="21"/>
              </w:rPr>
            </w:pPr>
            <w:r>
              <w:rPr>
                <w:rFonts w:ascii="黑体" w:eastAsia="黑体" w:hAnsi="黑体" w:cs="黑体" w:hint="eastAsia"/>
                <w:szCs w:val="21"/>
              </w:rPr>
              <w:t>32</w:t>
            </w:r>
          </w:p>
        </w:tc>
      </w:tr>
      <w:tr w:rsidR="00D129C8" w:rsidRPr="00C61758" w14:paraId="1C8C64F1" w14:textId="77777777" w:rsidTr="00BD4D52">
        <w:trPr>
          <w:trHeight w:hRule="exact" w:val="454"/>
        </w:trPr>
        <w:tc>
          <w:tcPr>
            <w:tcW w:w="560" w:type="dxa"/>
            <w:vMerge/>
          </w:tcPr>
          <w:p w14:paraId="0F5FEB9E" w14:textId="77777777" w:rsidR="00D129C8" w:rsidRDefault="00D129C8">
            <w:pPr>
              <w:rPr>
                <w:rFonts w:ascii="黑体" w:eastAsia="黑体" w:hAnsi="黑体" w:cs="黑体"/>
                <w:bCs/>
                <w:szCs w:val="21"/>
              </w:rPr>
            </w:pPr>
          </w:p>
        </w:tc>
        <w:tc>
          <w:tcPr>
            <w:tcW w:w="1031" w:type="dxa"/>
            <w:gridSpan w:val="3"/>
            <w:vMerge/>
          </w:tcPr>
          <w:p w14:paraId="6DDECF4F" w14:textId="77777777" w:rsidR="00D129C8" w:rsidRDefault="00D129C8">
            <w:pPr>
              <w:rPr>
                <w:rFonts w:ascii="黑体" w:eastAsia="黑体" w:hAnsi="黑体" w:cs="黑体"/>
                <w:szCs w:val="21"/>
              </w:rPr>
            </w:pPr>
          </w:p>
        </w:tc>
        <w:tc>
          <w:tcPr>
            <w:tcW w:w="454" w:type="dxa"/>
          </w:tcPr>
          <w:p w14:paraId="17C3EB69"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15</w:t>
            </w:r>
          </w:p>
        </w:tc>
        <w:tc>
          <w:tcPr>
            <w:tcW w:w="4648" w:type="dxa"/>
          </w:tcPr>
          <w:p w14:paraId="522AC93A" w14:textId="77777777" w:rsidR="00D129C8" w:rsidRDefault="00D129C8" w:rsidP="00AD6A1A">
            <w:pPr>
              <w:spacing w:line="360" w:lineRule="exact"/>
              <w:rPr>
                <w:rFonts w:ascii="黑体" w:eastAsia="黑体" w:hAnsi="黑体" w:cs="黑体"/>
                <w:szCs w:val="21"/>
              </w:rPr>
            </w:pPr>
            <w:r w:rsidRPr="00DE629F">
              <w:rPr>
                <w:rFonts w:ascii="黑体" w:eastAsia="黑体" w:hAnsi="黑体" w:cs="黑体" w:hint="eastAsia"/>
                <w:szCs w:val="21"/>
              </w:rPr>
              <w:t>工业机器人系统集成应用实训</w:t>
            </w:r>
          </w:p>
        </w:tc>
        <w:tc>
          <w:tcPr>
            <w:tcW w:w="730" w:type="dxa"/>
          </w:tcPr>
          <w:p w14:paraId="4E7684BF" w14:textId="77777777" w:rsidR="00D129C8" w:rsidRDefault="00D129C8" w:rsidP="00AD6A1A">
            <w:pPr>
              <w:jc w:val="center"/>
            </w:pPr>
            <w:r w:rsidRPr="0014231E">
              <w:rPr>
                <w:rFonts w:ascii="黑体" w:eastAsia="黑体" w:hAnsi="黑体" w:cs="黑体" w:hint="eastAsia"/>
                <w:szCs w:val="21"/>
              </w:rPr>
              <w:t>C</w:t>
            </w:r>
          </w:p>
        </w:tc>
        <w:tc>
          <w:tcPr>
            <w:tcW w:w="727" w:type="dxa"/>
          </w:tcPr>
          <w:p w14:paraId="33CF6296" w14:textId="77777777" w:rsidR="00D129C8" w:rsidRDefault="00D129C8" w:rsidP="00AD6A1A">
            <w:pPr>
              <w:spacing w:line="360" w:lineRule="exact"/>
              <w:jc w:val="center"/>
              <w:rPr>
                <w:rFonts w:ascii="黑体" w:eastAsia="黑体" w:hAnsi="黑体" w:cs="黑体"/>
                <w:szCs w:val="21"/>
              </w:rPr>
            </w:pPr>
            <w:r>
              <w:rPr>
                <w:rFonts w:ascii="黑体" w:eastAsia="黑体" w:hAnsi="黑体" w:cs="黑体" w:hint="eastAsia"/>
                <w:szCs w:val="21"/>
              </w:rPr>
              <w:t>2</w:t>
            </w:r>
          </w:p>
        </w:tc>
        <w:tc>
          <w:tcPr>
            <w:tcW w:w="1037" w:type="dxa"/>
          </w:tcPr>
          <w:p w14:paraId="3605EE1B" w14:textId="77777777" w:rsidR="00D129C8" w:rsidRDefault="00D129C8" w:rsidP="00AD6A1A">
            <w:pPr>
              <w:spacing w:line="360" w:lineRule="exact"/>
              <w:jc w:val="center"/>
              <w:rPr>
                <w:rFonts w:ascii="黑体" w:eastAsia="黑体" w:hAnsi="黑体" w:cs="黑体"/>
                <w:szCs w:val="21"/>
              </w:rPr>
            </w:pPr>
            <w:r>
              <w:rPr>
                <w:rFonts w:ascii="黑体" w:eastAsia="黑体" w:hAnsi="黑体" w:cs="黑体" w:hint="eastAsia"/>
                <w:szCs w:val="21"/>
              </w:rPr>
              <w:t>32</w:t>
            </w:r>
          </w:p>
        </w:tc>
      </w:tr>
      <w:tr w:rsidR="00D129C8" w:rsidRPr="00C61758" w14:paraId="04EC80DA" w14:textId="77777777" w:rsidTr="00BD4D52">
        <w:trPr>
          <w:trHeight w:hRule="exact" w:val="454"/>
        </w:trPr>
        <w:tc>
          <w:tcPr>
            <w:tcW w:w="560" w:type="dxa"/>
            <w:vMerge/>
          </w:tcPr>
          <w:p w14:paraId="510930F0" w14:textId="77777777" w:rsidR="00D129C8" w:rsidRDefault="00D129C8">
            <w:pPr>
              <w:rPr>
                <w:rFonts w:ascii="黑体" w:eastAsia="黑体" w:hAnsi="黑体" w:cs="黑体"/>
                <w:bCs/>
                <w:szCs w:val="21"/>
              </w:rPr>
            </w:pPr>
          </w:p>
        </w:tc>
        <w:tc>
          <w:tcPr>
            <w:tcW w:w="1031" w:type="dxa"/>
            <w:gridSpan w:val="3"/>
            <w:vMerge/>
          </w:tcPr>
          <w:p w14:paraId="68A75AA6" w14:textId="77777777" w:rsidR="00D129C8" w:rsidRDefault="00D129C8">
            <w:pPr>
              <w:rPr>
                <w:rFonts w:ascii="黑体" w:eastAsia="黑体" w:hAnsi="黑体" w:cs="黑体"/>
                <w:szCs w:val="21"/>
              </w:rPr>
            </w:pPr>
          </w:p>
        </w:tc>
        <w:tc>
          <w:tcPr>
            <w:tcW w:w="454" w:type="dxa"/>
          </w:tcPr>
          <w:p w14:paraId="774D8EFB"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16</w:t>
            </w:r>
          </w:p>
        </w:tc>
        <w:tc>
          <w:tcPr>
            <w:tcW w:w="4648" w:type="dxa"/>
          </w:tcPr>
          <w:p w14:paraId="75733CF9" w14:textId="77777777" w:rsidR="00D129C8" w:rsidRDefault="00D129C8">
            <w:pPr>
              <w:spacing w:line="360" w:lineRule="exact"/>
              <w:rPr>
                <w:rFonts w:ascii="黑体" w:eastAsia="黑体" w:hAnsi="黑体" w:cs="黑体"/>
                <w:szCs w:val="21"/>
              </w:rPr>
            </w:pPr>
            <w:r>
              <w:rPr>
                <w:rFonts w:ascii="黑体" w:eastAsia="黑体" w:hAnsi="黑体" w:cs="黑体" w:hint="eastAsia"/>
                <w:szCs w:val="21"/>
              </w:rPr>
              <w:t>毕业设计</w:t>
            </w:r>
          </w:p>
        </w:tc>
        <w:tc>
          <w:tcPr>
            <w:tcW w:w="730" w:type="dxa"/>
          </w:tcPr>
          <w:p w14:paraId="60F71E28" w14:textId="77777777" w:rsidR="00D129C8" w:rsidRDefault="00D129C8" w:rsidP="00C02CFA">
            <w:pPr>
              <w:jc w:val="center"/>
            </w:pPr>
            <w:r w:rsidRPr="0014231E">
              <w:rPr>
                <w:rFonts w:ascii="黑体" w:eastAsia="黑体" w:hAnsi="黑体" w:cs="黑体" w:hint="eastAsia"/>
                <w:szCs w:val="21"/>
              </w:rPr>
              <w:t>C</w:t>
            </w:r>
          </w:p>
        </w:tc>
        <w:tc>
          <w:tcPr>
            <w:tcW w:w="727" w:type="dxa"/>
          </w:tcPr>
          <w:p w14:paraId="034CCE8F"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6</w:t>
            </w:r>
          </w:p>
        </w:tc>
        <w:tc>
          <w:tcPr>
            <w:tcW w:w="1037" w:type="dxa"/>
          </w:tcPr>
          <w:p w14:paraId="349CF840"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96</w:t>
            </w:r>
          </w:p>
        </w:tc>
      </w:tr>
      <w:tr w:rsidR="00D129C8" w14:paraId="4EB222AD" w14:textId="77777777" w:rsidTr="00BD4D52">
        <w:trPr>
          <w:trHeight w:hRule="exact" w:val="454"/>
        </w:trPr>
        <w:tc>
          <w:tcPr>
            <w:tcW w:w="560" w:type="dxa"/>
            <w:vMerge/>
          </w:tcPr>
          <w:p w14:paraId="0017EE43" w14:textId="77777777" w:rsidR="00D129C8" w:rsidRDefault="00D129C8">
            <w:pPr>
              <w:rPr>
                <w:rFonts w:ascii="黑体" w:eastAsia="黑体" w:hAnsi="黑体" w:cs="黑体"/>
                <w:bCs/>
                <w:szCs w:val="21"/>
              </w:rPr>
            </w:pPr>
          </w:p>
        </w:tc>
        <w:tc>
          <w:tcPr>
            <w:tcW w:w="1031" w:type="dxa"/>
            <w:gridSpan w:val="3"/>
            <w:vMerge/>
          </w:tcPr>
          <w:p w14:paraId="311C2342" w14:textId="77777777" w:rsidR="00D129C8" w:rsidRDefault="00D129C8">
            <w:pPr>
              <w:rPr>
                <w:rFonts w:ascii="黑体" w:eastAsia="黑体" w:hAnsi="黑体" w:cs="黑体"/>
                <w:szCs w:val="21"/>
              </w:rPr>
            </w:pPr>
          </w:p>
        </w:tc>
        <w:tc>
          <w:tcPr>
            <w:tcW w:w="454" w:type="dxa"/>
          </w:tcPr>
          <w:p w14:paraId="1F81672F"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17</w:t>
            </w:r>
          </w:p>
        </w:tc>
        <w:tc>
          <w:tcPr>
            <w:tcW w:w="4648" w:type="dxa"/>
          </w:tcPr>
          <w:p w14:paraId="42602CC6" w14:textId="77777777" w:rsidR="00D129C8" w:rsidRDefault="00D129C8">
            <w:pPr>
              <w:spacing w:line="360" w:lineRule="exact"/>
              <w:rPr>
                <w:rFonts w:ascii="黑体" w:eastAsia="黑体" w:hAnsi="黑体" w:cs="黑体"/>
                <w:szCs w:val="21"/>
              </w:rPr>
            </w:pPr>
            <w:r>
              <w:rPr>
                <w:rFonts w:ascii="黑体" w:eastAsia="黑体" w:hAnsi="黑体" w:cs="黑体" w:hint="eastAsia"/>
                <w:szCs w:val="21"/>
              </w:rPr>
              <w:t>顶岗实习</w:t>
            </w:r>
          </w:p>
        </w:tc>
        <w:tc>
          <w:tcPr>
            <w:tcW w:w="730" w:type="dxa"/>
          </w:tcPr>
          <w:p w14:paraId="7EA27254" w14:textId="77777777" w:rsidR="00D129C8" w:rsidRDefault="00D129C8" w:rsidP="00C02CFA">
            <w:pPr>
              <w:jc w:val="center"/>
            </w:pPr>
            <w:r w:rsidRPr="0014231E">
              <w:rPr>
                <w:rFonts w:ascii="黑体" w:eastAsia="黑体" w:hAnsi="黑体" w:cs="黑体" w:hint="eastAsia"/>
                <w:szCs w:val="21"/>
              </w:rPr>
              <w:t>C</w:t>
            </w:r>
          </w:p>
        </w:tc>
        <w:tc>
          <w:tcPr>
            <w:tcW w:w="727" w:type="dxa"/>
          </w:tcPr>
          <w:p w14:paraId="39090EE1"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8</w:t>
            </w:r>
          </w:p>
        </w:tc>
        <w:tc>
          <w:tcPr>
            <w:tcW w:w="1037" w:type="dxa"/>
          </w:tcPr>
          <w:p w14:paraId="2B8CAC13"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128</w:t>
            </w:r>
          </w:p>
        </w:tc>
      </w:tr>
      <w:tr w:rsidR="00D129C8" w14:paraId="0D78AF1F" w14:textId="77777777" w:rsidTr="007968B8">
        <w:trPr>
          <w:trHeight w:hRule="exact" w:val="454"/>
        </w:trPr>
        <w:tc>
          <w:tcPr>
            <w:tcW w:w="560" w:type="dxa"/>
            <w:vMerge/>
          </w:tcPr>
          <w:p w14:paraId="22E93585" w14:textId="77777777" w:rsidR="00D129C8" w:rsidRDefault="00D129C8">
            <w:pPr>
              <w:rPr>
                <w:rFonts w:ascii="黑体" w:eastAsia="黑体" w:hAnsi="黑体" w:cs="黑体"/>
                <w:bCs/>
                <w:szCs w:val="21"/>
              </w:rPr>
            </w:pPr>
          </w:p>
        </w:tc>
        <w:tc>
          <w:tcPr>
            <w:tcW w:w="6863" w:type="dxa"/>
            <w:gridSpan w:val="6"/>
          </w:tcPr>
          <w:p w14:paraId="67B6EDA8"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小计</w:t>
            </w:r>
          </w:p>
        </w:tc>
        <w:tc>
          <w:tcPr>
            <w:tcW w:w="727" w:type="dxa"/>
          </w:tcPr>
          <w:p w14:paraId="6FC824AA" w14:textId="77777777" w:rsidR="00D129C8" w:rsidRDefault="00D129C8" w:rsidP="003F22CA">
            <w:pPr>
              <w:spacing w:line="360" w:lineRule="exact"/>
              <w:jc w:val="center"/>
              <w:rPr>
                <w:rFonts w:ascii="黑体" w:eastAsia="黑体" w:hAnsi="黑体" w:cs="黑体"/>
                <w:szCs w:val="21"/>
              </w:rPr>
            </w:pPr>
            <w:r>
              <w:rPr>
                <w:rFonts w:ascii="黑体" w:eastAsia="黑体" w:hAnsi="黑体" w:cs="黑体" w:hint="eastAsia"/>
                <w:szCs w:val="21"/>
              </w:rPr>
              <w:t>5</w:t>
            </w:r>
            <w:r w:rsidR="00E835C0">
              <w:rPr>
                <w:rFonts w:ascii="黑体" w:eastAsia="黑体" w:hAnsi="黑体" w:cs="黑体" w:hint="eastAsia"/>
                <w:szCs w:val="21"/>
              </w:rPr>
              <w:t>9</w:t>
            </w:r>
          </w:p>
        </w:tc>
        <w:tc>
          <w:tcPr>
            <w:tcW w:w="1037" w:type="dxa"/>
          </w:tcPr>
          <w:p w14:paraId="6C337768" w14:textId="77777777" w:rsidR="00D129C8" w:rsidRDefault="00E835C0">
            <w:pPr>
              <w:spacing w:line="360" w:lineRule="exact"/>
              <w:jc w:val="center"/>
              <w:rPr>
                <w:rFonts w:ascii="黑体" w:eastAsia="黑体" w:hAnsi="黑体" w:cs="黑体"/>
                <w:szCs w:val="21"/>
              </w:rPr>
            </w:pPr>
            <w:r>
              <w:rPr>
                <w:rFonts w:ascii="黑体" w:eastAsia="黑体" w:hAnsi="黑体" w:cs="黑体" w:hint="eastAsia"/>
                <w:szCs w:val="21"/>
              </w:rPr>
              <w:t>944</w:t>
            </w:r>
          </w:p>
        </w:tc>
      </w:tr>
      <w:tr w:rsidR="00D129C8" w14:paraId="1A4DEA24" w14:textId="77777777" w:rsidTr="00BE0248">
        <w:trPr>
          <w:trHeight w:hRule="exact" w:val="454"/>
        </w:trPr>
        <w:tc>
          <w:tcPr>
            <w:tcW w:w="560" w:type="dxa"/>
            <w:vMerge/>
          </w:tcPr>
          <w:p w14:paraId="69E2DFBF" w14:textId="77777777" w:rsidR="00D129C8" w:rsidRDefault="00D129C8">
            <w:pPr>
              <w:rPr>
                <w:rFonts w:ascii="黑体" w:eastAsia="黑体" w:hAnsi="黑体" w:cs="黑体"/>
                <w:bCs/>
                <w:szCs w:val="21"/>
              </w:rPr>
            </w:pPr>
          </w:p>
        </w:tc>
        <w:tc>
          <w:tcPr>
            <w:tcW w:w="682" w:type="dxa"/>
            <w:gridSpan w:val="2"/>
            <w:vMerge w:val="restart"/>
          </w:tcPr>
          <w:p w14:paraId="3FAE9806" w14:textId="77777777" w:rsidR="00D129C8" w:rsidRDefault="00D129C8" w:rsidP="00BE0248">
            <w:pPr>
              <w:spacing w:line="360" w:lineRule="exact"/>
              <w:jc w:val="center"/>
              <w:rPr>
                <w:rFonts w:ascii="黑体" w:eastAsia="黑体" w:hAnsi="黑体" w:cs="黑体"/>
                <w:szCs w:val="21"/>
              </w:rPr>
            </w:pPr>
            <w:r>
              <w:rPr>
                <w:rFonts w:ascii="黑体" w:eastAsia="黑体" w:hAnsi="黑体" w:cs="黑体" w:hint="eastAsia"/>
                <w:szCs w:val="21"/>
              </w:rPr>
              <w:t>专业拓展课程（D）</w:t>
            </w:r>
          </w:p>
        </w:tc>
        <w:tc>
          <w:tcPr>
            <w:tcW w:w="349" w:type="dxa"/>
            <w:vMerge w:val="restart"/>
          </w:tcPr>
          <w:p w14:paraId="280AFEC4"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售后</w:t>
            </w:r>
          </w:p>
        </w:tc>
        <w:tc>
          <w:tcPr>
            <w:tcW w:w="454" w:type="dxa"/>
          </w:tcPr>
          <w:p w14:paraId="48DC5DD9"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1</w:t>
            </w:r>
          </w:p>
        </w:tc>
        <w:tc>
          <w:tcPr>
            <w:tcW w:w="4648" w:type="dxa"/>
          </w:tcPr>
          <w:p w14:paraId="490933F6" w14:textId="77777777" w:rsidR="00D129C8" w:rsidRDefault="00D129C8">
            <w:pPr>
              <w:spacing w:line="360" w:lineRule="exact"/>
              <w:rPr>
                <w:rFonts w:ascii="黑体" w:eastAsia="黑体" w:hAnsi="黑体" w:cs="黑体"/>
                <w:szCs w:val="21"/>
              </w:rPr>
            </w:pPr>
            <w:r>
              <w:rPr>
                <w:rFonts w:ascii="黑体" w:eastAsia="黑体" w:hAnsi="黑体" w:cs="黑体" w:hint="eastAsia"/>
                <w:szCs w:val="21"/>
              </w:rPr>
              <w:t>市场营销</w:t>
            </w:r>
          </w:p>
        </w:tc>
        <w:tc>
          <w:tcPr>
            <w:tcW w:w="730" w:type="dxa"/>
          </w:tcPr>
          <w:p w14:paraId="011B2DF3"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0ABE84FE"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3</w:t>
            </w:r>
          </w:p>
        </w:tc>
        <w:tc>
          <w:tcPr>
            <w:tcW w:w="1037" w:type="dxa"/>
          </w:tcPr>
          <w:p w14:paraId="4A00C337"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48</w:t>
            </w:r>
          </w:p>
        </w:tc>
      </w:tr>
      <w:tr w:rsidR="00D129C8" w14:paraId="67CA124A" w14:textId="77777777" w:rsidTr="00C02CFA">
        <w:trPr>
          <w:trHeight w:hRule="exact" w:val="454"/>
        </w:trPr>
        <w:tc>
          <w:tcPr>
            <w:tcW w:w="560" w:type="dxa"/>
            <w:vMerge/>
          </w:tcPr>
          <w:p w14:paraId="3A1C1815" w14:textId="77777777" w:rsidR="00D129C8" w:rsidRDefault="00D129C8">
            <w:pPr>
              <w:rPr>
                <w:rFonts w:ascii="黑体" w:eastAsia="黑体" w:hAnsi="黑体" w:cs="黑体"/>
                <w:bCs/>
                <w:szCs w:val="21"/>
              </w:rPr>
            </w:pPr>
          </w:p>
        </w:tc>
        <w:tc>
          <w:tcPr>
            <w:tcW w:w="682" w:type="dxa"/>
            <w:gridSpan w:val="2"/>
            <w:vMerge/>
          </w:tcPr>
          <w:p w14:paraId="62D4AF86" w14:textId="77777777" w:rsidR="00D129C8" w:rsidRDefault="00D129C8">
            <w:pPr>
              <w:rPr>
                <w:rFonts w:ascii="黑体" w:eastAsia="黑体" w:hAnsi="黑体" w:cs="黑体"/>
                <w:szCs w:val="21"/>
              </w:rPr>
            </w:pPr>
          </w:p>
        </w:tc>
        <w:tc>
          <w:tcPr>
            <w:tcW w:w="349" w:type="dxa"/>
            <w:vMerge/>
          </w:tcPr>
          <w:p w14:paraId="145E95FA" w14:textId="77777777" w:rsidR="00D129C8" w:rsidRDefault="00D129C8">
            <w:pPr>
              <w:rPr>
                <w:rFonts w:ascii="黑体" w:eastAsia="黑体" w:hAnsi="黑体" w:cs="黑体"/>
                <w:szCs w:val="21"/>
              </w:rPr>
            </w:pPr>
          </w:p>
        </w:tc>
        <w:tc>
          <w:tcPr>
            <w:tcW w:w="454" w:type="dxa"/>
          </w:tcPr>
          <w:p w14:paraId="0BAC59B0"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2</w:t>
            </w:r>
          </w:p>
        </w:tc>
        <w:tc>
          <w:tcPr>
            <w:tcW w:w="4648" w:type="dxa"/>
          </w:tcPr>
          <w:p w14:paraId="6DF95B73" w14:textId="77777777" w:rsidR="00D129C8" w:rsidRDefault="00D129C8">
            <w:pPr>
              <w:spacing w:line="360" w:lineRule="exact"/>
              <w:rPr>
                <w:rFonts w:ascii="黑体" w:eastAsia="黑体" w:hAnsi="黑体" w:cs="黑体"/>
                <w:szCs w:val="21"/>
              </w:rPr>
            </w:pPr>
            <w:r>
              <w:rPr>
                <w:rFonts w:ascii="黑体" w:eastAsia="黑体" w:hAnsi="黑体" w:cs="黑体" w:hint="eastAsia"/>
                <w:szCs w:val="21"/>
              </w:rPr>
              <w:t>工装夹具设计</w:t>
            </w:r>
          </w:p>
        </w:tc>
        <w:tc>
          <w:tcPr>
            <w:tcW w:w="730" w:type="dxa"/>
            <w:vAlign w:val="center"/>
          </w:tcPr>
          <w:p w14:paraId="1236328E" w14:textId="77777777" w:rsidR="00D129C8" w:rsidRDefault="00D129C8" w:rsidP="00C02CFA">
            <w:pPr>
              <w:jc w:val="center"/>
            </w:pPr>
            <w:r w:rsidRPr="00B01DB0">
              <w:rPr>
                <w:rFonts w:ascii="黑体" w:eastAsia="黑体" w:hAnsi="黑体" w:cs="黑体" w:hint="eastAsia"/>
                <w:szCs w:val="21"/>
              </w:rPr>
              <w:t>B</w:t>
            </w:r>
          </w:p>
        </w:tc>
        <w:tc>
          <w:tcPr>
            <w:tcW w:w="727" w:type="dxa"/>
          </w:tcPr>
          <w:p w14:paraId="443E3B17"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3</w:t>
            </w:r>
          </w:p>
        </w:tc>
        <w:tc>
          <w:tcPr>
            <w:tcW w:w="1037" w:type="dxa"/>
          </w:tcPr>
          <w:p w14:paraId="226DC277"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48</w:t>
            </w:r>
          </w:p>
        </w:tc>
      </w:tr>
      <w:tr w:rsidR="00D129C8" w14:paraId="50C0ABD4" w14:textId="77777777" w:rsidTr="00C02CFA">
        <w:trPr>
          <w:trHeight w:hRule="exact" w:val="454"/>
        </w:trPr>
        <w:tc>
          <w:tcPr>
            <w:tcW w:w="560" w:type="dxa"/>
            <w:vMerge/>
          </w:tcPr>
          <w:p w14:paraId="4E2C9087" w14:textId="77777777" w:rsidR="00D129C8" w:rsidRDefault="00D129C8">
            <w:pPr>
              <w:rPr>
                <w:rFonts w:ascii="黑体" w:eastAsia="黑体" w:hAnsi="黑体" w:cs="黑体"/>
                <w:bCs/>
                <w:szCs w:val="21"/>
              </w:rPr>
            </w:pPr>
          </w:p>
        </w:tc>
        <w:tc>
          <w:tcPr>
            <w:tcW w:w="682" w:type="dxa"/>
            <w:gridSpan w:val="2"/>
            <w:vMerge/>
          </w:tcPr>
          <w:p w14:paraId="1EB1573F" w14:textId="77777777" w:rsidR="00D129C8" w:rsidRDefault="00D129C8">
            <w:pPr>
              <w:rPr>
                <w:rFonts w:ascii="黑体" w:eastAsia="黑体" w:hAnsi="黑体" w:cs="黑体"/>
                <w:szCs w:val="21"/>
              </w:rPr>
            </w:pPr>
          </w:p>
        </w:tc>
        <w:tc>
          <w:tcPr>
            <w:tcW w:w="349" w:type="dxa"/>
            <w:vMerge w:val="restart"/>
          </w:tcPr>
          <w:p w14:paraId="146CDB50" w14:textId="77777777" w:rsidR="00D129C8" w:rsidRDefault="00D129C8">
            <w:pPr>
              <w:rPr>
                <w:rFonts w:ascii="黑体" w:eastAsia="黑体" w:hAnsi="黑体" w:cs="黑体"/>
                <w:szCs w:val="21"/>
              </w:rPr>
            </w:pPr>
            <w:r>
              <w:rPr>
                <w:rFonts w:ascii="黑体" w:eastAsia="黑体" w:hAnsi="黑体" w:cs="黑体" w:hint="eastAsia"/>
                <w:szCs w:val="21"/>
              </w:rPr>
              <w:t>运维</w:t>
            </w:r>
          </w:p>
        </w:tc>
        <w:tc>
          <w:tcPr>
            <w:tcW w:w="454" w:type="dxa"/>
          </w:tcPr>
          <w:p w14:paraId="2F265438"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3</w:t>
            </w:r>
          </w:p>
        </w:tc>
        <w:tc>
          <w:tcPr>
            <w:tcW w:w="4648" w:type="dxa"/>
          </w:tcPr>
          <w:p w14:paraId="6C79BF1C" w14:textId="77777777" w:rsidR="00D129C8" w:rsidRDefault="00D129C8">
            <w:pPr>
              <w:spacing w:line="360" w:lineRule="exact"/>
              <w:rPr>
                <w:rFonts w:ascii="黑体" w:eastAsia="黑体" w:hAnsi="黑体" w:cs="黑体"/>
                <w:szCs w:val="21"/>
              </w:rPr>
            </w:pPr>
            <w:r>
              <w:rPr>
                <w:rFonts w:ascii="黑体" w:eastAsia="黑体" w:hAnsi="黑体" w:cs="黑体" w:hint="eastAsia"/>
                <w:szCs w:val="21"/>
              </w:rPr>
              <w:t>嵌入式控制与传感器</w:t>
            </w:r>
          </w:p>
        </w:tc>
        <w:tc>
          <w:tcPr>
            <w:tcW w:w="730" w:type="dxa"/>
            <w:vAlign w:val="center"/>
          </w:tcPr>
          <w:p w14:paraId="15A57C0D" w14:textId="77777777" w:rsidR="00D129C8" w:rsidRDefault="00D129C8" w:rsidP="00C02CFA">
            <w:pPr>
              <w:jc w:val="center"/>
            </w:pPr>
            <w:r w:rsidRPr="00B01DB0">
              <w:rPr>
                <w:rFonts w:ascii="黑体" w:eastAsia="黑体" w:hAnsi="黑体" w:cs="黑体" w:hint="eastAsia"/>
                <w:szCs w:val="21"/>
              </w:rPr>
              <w:t>B</w:t>
            </w:r>
          </w:p>
        </w:tc>
        <w:tc>
          <w:tcPr>
            <w:tcW w:w="727" w:type="dxa"/>
          </w:tcPr>
          <w:p w14:paraId="0894C156"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3</w:t>
            </w:r>
          </w:p>
        </w:tc>
        <w:tc>
          <w:tcPr>
            <w:tcW w:w="1037" w:type="dxa"/>
          </w:tcPr>
          <w:p w14:paraId="4DC9C613"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48</w:t>
            </w:r>
          </w:p>
        </w:tc>
      </w:tr>
      <w:tr w:rsidR="00D129C8" w14:paraId="69A041B3" w14:textId="77777777" w:rsidTr="00BE0248">
        <w:trPr>
          <w:trHeight w:hRule="exact" w:val="454"/>
        </w:trPr>
        <w:tc>
          <w:tcPr>
            <w:tcW w:w="560" w:type="dxa"/>
            <w:vMerge/>
          </w:tcPr>
          <w:p w14:paraId="0A8CD78F" w14:textId="77777777" w:rsidR="00D129C8" w:rsidRDefault="00D129C8">
            <w:pPr>
              <w:rPr>
                <w:rFonts w:ascii="黑体" w:eastAsia="黑体" w:hAnsi="黑体" w:cs="黑体"/>
                <w:bCs/>
                <w:szCs w:val="21"/>
              </w:rPr>
            </w:pPr>
          </w:p>
        </w:tc>
        <w:tc>
          <w:tcPr>
            <w:tcW w:w="682" w:type="dxa"/>
            <w:gridSpan w:val="2"/>
            <w:vMerge/>
          </w:tcPr>
          <w:p w14:paraId="58363FDF" w14:textId="77777777" w:rsidR="00D129C8" w:rsidRDefault="00D129C8">
            <w:pPr>
              <w:rPr>
                <w:rFonts w:ascii="黑体" w:eastAsia="黑体" w:hAnsi="黑体" w:cs="黑体"/>
                <w:szCs w:val="21"/>
              </w:rPr>
            </w:pPr>
          </w:p>
        </w:tc>
        <w:tc>
          <w:tcPr>
            <w:tcW w:w="349" w:type="dxa"/>
            <w:vMerge/>
          </w:tcPr>
          <w:p w14:paraId="343D2D52" w14:textId="77777777" w:rsidR="00D129C8" w:rsidRDefault="00D129C8">
            <w:pPr>
              <w:rPr>
                <w:rFonts w:ascii="黑体" w:eastAsia="黑体" w:hAnsi="黑体" w:cs="黑体"/>
                <w:szCs w:val="21"/>
              </w:rPr>
            </w:pPr>
          </w:p>
        </w:tc>
        <w:tc>
          <w:tcPr>
            <w:tcW w:w="454" w:type="dxa"/>
          </w:tcPr>
          <w:p w14:paraId="2A007E6E"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4</w:t>
            </w:r>
          </w:p>
        </w:tc>
        <w:tc>
          <w:tcPr>
            <w:tcW w:w="4648" w:type="dxa"/>
          </w:tcPr>
          <w:p w14:paraId="6FFEFB0E" w14:textId="77777777" w:rsidR="00D129C8" w:rsidRDefault="00D129C8">
            <w:pPr>
              <w:spacing w:line="360" w:lineRule="exact"/>
              <w:rPr>
                <w:rFonts w:ascii="黑体" w:eastAsia="黑体" w:hAnsi="黑体" w:cs="黑体"/>
                <w:szCs w:val="21"/>
              </w:rPr>
            </w:pPr>
            <w:r>
              <w:rPr>
                <w:rFonts w:ascii="黑体" w:eastAsia="黑体" w:hAnsi="黑体" w:cs="黑体" w:hint="eastAsia"/>
                <w:szCs w:val="21"/>
              </w:rPr>
              <w:t>数字图像处理与机器视觉</w:t>
            </w:r>
          </w:p>
        </w:tc>
        <w:tc>
          <w:tcPr>
            <w:tcW w:w="730" w:type="dxa"/>
          </w:tcPr>
          <w:p w14:paraId="23F231A9"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1D67F7B0"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3</w:t>
            </w:r>
          </w:p>
        </w:tc>
        <w:tc>
          <w:tcPr>
            <w:tcW w:w="1037" w:type="dxa"/>
          </w:tcPr>
          <w:p w14:paraId="3895E5DE"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48</w:t>
            </w:r>
          </w:p>
        </w:tc>
      </w:tr>
      <w:tr w:rsidR="00D129C8" w14:paraId="0E5405A5" w14:textId="77777777" w:rsidTr="00BE0248">
        <w:trPr>
          <w:trHeight w:hRule="exact" w:val="454"/>
        </w:trPr>
        <w:tc>
          <w:tcPr>
            <w:tcW w:w="560" w:type="dxa"/>
            <w:vMerge/>
          </w:tcPr>
          <w:p w14:paraId="440557E1" w14:textId="77777777" w:rsidR="00D129C8" w:rsidRDefault="00D129C8">
            <w:pPr>
              <w:rPr>
                <w:rFonts w:ascii="黑体" w:eastAsia="黑体" w:hAnsi="黑体" w:cs="黑体"/>
                <w:bCs/>
                <w:szCs w:val="21"/>
              </w:rPr>
            </w:pPr>
          </w:p>
        </w:tc>
        <w:tc>
          <w:tcPr>
            <w:tcW w:w="682" w:type="dxa"/>
            <w:gridSpan w:val="2"/>
            <w:vMerge/>
          </w:tcPr>
          <w:p w14:paraId="1C092324" w14:textId="77777777" w:rsidR="00D129C8" w:rsidRDefault="00D129C8">
            <w:pPr>
              <w:rPr>
                <w:rFonts w:ascii="黑体" w:eastAsia="黑体" w:hAnsi="黑体" w:cs="黑体"/>
                <w:szCs w:val="21"/>
              </w:rPr>
            </w:pPr>
          </w:p>
        </w:tc>
        <w:tc>
          <w:tcPr>
            <w:tcW w:w="349" w:type="dxa"/>
            <w:vMerge w:val="restart"/>
          </w:tcPr>
          <w:p w14:paraId="2595CBBC" w14:textId="77777777" w:rsidR="00D129C8" w:rsidRDefault="00D129C8">
            <w:pPr>
              <w:rPr>
                <w:rFonts w:ascii="黑体" w:eastAsia="黑体" w:hAnsi="黑体" w:cs="黑体"/>
                <w:szCs w:val="21"/>
              </w:rPr>
            </w:pPr>
            <w:r>
              <w:rPr>
                <w:rFonts w:ascii="黑体" w:eastAsia="黑体" w:hAnsi="黑体" w:cs="黑体" w:hint="eastAsia"/>
                <w:szCs w:val="21"/>
              </w:rPr>
              <w:t>管理</w:t>
            </w:r>
          </w:p>
        </w:tc>
        <w:tc>
          <w:tcPr>
            <w:tcW w:w="454" w:type="dxa"/>
          </w:tcPr>
          <w:p w14:paraId="7EB5B2DA"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5</w:t>
            </w:r>
          </w:p>
        </w:tc>
        <w:tc>
          <w:tcPr>
            <w:tcW w:w="4648" w:type="dxa"/>
          </w:tcPr>
          <w:p w14:paraId="1B9B40F2" w14:textId="77777777" w:rsidR="00D129C8" w:rsidRDefault="00D129C8">
            <w:pPr>
              <w:spacing w:line="360" w:lineRule="exact"/>
              <w:rPr>
                <w:rFonts w:ascii="黑体" w:eastAsia="黑体" w:hAnsi="黑体" w:cs="黑体"/>
                <w:szCs w:val="21"/>
              </w:rPr>
            </w:pPr>
            <w:r>
              <w:rPr>
                <w:rFonts w:ascii="黑体" w:eastAsia="黑体" w:hAnsi="黑体" w:cs="黑体" w:hint="eastAsia"/>
                <w:szCs w:val="21"/>
              </w:rPr>
              <w:t>企业管理</w:t>
            </w:r>
          </w:p>
        </w:tc>
        <w:tc>
          <w:tcPr>
            <w:tcW w:w="730" w:type="dxa"/>
          </w:tcPr>
          <w:p w14:paraId="2E173F2F"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4CDFBB8D"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3</w:t>
            </w:r>
          </w:p>
        </w:tc>
        <w:tc>
          <w:tcPr>
            <w:tcW w:w="1037" w:type="dxa"/>
          </w:tcPr>
          <w:p w14:paraId="3E2AE305"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48</w:t>
            </w:r>
          </w:p>
        </w:tc>
      </w:tr>
      <w:tr w:rsidR="00D129C8" w14:paraId="2E77D44E" w14:textId="77777777" w:rsidTr="00BE0248">
        <w:trPr>
          <w:trHeight w:hRule="exact" w:val="454"/>
        </w:trPr>
        <w:tc>
          <w:tcPr>
            <w:tcW w:w="560" w:type="dxa"/>
            <w:vMerge/>
          </w:tcPr>
          <w:p w14:paraId="486941B7" w14:textId="77777777" w:rsidR="00D129C8" w:rsidRDefault="00D129C8">
            <w:pPr>
              <w:rPr>
                <w:rFonts w:ascii="黑体" w:eastAsia="黑体" w:hAnsi="黑体" w:cs="黑体"/>
                <w:bCs/>
                <w:szCs w:val="21"/>
              </w:rPr>
            </w:pPr>
          </w:p>
        </w:tc>
        <w:tc>
          <w:tcPr>
            <w:tcW w:w="682" w:type="dxa"/>
            <w:gridSpan w:val="2"/>
            <w:vMerge/>
          </w:tcPr>
          <w:p w14:paraId="090ADADB" w14:textId="77777777" w:rsidR="00D129C8" w:rsidRDefault="00D129C8">
            <w:pPr>
              <w:rPr>
                <w:rFonts w:ascii="黑体" w:eastAsia="黑体" w:hAnsi="黑体" w:cs="黑体"/>
                <w:szCs w:val="21"/>
              </w:rPr>
            </w:pPr>
          </w:p>
        </w:tc>
        <w:tc>
          <w:tcPr>
            <w:tcW w:w="349" w:type="dxa"/>
            <w:vMerge/>
          </w:tcPr>
          <w:p w14:paraId="007AC114" w14:textId="77777777" w:rsidR="00D129C8" w:rsidRDefault="00D129C8">
            <w:pPr>
              <w:rPr>
                <w:rFonts w:ascii="黑体" w:eastAsia="黑体" w:hAnsi="黑体" w:cs="黑体"/>
                <w:szCs w:val="21"/>
              </w:rPr>
            </w:pPr>
          </w:p>
        </w:tc>
        <w:tc>
          <w:tcPr>
            <w:tcW w:w="454" w:type="dxa"/>
          </w:tcPr>
          <w:p w14:paraId="004DD49E"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6</w:t>
            </w:r>
          </w:p>
        </w:tc>
        <w:tc>
          <w:tcPr>
            <w:tcW w:w="4648" w:type="dxa"/>
          </w:tcPr>
          <w:p w14:paraId="44E2554A" w14:textId="77777777" w:rsidR="00D129C8" w:rsidRDefault="00D129C8">
            <w:pPr>
              <w:spacing w:line="360" w:lineRule="exact"/>
              <w:rPr>
                <w:rFonts w:ascii="黑体" w:eastAsia="黑体" w:hAnsi="黑体" w:cs="黑体"/>
                <w:szCs w:val="21"/>
              </w:rPr>
            </w:pPr>
            <w:r>
              <w:rPr>
                <w:rFonts w:ascii="黑体" w:eastAsia="黑体" w:hAnsi="黑体" w:cs="黑体" w:hint="eastAsia"/>
                <w:szCs w:val="21"/>
              </w:rPr>
              <w:t>应用文写作</w:t>
            </w:r>
          </w:p>
        </w:tc>
        <w:tc>
          <w:tcPr>
            <w:tcW w:w="730" w:type="dxa"/>
          </w:tcPr>
          <w:p w14:paraId="39EEDD72"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A</w:t>
            </w:r>
          </w:p>
        </w:tc>
        <w:tc>
          <w:tcPr>
            <w:tcW w:w="727" w:type="dxa"/>
          </w:tcPr>
          <w:p w14:paraId="1BB23F86"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3</w:t>
            </w:r>
          </w:p>
        </w:tc>
        <w:tc>
          <w:tcPr>
            <w:tcW w:w="1037" w:type="dxa"/>
          </w:tcPr>
          <w:p w14:paraId="203BBABE"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48</w:t>
            </w:r>
          </w:p>
        </w:tc>
      </w:tr>
      <w:tr w:rsidR="00D129C8" w14:paraId="195B5F48" w14:textId="77777777" w:rsidTr="007968B8">
        <w:trPr>
          <w:trHeight w:hRule="exact" w:val="454"/>
        </w:trPr>
        <w:tc>
          <w:tcPr>
            <w:tcW w:w="560" w:type="dxa"/>
            <w:vMerge/>
          </w:tcPr>
          <w:p w14:paraId="4618808A" w14:textId="77777777" w:rsidR="00D129C8" w:rsidRDefault="00D129C8">
            <w:pPr>
              <w:rPr>
                <w:rFonts w:ascii="黑体" w:eastAsia="黑体" w:hAnsi="黑体" w:cs="黑体"/>
                <w:bCs/>
                <w:szCs w:val="21"/>
              </w:rPr>
            </w:pPr>
          </w:p>
        </w:tc>
        <w:tc>
          <w:tcPr>
            <w:tcW w:w="6863" w:type="dxa"/>
            <w:gridSpan w:val="6"/>
          </w:tcPr>
          <w:p w14:paraId="3507FD8F"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小计</w:t>
            </w:r>
          </w:p>
        </w:tc>
        <w:tc>
          <w:tcPr>
            <w:tcW w:w="727" w:type="dxa"/>
          </w:tcPr>
          <w:p w14:paraId="0E971F1C"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6</w:t>
            </w:r>
          </w:p>
        </w:tc>
        <w:tc>
          <w:tcPr>
            <w:tcW w:w="1037" w:type="dxa"/>
          </w:tcPr>
          <w:p w14:paraId="56912593"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96</w:t>
            </w:r>
          </w:p>
        </w:tc>
      </w:tr>
      <w:tr w:rsidR="00D129C8" w14:paraId="22E10B2E" w14:textId="77777777" w:rsidTr="00BD4D52">
        <w:trPr>
          <w:trHeight w:hRule="exact" w:val="454"/>
        </w:trPr>
        <w:tc>
          <w:tcPr>
            <w:tcW w:w="2045" w:type="dxa"/>
            <w:gridSpan w:val="5"/>
          </w:tcPr>
          <w:p w14:paraId="61630FB1"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第二课堂</w:t>
            </w:r>
          </w:p>
        </w:tc>
        <w:tc>
          <w:tcPr>
            <w:tcW w:w="4648" w:type="dxa"/>
          </w:tcPr>
          <w:p w14:paraId="305DDE88" w14:textId="77777777" w:rsidR="00D129C8" w:rsidRDefault="00D129C8">
            <w:pPr>
              <w:spacing w:line="360" w:lineRule="exact"/>
              <w:rPr>
                <w:rFonts w:ascii="黑体" w:eastAsia="黑体" w:hAnsi="黑体" w:cs="黑体"/>
                <w:szCs w:val="21"/>
              </w:rPr>
            </w:pPr>
            <w:r>
              <w:rPr>
                <w:rFonts w:ascii="黑体" w:eastAsia="黑体" w:hAnsi="黑体" w:cs="黑体" w:hint="eastAsia"/>
                <w:szCs w:val="21"/>
              </w:rPr>
              <w:t>对第二课堂所修学分要求的描述</w:t>
            </w:r>
          </w:p>
        </w:tc>
        <w:tc>
          <w:tcPr>
            <w:tcW w:w="730" w:type="dxa"/>
          </w:tcPr>
          <w:p w14:paraId="1C2ECA18" w14:textId="77777777" w:rsidR="00D129C8" w:rsidRDefault="00D129C8">
            <w:pPr>
              <w:spacing w:line="360" w:lineRule="exact"/>
              <w:jc w:val="center"/>
              <w:rPr>
                <w:rFonts w:ascii="黑体" w:eastAsia="黑体" w:hAnsi="黑体" w:cs="黑体"/>
                <w:szCs w:val="21"/>
              </w:rPr>
            </w:pPr>
          </w:p>
        </w:tc>
        <w:tc>
          <w:tcPr>
            <w:tcW w:w="727" w:type="dxa"/>
          </w:tcPr>
          <w:p w14:paraId="4A0BC785"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4</w:t>
            </w:r>
          </w:p>
        </w:tc>
        <w:tc>
          <w:tcPr>
            <w:tcW w:w="1037" w:type="dxa"/>
          </w:tcPr>
          <w:p w14:paraId="40F21A20"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64</w:t>
            </w:r>
          </w:p>
        </w:tc>
      </w:tr>
      <w:tr w:rsidR="00D129C8" w14:paraId="3DDF5F56" w14:textId="77777777" w:rsidTr="007968B8">
        <w:trPr>
          <w:trHeight w:hRule="exact" w:val="454"/>
        </w:trPr>
        <w:tc>
          <w:tcPr>
            <w:tcW w:w="7423" w:type="dxa"/>
            <w:gridSpan w:val="7"/>
          </w:tcPr>
          <w:p w14:paraId="2E76971D" w14:textId="77777777" w:rsidR="00D129C8" w:rsidRDefault="00D129C8">
            <w:pPr>
              <w:spacing w:line="360" w:lineRule="exact"/>
              <w:jc w:val="center"/>
              <w:rPr>
                <w:rFonts w:ascii="黑体" w:eastAsia="黑体" w:hAnsi="黑体" w:cs="黑体"/>
                <w:szCs w:val="21"/>
              </w:rPr>
            </w:pPr>
            <w:r>
              <w:rPr>
                <w:rFonts w:ascii="黑体" w:eastAsia="黑体" w:hAnsi="黑体" w:cs="黑体" w:hint="eastAsia"/>
                <w:szCs w:val="21"/>
              </w:rPr>
              <w:t>总  计</w:t>
            </w:r>
          </w:p>
        </w:tc>
        <w:tc>
          <w:tcPr>
            <w:tcW w:w="727" w:type="dxa"/>
          </w:tcPr>
          <w:p w14:paraId="168FFE3E" w14:textId="77777777" w:rsidR="00D129C8" w:rsidRDefault="00D129C8" w:rsidP="009B70CB">
            <w:pPr>
              <w:spacing w:line="360" w:lineRule="exact"/>
              <w:jc w:val="center"/>
              <w:rPr>
                <w:rFonts w:ascii="黑体" w:eastAsia="黑体" w:hAnsi="黑体" w:cs="黑体"/>
                <w:szCs w:val="21"/>
              </w:rPr>
            </w:pPr>
            <w:r>
              <w:rPr>
                <w:rFonts w:ascii="黑体" w:eastAsia="黑体" w:hAnsi="黑体" w:cs="黑体" w:hint="eastAsia"/>
                <w:szCs w:val="21"/>
              </w:rPr>
              <w:t>15</w:t>
            </w:r>
            <w:r w:rsidR="009B70CB">
              <w:rPr>
                <w:rFonts w:ascii="黑体" w:eastAsia="黑体" w:hAnsi="黑体" w:cs="黑体" w:hint="eastAsia"/>
                <w:szCs w:val="21"/>
              </w:rPr>
              <w:t>4</w:t>
            </w:r>
          </w:p>
        </w:tc>
        <w:tc>
          <w:tcPr>
            <w:tcW w:w="1037" w:type="dxa"/>
          </w:tcPr>
          <w:p w14:paraId="2D1947AC" w14:textId="77777777" w:rsidR="00D129C8" w:rsidRDefault="00D129C8" w:rsidP="009B70CB">
            <w:pPr>
              <w:spacing w:line="360" w:lineRule="exact"/>
              <w:jc w:val="center"/>
              <w:rPr>
                <w:rFonts w:ascii="黑体" w:eastAsia="黑体" w:hAnsi="黑体" w:cs="黑体"/>
                <w:szCs w:val="21"/>
              </w:rPr>
            </w:pPr>
            <w:r>
              <w:rPr>
                <w:rFonts w:ascii="黑体" w:eastAsia="黑体" w:hAnsi="黑体" w:cs="黑体" w:hint="eastAsia"/>
                <w:szCs w:val="21"/>
              </w:rPr>
              <w:t>24</w:t>
            </w:r>
            <w:r w:rsidR="009B70CB">
              <w:rPr>
                <w:rFonts w:ascii="黑体" w:eastAsia="黑体" w:hAnsi="黑体" w:cs="黑体" w:hint="eastAsia"/>
                <w:szCs w:val="21"/>
              </w:rPr>
              <w:t>64</w:t>
            </w:r>
          </w:p>
        </w:tc>
      </w:tr>
    </w:tbl>
    <w:p w14:paraId="3D593584" w14:textId="77777777" w:rsidR="008243D2" w:rsidRDefault="00C64A33">
      <w:pPr>
        <w:pStyle w:val="Bodytext1"/>
        <w:spacing w:line="406" w:lineRule="exact"/>
        <w:ind w:firstLine="0"/>
        <w:rPr>
          <w:rFonts w:ascii="仿宋" w:eastAsia="仿宋" w:hAnsi="仿宋" w:cs="仿宋"/>
          <w:sz w:val="22"/>
          <w:szCs w:val="21"/>
          <w:lang w:val="en-US" w:eastAsia="zh-CN" w:bidi="ar-SA"/>
        </w:rPr>
      </w:pPr>
      <w:r>
        <w:rPr>
          <w:rFonts w:ascii="仿宋" w:eastAsia="仿宋" w:hAnsi="仿宋" w:cs="仿宋" w:hint="eastAsia"/>
          <w:sz w:val="22"/>
          <w:szCs w:val="21"/>
          <w:lang w:val="en-US" w:eastAsia="zh-CN" w:bidi="ar-SA"/>
        </w:rPr>
        <w:t>说明：课程类型分A-理论课；B-理论+实践课；C-实践课三类。</w:t>
      </w:r>
    </w:p>
    <w:p w14:paraId="2266E98A" w14:textId="77777777" w:rsidR="008243D2" w:rsidRDefault="00C64A33">
      <w:pPr>
        <w:pStyle w:val="TT1"/>
        <w:spacing w:beforeLines="0" w:before="0"/>
        <w:ind w:firstLineChars="200" w:firstLine="482"/>
        <w:rPr>
          <w:sz w:val="24"/>
          <w:szCs w:val="28"/>
        </w:rPr>
      </w:pPr>
      <w:bookmarkStart w:id="69" w:name="_Toc23994"/>
      <w:bookmarkStart w:id="70" w:name="_Toc50230165"/>
      <w:bookmarkStart w:id="71" w:name="_Toc32228"/>
      <w:bookmarkStart w:id="72" w:name="_Toc3945"/>
      <w:bookmarkStart w:id="73" w:name="_Toc71638741"/>
      <w:r>
        <w:rPr>
          <w:rFonts w:hint="eastAsia"/>
          <w:sz w:val="24"/>
          <w:szCs w:val="28"/>
        </w:rPr>
        <w:t>（二）课程与能力矩阵图</w:t>
      </w:r>
      <w:bookmarkEnd w:id="69"/>
      <w:bookmarkEnd w:id="70"/>
      <w:bookmarkEnd w:id="71"/>
      <w:bookmarkEnd w:id="72"/>
      <w:bookmarkEnd w:id="73"/>
    </w:p>
    <w:p w14:paraId="611A0BC7"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1.课程与能力矩阵图</w:t>
      </w:r>
    </w:p>
    <w:p w14:paraId="3F42B76C" w14:textId="77777777" w:rsidR="008243D2" w:rsidRDefault="008243D2">
      <w:pPr>
        <w:spacing w:afterAutospacing="1"/>
        <w:rPr>
          <w:rFonts w:ascii="仿宋" w:eastAsia="仿宋" w:hAnsi="仿宋" w:cs="仿宋"/>
        </w:rPr>
        <w:sectPr w:rsidR="008243D2" w:rsidSect="00CB23A3">
          <w:footerReference w:type="default" r:id="rId10"/>
          <w:pgSz w:w="11906" w:h="16838"/>
          <w:pgMar w:top="1440" w:right="1474" w:bottom="1440" w:left="1474" w:header="851" w:footer="992" w:gutter="0"/>
          <w:pgNumType w:fmt="numberInDash" w:start="1"/>
          <w:cols w:space="720"/>
          <w:docGrid w:type="lines" w:linePitch="331"/>
        </w:sectPr>
      </w:pPr>
    </w:p>
    <w:p w14:paraId="7D8373CF" w14:textId="77777777" w:rsidR="008243D2" w:rsidRDefault="00DF7E19">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lastRenderedPageBreak/>
        <w:t>13</w:t>
      </w:r>
      <w:r w:rsidR="00C64A33">
        <w:rPr>
          <w:rFonts w:ascii="仿宋" w:eastAsia="仿宋" w:hAnsi="仿宋" w:cs="仿宋" w:hint="eastAsia"/>
          <w:sz w:val="24"/>
          <w:szCs w:val="28"/>
        </w:rPr>
        <w:t>支撑毕业能力要求实现矩阵图如表6所示。</w:t>
      </w:r>
    </w:p>
    <w:p w14:paraId="36FEDAA4" w14:textId="77777777" w:rsidR="008243D2" w:rsidRDefault="00C64A33">
      <w:pPr>
        <w:autoSpaceDE w:val="0"/>
        <w:autoSpaceDN w:val="0"/>
        <w:adjustRightInd w:val="0"/>
        <w:snapToGrid w:val="0"/>
        <w:spacing w:beforeLines="50" w:before="165" w:line="360" w:lineRule="auto"/>
        <w:jc w:val="center"/>
        <w:rPr>
          <w:rFonts w:ascii="黑体" w:eastAsia="黑体" w:hAnsi="黑体" w:cs="黑体"/>
          <w:b/>
          <w:bCs/>
          <w:szCs w:val="21"/>
        </w:rPr>
      </w:pPr>
      <w:r>
        <w:rPr>
          <w:rFonts w:ascii="黑体" w:eastAsia="黑体" w:hAnsi="黑体" w:cs="黑体" w:hint="eastAsia"/>
          <w:b/>
          <w:bCs/>
          <w:szCs w:val="21"/>
        </w:rPr>
        <w:t>表6 课程与能力矩阵图</w:t>
      </w:r>
    </w:p>
    <w:tbl>
      <w:tblPr>
        <w:tblpPr w:leftFromText="181" w:rightFromText="181" w:vertAnchor="text" w:horzAnchor="page" w:tblpX="1158" w:tblpY="80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026"/>
        <w:gridCol w:w="555"/>
        <w:gridCol w:w="674"/>
        <w:gridCol w:w="543"/>
        <w:gridCol w:w="611"/>
        <w:gridCol w:w="696"/>
        <w:gridCol w:w="699"/>
        <w:gridCol w:w="420"/>
        <w:gridCol w:w="680"/>
        <w:gridCol w:w="595"/>
        <w:gridCol w:w="595"/>
        <w:gridCol w:w="377"/>
        <w:gridCol w:w="604"/>
        <w:gridCol w:w="544"/>
        <w:gridCol w:w="544"/>
        <w:gridCol w:w="383"/>
        <w:gridCol w:w="595"/>
        <w:gridCol w:w="661"/>
        <w:gridCol w:w="675"/>
        <w:gridCol w:w="414"/>
        <w:gridCol w:w="443"/>
        <w:gridCol w:w="443"/>
      </w:tblGrid>
      <w:tr w:rsidR="008243D2" w14:paraId="61A2C82C" w14:textId="77777777" w:rsidTr="0066762A">
        <w:tc>
          <w:tcPr>
            <w:tcW w:w="140"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A168497" w14:textId="77777777" w:rsidR="008243D2" w:rsidRDefault="00C64A33">
            <w:pPr>
              <w:jc w:val="center"/>
              <w:rPr>
                <w:rFonts w:ascii="黑体" w:eastAsia="黑体" w:hAnsi="黑体" w:cs="黑体"/>
                <w:b/>
                <w:bCs/>
                <w:sz w:val="18"/>
                <w:szCs w:val="18"/>
              </w:rPr>
            </w:pPr>
            <w:r>
              <w:rPr>
                <w:rFonts w:ascii="黑体" w:eastAsia="黑体" w:hAnsi="黑体" w:cs="黑体" w:hint="eastAsia"/>
                <w:b/>
                <w:bCs/>
                <w:sz w:val="18"/>
                <w:szCs w:val="18"/>
              </w:rPr>
              <w:t>模块</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CE98BD7" w14:textId="77777777" w:rsidR="008243D2" w:rsidRDefault="00C64A33">
            <w:pPr>
              <w:jc w:val="center"/>
              <w:rPr>
                <w:rFonts w:ascii="黑体" w:eastAsia="黑体" w:hAnsi="黑体" w:cs="黑体"/>
                <w:b/>
                <w:bCs/>
                <w:sz w:val="18"/>
                <w:szCs w:val="18"/>
              </w:rPr>
            </w:pPr>
            <w:r>
              <w:rPr>
                <w:rFonts w:ascii="黑体" w:eastAsia="黑体" w:hAnsi="黑体" w:cs="黑体" w:hint="eastAsia"/>
                <w:b/>
                <w:bCs/>
                <w:sz w:val="18"/>
                <w:szCs w:val="18"/>
              </w:rPr>
              <w:t>课程</w:t>
            </w:r>
          </w:p>
        </w:tc>
        <w:tc>
          <w:tcPr>
            <w:tcW w:w="4145" w:type="pct"/>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26A6A208" w14:textId="77777777" w:rsidR="008243D2" w:rsidRDefault="00C64A33">
            <w:pPr>
              <w:jc w:val="center"/>
              <w:rPr>
                <w:rFonts w:ascii="黑体" w:eastAsia="黑体" w:hAnsi="黑体" w:cs="黑体"/>
                <w:b/>
                <w:bCs/>
                <w:sz w:val="18"/>
                <w:szCs w:val="18"/>
              </w:rPr>
            </w:pPr>
            <w:r>
              <w:rPr>
                <w:rFonts w:ascii="黑体" w:eastAsia="黑体" w:hAnsi="黑体" w:cs="黑体" w:hint="eastAsia"/>
                <w:b/>
                <w:bCs/>
                <w:sz w:val="18"/>
                <w:szCs w:val="18"/>
              </w:rPr>
              <w:t>能力要求</w:t>
            </w:r>
          </w:p>
        </w:tc>
      </w:tr>
      <w:tr w:rsidR="008243D2" w14:paraId="7C5F8207" w14:textId="77777777" w:rsidTr="004F2159">
        <w:trPr>
          <w:trHeight w:val="207"/>
        </w:trPr>
        <w:tc>
          <w:tcPr>
            <w:tcW w:w="140" w:type="pct"/>
            <w:vMerge/>
            <w:tcBorders>
              <w:top w:val="single" w:sz="4" w:space="0" w:color="auto"/>
              <w:left w:val="single" w:sz="4" w:space="0" w:color="auto"/>
              <w:bottom w:val="single" w:sz="4" w:space="0" w:color="auto"/>
              <w:right w:val="single" w:sz="4" w:space="0" w:color="auto"/>
            </w:tcBorders>
            <w:vAlign w:val="center"/>
          </w:tcPr>
          <w:p w14:paraId="3CE633D3" w14:textId="77777777" w:rsidR="008243D2" w:rsidRDefault="008243D2">
            <w:pPr>
              <w:rPr>
                <w:rFonts w:ascii="黑体" w:eastAsia="黑体" w:hAnsi="黑体" w:cs="黑体"/>
                <w:b/>
                <w:bCs/>
                <w:sz w:val="18"/>
                <w:szCs w:val="18"/>
              </w:rPr>
            </w:pPr>
          </w:p>
        </w:tc>
        <w:tc>
          <w:tcPr>
            <w:tcW w:w="715" w:type="pct"/>
            <w:vMerge/>
            <w:tcBorders>
              <w:top w:val="single" w:sz="4" w:space="0" w:color="auto"/>
              <w:left w:val="single" w:sz="4" w:space="0" w:color="auto"/>
              <w:bottom w:val="single" w:sz="4" w:space="0" w:color="auto"/>
              <w:right w:val="single" w:sz="4" w:space="0" w:color="auto"/>
            </w:tcBorders>
            <w:vAlign w:val="center"/>
          </w:tcPr>
          <w:p w14:paraId="665EF872" w14:textId="77777777" w:rsidR="008243D2" w:rsidRDefault="008243D2">
            <w:pPr>
              <w:rPr>
                <w:rFonts w:ascii="黑体" w:eastAsia="黑体" w:hAnsi="黑体" w:cs="黑体"/>
                <w:b/>
                <w:bCs/>
                <w:sz w:val="18"/>
                <w:szCs w:val="18"/>
              </w:rPr>
            </w:pPr>
          </w:p>
        </w:tc>
        <w:tc>
          <w:tcPr>
            <w:tcW w:w="625"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46E229A"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7</w:t>
            </w:r>
          </w:p>
        </w:tc>
        <w:tc>
          <w:tcPr>
            <w:tcW w:w="3208" w:type="pct"/>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70324B14"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8</w:t>
            </w:r>
          </w:p>
        </w:tc>
        <w:tc>
          <w:tcPr>
            <w:tcW w:w="31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4773600" w14:textId="77777777" w:rsidR="008243D2" w:rsidRDefault="00C64A33">
            <w:pPr>
              <w:spacing w:line="360" w:lineRule="auto"/>
              <w:jc w:val="center"/>
              <w:rPr>
                <w:rFonts w:ascii="黑体" w:eastAsia="黑体" w:hAnsi="黑体" w:cs="黑体"/>
                <w:b/>
                <w:bCs/>
                <w:sz w:val="15"/>
                <w:szCs w:val="15"/>
              </w:rPr>
            </w:pPr>
            <w:r>
              <w:rPr>
                <w:rFonts w:ascii="黑体" w:eastAsia="黑体" w:hAnsi="黑体" w:cs="黑体" w:hint="eastAsia"/>
                <w:b/>
                <w:bCs/>
                <w:sz w:val="15"/>
                <w:szCs w:val="15"/>
              </w:rPr>
              <w:t>9</w:t>
            </w:r>
          </w:p>
        </w:tc>
      </w:tr>
      <w:tr w:rsidR="008243D2" w14:paraId="0500D1DB" w14:textId="77777777" w:rsidTr="004F2159">
        <w:trPr>
          <w:trHeight w:val="170"/>
        </w:trPr>
        <w:tc>
          <w:tcPr>
            <w:tcW w:w="140" w:type="pct"/>
            <w:vMerge/>
            <w:tcBorders>
              <w:top w:val="single" w:sz="4" w:space="0" w:color="auto"/>
              <w:left w:val="single" w:sz="4" w:space="0" w:color="auto"/>
              <w:bottom w:val="single" w:sz="4" w:space="0" w:color="auto"/>
              <w:right w:val="single" w:sz="4" w:space="0" w:color="auto"/>
            </w:tcBorders>
            <w:vAlign w:val="center"/>
          </w:tcPr>
          <w:p w14:paraId="770C3330" w14:textId="77777777" w:rsidR="008243D2" w:rsidRDefault="008243D2">
            <w:pPr>
              <w:rPr>
                <w:rFonts w:ascii="黑体" w:eastAsia="黑体" w:hAnsi="黑体" w:cs="黑体"/>
                <w:b/>
                <w:bCs/>
                <w:sz w:val="18"/>
                <w:szCs w:val="18"/>
              </w:rPr>
            </w:pPr>
          </w:p>
        </w:tc>
        <w:tc>
          <w:tcPr>
            <w:tcW w:w="715" w:type="pct"/>
            <w:vMerge/>
            <w:tcBorders>
              <w:top w:val="single" w:sz="4" w:space="0" w:color="auto"/>
              <w:left w:val="single" w:sz="4" w:space="0" w:color="auto"/>
              <w:bottom w:val="single" w:sz="4" w:space="0" w:color="auto"/>
              <w:right w:val="single" w:sz="4" w:space="0" w:color="auto"/>
            </w:tcBorders>
            <w:vAlign w:val="center"/>
          </w:tcPr>
          <w:p w14:paraId="2A14A0F7" w14:textId="77777777" w:rsidR="008243D2" w:rsidRDefault="008243D2">
            <w:pPr>
              <w:rPr>
                <w:rFonts w:ascii="黑体" w:eastAsia="黑体" w:hAnsi="黑体" w:cs="黑体"/>
                <w:b/>
                <w:bCs/>
                <w:sz w:val="18"/>
                <w:szCs w:val="18"/>
              </w:rPr>
            </w:pPr>
          </w:p>
        </w:tc>
        <w:tc>
          <w:tcPr>
            <w:tcW w:w="196"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46FE630"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7.1</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3DEC411"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7.2</w:t>
            </w:r>
          </w:p>
        </w:tc>
        <w:tc>
          <w:tcPr>
            <w:tcW w:w="19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41460C6"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7.3</w:t>
            </w:r>
          </w:p>
        </w:tc>
        <w:tc>
          <w:tcPr>
            <w:tcW w:w="856"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CD13FED"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8.1</w:t>
            </w:r>
          </w:p>
        </w:tc>
        <w:tc>
          <w:tcPr>
            <w:tcW w:w="793"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28E698D"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8.2</w:t>
            </w:r>
          </w:p>
        </w:tc>
        <w:tc>
          <w:tcPr>
            <w:tcW w:w="732"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C7402D8"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8.3</w:t>
            </w:r>
          </w:p>
        </w:tc>
        <w:tc>
          <w:tcPr>
            <w:tcW w:w="827"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99DC9EC"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8.4</w:t>
            </w:r>
          </w:p>
        </w:tc>
        <w:tc>
          <w:tcPr>
            <w:tcW w:w="156"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5583814" w14:textId="77777777" w:rsidR="008243D2" w:rsidRDefault="00C64A33">
            <w:pPr>
              <w:spacing w:line="360" w:lineRule="auto"/>
              <w:jc w:val="center"/>
              <w:rPr>
                <w:rFonts w:ascii="黑体" w:eastAsia="黑体" w:hAnsi="黑体" w:cs="黑体"/>
                <w:b/>
                <w:bCs/>
                <w:sz w:val="15"/>
                <w:szCs w:val="15"/>
              </w:rPr>
            </w:pPr>
            <w:r>
              <w:rPr>
                <w:rFonts w:ascii="黑体" w:eastAsia="黑体" w:hAnsi="黑体" w:cs="黑体" w:hint="eastAsia"/>
                <w:b/>
                <w:bCs/>
                <w:sz w:val="15"/>
                <w:szCs w:val="15"/>
              </w:rPr>
              <w:t>9.1</w:t>
            </w:r>
          </w:p>
        </w:tc>
        <w:tc>
          <w:tcPr>
            <w:tcW w:w="156"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46C2CD5" w14:textId="77777777" w:rsidR="008243D2" w:rsidRDefault="00C64A33">
            <w:pPr>
              <w:spacing w:line="360" w:lineRule="auto"/>
              <w:jc w:val="center"/>
              <w:rPr>
                <w:rFonts w:ascii="黑体" w:eastAsia="黑体" w:hAnsi="黑体" w:cs="黑体"/>
                <w:b/>
                <w:bCs/>
                <w:sz w:val="15"/>
                <w:szCs w:val="15"/>
              </w:rPr>
            </w:pPr>
            <w:r>
              <w:rPr>
                <w:rFonts w:ascii="黑体" w:eastAsia="黑体" w:hAnsi="黑体" w:cs="黑体" w:hint="eastAsia"/>
                <w:b/>
                <w:bCs/>
                <w:sz w:val="15"/>
                <w:szCs w:val="15"/>
              </w:rPr>
              <w:t>9.2</w:t>
            </w:r>
          </w:p>
        </w:tc>
      </w:tr>
      <w:tr w:rsidR="008243D2" w14:paraId="05709390" w14:textId="77777777" w:rsidTr="004F2159">
        <w:trPr>
          <w:trHeight w:val="170"/>
        </w:trPr>
        <w:tc>
          <w:tcPr>
            <w:tcW w:w="140" w:type="pct"/>
            <w:vMerge/>
            <w:tcBorders>
              <w:top w:val="single" w:sz="4" w:space="0" w:color="auto"/>
              <w:left w:val="single" w:sz="4" w:space="0" w:color="auto"/>
              <w:bottom w:val="single" w:sz="4" w:space="0" w:color="auto"/>
              <w:right w:val="single" w:sz="4" w:space="0" w:color="auto"/>
            </w:tcBorders>
            <w:vAlign w:val="center"/>
          </w:tcPr>
          <w:p w14:paraId="0B7F764F" w14:textId="77777777" w:rsidR="008243D2" w:rsidRDefault="008243D2">
            <w:pPr>
              <w:rPr>
                <w:rFonts w:ascii="黑体" w:eastAsia="黑体" w:hAnsi="黑体" w:cs="黑体"/>
                <w:b/>
                <w:bCs/>
                <w:sz w:val="18"/>
                <w:szCs w:val="18"/>
              </w:rPr>
            </w:pPr>
          </w:p>
        </w:tc>
        <w:tc>
          <w:tcPr>
            <w:tcW w:w="715" w:type="pct"/>
            <w:vMerge/>
            <w:tcBorders>
              <w:top w:val="single" w:sz="4" w:space="0" w:color="auto"/>
              <w:left w:val="single" w:sz="4" w:space="0" w:color="auto"/>
              <w:bottom w:val="single" w:sz="4" w:space="0" w:color="auto"/>
              <w:right w:val="single" w:sz="4" w:space="0" w:color="auto"/>
            </w:tcBorders>
            <w:vAlign w:val="center"/>
          </w:tcPr>
          <w:p w14:paraId="33EA6D92" w14:textId="77777777" w:rsidR="008243D2" w:rsidRDefault="008243D2">
            <w:pPr>
              <w:rPr>
                <w:rFonts w:ascii="黑体" w:eastAsia="黑体" w:hAnsi="黑体" w:cs="黑体"/>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tcPr>
          <w:p w14:paraId="437A4EB5" w14:textId="77777777" w:rsidR="008243D2" w:rsidRDefault="008243D2">
            <w:pPr>
              <w:rPr>
                <w:rFonts w:ascii="黑体" w:eastAsia="黑体" w:hAnsi="黑体" w:cs="黑体"/>
                <w:b/>
                <w:bCs/>
                <w:sz w:val="15"/>
                <w:szCs w:val="15"/>
              </w:rPr>
            </w:pPr>
          </w:p>
        </w:tc>
        <w:tc>
          <w:tcPr>
            <w:tcW w:w="238" w:type="pct"/>
            <w:vMerge/>
            <w:tcBorders>
              <w:top w:val="single" w:sz="4" w:space="0" w:color="auto"/>
              <w:left w:val="single" w:sz="4" w:space="0" w:color="auto"/>
              <w:bottom w:val="single" w:sz="4" w:space="0" w:color="auto"/>
              <w:right w:val="single" w:sz="4" w:space="0" w:color="auto"/>
            </w:tcBorders>
            <w:vAlign w:val="center"/>
          </w:tcPr>
          <w:p w14:paraId="462A5955" w14:textId="77777777" w:rsidR="008243D2" w:rsidRDefault="008243D2">
            <w:pPr>
              <w:rPr>
                <w:rFonts w:ascii="黑体" w:eastAsia="黑体" w:hAnsi="黑体" w:cs="黑体"/>
                <w:b/>
                <w:bCs/>
                <w:sz w:val="15"/>
                <w:szCs w:val="15"/>
              </w:rPr>
            </w:pPr>
          </w:p>
        </w:tc>
        <w:tc>
          <w:tcPr>
            <w:tcW w:w="192" w:type="pct"/>
            <w:vMerge/>
            <w:tcBorders>
              <w:top w:val="single" w:sz="4" w:space="0" w:color="auto"/>
              <w:left w:val="single" w:sz="4" w:space="0" w:color="auto"/>
              <w:bottom w:val="single" w:sz="4" w:space="0" w:color="auto"/>
              <w:right w:val="single" w:sz="4" w:space="0" w:color="auto"/>
            </w:tcBorders>
            <w:vAlign w:val="center"/>
          </w:tcPr>
          <w:p w14:paraId="61B1FB14" w14:textId="77777777" w:rsidR="008243D2" w:rsidRDefault="008243D2">
            <w:pPr>
              <w:rPr>
                <w:rFonts w:ascii="黑体" w:eastAsia="黑体" w:hAnsi="黑体" w:cs="黑体"/>
                <w:b/>
                <w:bCs/>
                <w:sz w:val="15"/>
                <w:szCs w:val="15"/>
              </w:rPr>
            </w:pPr>
          </w:p>
        </w:tc>
        <w:tc>
          <w:tcPr>
            <w:tcW w:w="216" w:type="pct"/>
            <w:tcBorders>
              <w:top w:val="single" w:sz="4" w:space="0" w:color="auto"/>
              <w:left w:val="single" w:sz="4" w:space="0" w:color="auto"/>
              <w:bottom w:val="single" w:sz="4" w:space="0" w:color="auto"/>
              <w:right w:val="single" w:sz="4" w:space="0" w:color="auto"/>
            </w:tcBorders>
            <w:shd w:val="clear" w:color="auto" w:fill="D9D9D9"/>
            <w:vAlign w:val="center"/>
          </w:tcPr>
          <w:p w14:paraId="03FA0902"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8.1.1</w:t>
            </w:r>
          </w:p>
        </w:tc>
        <w:tc>
          <w:tcPr>
            <w:tcW w:w="246" w:type="pct"/>
            <w:tcBorders>
              <w:top w:val="single" w:sz="4" w:space="0" w:color="auto"/>
              <w:left w:val="single" w:sz="4" w:space="0" w:color="auto"/>
              <w:bottom w:val="single" w:sz="4" w:space="0" w:color="auto"/>
              <w:right w:val="single" w:sz="4" w:space="0" w:color="auto"/>
            </w:tcBorders>
            <w:shd w:val="clear" w:color="auto" w:fill="D9D9D9"/>
            <w:vAlign w:val="center"/>
          </w:tcPr>
          <w:p w14:paraId="2A3843EE"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8.1.2</w:t>
            </w:r>
          </w:p>
        </w:tc>
        <w:tc>
          <w:tcPr>
            <w:tcW w:w="247" w:type="pct"/>
            <w:tcBorders>
              <w:top w:val="single" w:sz="4" w:space="0" w:color="auto"/>
              <w:left w:val="single" w:sz="4" w:space="0" w:color="auto"/>
              <w:bottom w:val="single" w:sz="4" w:space="0" w:color="auto"/>
              <w:right w:val="single" w:sz="4" w:space="0" w:color="auto"/>
            </w:tcBorders>
            <w:shd w:val="clear" w:color="auto" w:fill="D9D9D9"/>
            <w:vAlign w:val="center"/>
          </w:tcPr>
          <w:p w14:paraId="4B92CFC3" w14:textId="77777777" w:rsidR="008243D2" w:rsidRDefault="00C64A33">
            <w:pPr>
              <w:rPr>
                <w:rFonts w:ascii="黑体" w:eastAsia="黑体" w:hAnsi="黑体" w:cs="黑体"/>
                <w:b/>
                <w:bCs/>
                <w:sz w:val="15"/>
                <w:szCs w:val="15"/>
              </w:rPr>
            </w:pPr>
            <w:r>
              <w:rPr>
                <w:rFonts w:ascii="黑体" w:eastAsia="黑体" w:hAnsi="黑体" w:cs="黑体" w:hint="eastAsia"/>
                <w:b/>
                <w:bCs/>
                <w:sz w:val="15"/>
                <w:szCs w:val="15"/>
              </w:rPr>
              <w:t>8.1.3</w:t>
            </w:r>
          </w:p>
        </w:tc>
        <w:tc>
          <w:tcPr>
            <w:tcW w:w="148" w:type="pct"/>
            <w:tcBorders>
              <w:top w:val="single" w:sz="4" w:space="0" w:color="auto"/>
              <w:left w:val="single" w:sz="4" w:space="0" w:color="auto"/>
              <w:bottom w:val="single" w:sz="4" w:space="0" w:color="auto"/>
              <w:right w:val="single" w:sz="4" w:space="0" w:color="auto"/>
            </w:tcBorders>
            <w:shd w:val="clear" w:color="auto" w:fill="D9D9D9"/>
            <w:vAlign w:val="center"/>
          </w:tcPr>
          <w:p w14:paraId="5A393E8F"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w:t>
            </w:r>
          </w:p>
        </w:tc>
        <w:tc>
          <w:tcPr>
            <w:tcW w:w="240" w:type="pct"/>
            <w:tcBorders>
              <w:top w:val="single" w:sz="4" w:space="0" w:color="auto"/>
              <w:left w:val="single" w:sz="4" w:space="0" w:color="auto"/>
              <w:bottom w:val="single" w:sz="4" w:space="0" w:color="auto"/>
              <w:right w:val="single" w:sz="4" w:space="0" w:color="auto"/>
            </w:tcBorders>
            <w:shd w:val="clear" w:color="auto" w:fill="D9D9D9"/>
            <w:vAlign w:val="center"/>
          </w:tcPr>
          <w:p w14:paraId="6121E22B"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8.2.1</w:t>
            </w:r>
          </w:p>
        </w:tc>
        <w:tc>
          <w:tcPr>
            <w:tcW w:w="210" w:type="pct"/>
            <w:tcBorders>
              <w:top w:val="single" w:sz="4" w:space="0" w:color="auto"/>
              <w:left w:val="single" w:sz="4" w:space="0" w:color="auto"/>
              <w:bottom w:val="single" w:sz="4" w:space="0" w:color="auto"/>
              <w:right w:val="single" w:sz="4" w:space="0" w:color="auto"/>
            </w:tcBorders>
            <w:shd w:val="clear" w:color="auto" w:fill="D9D9D9"/>
            <w:vAlign w:val="center"/>
          </w:tcPr>
          <w:p w14:paraId="6BEE6CE0"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8.2.2</w:t>
            </w:r>
          </w:p>
        </w:tc>
        <w:tc>
          <w:tcPr>
            <w:tcW w:w="210" w:type="pct"/>
            <w:tcBorders>
              <w:top w:val="single" w:sz="4" w:space="0" w:color="auto"/>
              <w:left w:val="single" w:sz="4" w:space="0" w:color="auto"/>
              <w:bottom w:val="single" w:sz="4" w:space="0" w:color="auto"/>
              <w:right w:val="single" w:sz="4" w:space="0" w:color="auto"/>
            </w:tcBorders>
            <w:shd w:val="clear" w:color="auto" w:fill="D9D9D9"/>
            <w:vAlign w:val="center"/>
          </w:tcPr>
          <w:p w14:paraId="34D3C4BD"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8.2.3</w:t>
            </w:r>
          </w:p>
        </w:tc>
        <w:tc>
          <w:tcPr>
            <w:tcW w:w="133" w:type="pct"/>
            <w:tcBorders>
              <w:top w:val="single" w:sz="4" w:space="0" w:color="auto"/>
              <w:left w:val="single" w:sz="4" w:space="0" w:color="auto"/>
              <w:bottom w:val="single" w:sz="4" w:space="0" w:color="auto"/>
              <w:right w:val="single" w:sz="4" w:space="0" w:color="auto"/>
            </w:tcBorders>
            <w:shd w:val="clear" w:color="auto" w:fill="D9D9D9"/>
            <w:vAlign w:val="center"/>
          </w:tcPr>
          <w:p w14:paraId="3B2F47C6"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w:t>
            </w:r>
          </w:p>
        </w:tc>
        <w:tc>
          <w:tcPr>
            <w:tcW w:w="213" w:type="pct"/>
            <w:tcBorders>
              <w:top w:val="single" w:sz="4" w:space="0" w:color="auto"/>
              <w:left w:val="single" w:sz="4" w:space="0" w:color="auto"/>
              <w:bottom w:val="single" w:sz="4" w:space="0" w:color="auto"/>
              <w:right w:val="single" w:sz="4" w:space="0" w:color="auto"/>
            </w:tcBorders>
            <w:shd w:val="clear" w:color="auto" w:fill="D9D9D9"/>
            <w:vAlign w:val="center"/>
          </w:tcPr>
          <w:p w14:paraId="1FE14ADA"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8.3.1</w:t>
            </w:r>
          </w:p>
        </w:tc>
        <w:tc>
          <w:tcPr>
            <w:tcW w:w="192" w:type="pct"/>
            <w:tcBorders>
              <w:top w:val="single" w:sz="4" w:space="0" w:color="auto"/>
              <w:left w:val="single" w:sz="4" w:space="0" w:color="auto"/>
              <w:bottom w:val="single" w:sz="4" w:space="0" w:color="auto"/>
              <w:right w:val="single" w:sz="4" w:space="0" w:color="auto"/>
            </w:tcBorders>
            <w:shd w:val="clear" w:color="auto" w:fill="D9D9D9"/>
            <w:vAlign w:val="center"/>
          </w:tcPr>
          <w:p w14:paraId="21015175" w14:textId="77777777" w:rsidR="008243D2" w:rsidRDefault="00C64A33">
            <w:pPr>
              <w:jc w:val="center"/>
              <w:rPr>
                <w:rFonts w:ascii="黑体" w:eastAsia="黑体" w:hAnsi="黑体" w:cs="黑体"/>
                <w:b/>
                <w:bCs/>
                <w:sz w:val="13"/>
                <w:szCs w:val="15"/>
              </w:rPr>
            </w:pPr>
            <w:r>
              <w:rPr>
                <w:rFonts w:ascii="黑体" w:eastAsia="黑体" w:hAnsi="黑体" w:cs="黑体" w:hint="eastAsia"/>
                <w:b/>
                <w:bCs/>
                <w:sz w:val="13"/>
                <w:szCs w:val="15"/>
              </w:rPr>
              <w:t>8.3.2</w:t>
            </w:r>
          </w:p>
        </w:tc>
        <w:tc>
          <w:tcPr>
            <w:tcW w:w="192" w:type="pct"/>
            <w:tcBorders>
              <w:top w:val="single" w:sz="4" w:space="0" w:color="auto"/>
              <w:left w:val="single" w:sz="4" w:space="0" w:color="auto"/>
              <w:bottom w:val="single" w:sz="4" w:space="0" w:color="auto"/>
              <w:right w:val="single" w:sz="4" w:space="0" w:color="auto"/>
            </w:tcBorders>
            <w:shd w:val="clear" w:color="auto" w:fill="D9D9D9"/>
            <w:vAlign w:val="center"/>
          </w:tcPr>
          <w:p w14:paraId="4A9EBB30" w14:textId="77777777" w:rsidR="008243D2" w:rsidRDefault="00C64A33">
            <w:pPr>
              <w:jc w:val="center"/>
              <w:rPr>
                <w:rFonts w:ascii="黑体" w:eastAsia="黑体" w:hAnsi="黑体" w:cs="黑体"/>
                <w:b/>
                <w:bCs/>
                <w:sz w:val="13"/>
                <w:szCs w:val="15"/>
              </w:rPr>
            </w:pPr>
            <w:r>
              <w:rPr>
                <w:rFonts w:ascii="黑体" w:eastAsia="黑体" w:hAnsi="黑体" w:cs="黑体" w:hint="eastAsia"/>
                <w:b/>
                <w:bCs/>
                <w:sz w:val="13"/>
                <w:szCs w:val="15"/>
              </w:rPr>
              <w:t>8.3.3</w:t>
            </w:r>
          </w:p>
        </w:tc>
        <w:tc>
          <w:tcPr>
            <w:tcW w:w="135" w:type="pct"/>
            <w:tcBorders>
              <w:top w:val="single" w:sz="4" w:space="0" w:color="auto"/>
              <w:left w:val="single" w:sz="4" w:space="0" w:color="auto"/>
              <w:bottom w:val="single" w:sz="4" w:space="0" w:color="auto"/>
              <w:right w:val="single" w:sz="4" w:space="0" w:color="auto"/>
            </w:tcBorders>
            <w:shd w:val="clear" w:color="auto" w:fill="D9D9D9"/>
            <w:vAlign w:val="center"/>
          </w:tcPr>
          <w:p w14:paraId="467FF76E"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w:t>
            </w:r>
          </w:p>
        </w:tc>
        <w:tc>
          <w:tcPr>
            <w:tcW w:w="210" w:type="pct"/>
            <w:tcBorders>
              <w:top w:val="single" w:sz="4" w:space="0" w:color="auto"/>
              <w:left w:val="single" w:sz="4" w:space="0" w:color="auto"/>
              <w:bottom w:val="single" w:sz="4" w:space="0" w:color="auto"/>
              <w:right w:val="single" w:sz="4" w:space="0" w:color="auto"/>
            </w:tcBorders>
            <w:shd w:val="clear" w:color="auto" w:fill="D9D9D9"/>
            <w:vAlign w:val="center"/>
          </w:tcPr>
          <w:p w14:paraId="36440C61"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8.1.1</w:t>
            </w:r>
          </w:p>
        </w:tc>
        <w:tc>
          <w:tcPr>
            <w:tcW w:w="233" w:type="pct"/>
            <w:tcBorders>
              <w:top w:val="single" w:sz="4" w:space="0" w:color="auto"/>
              <w:left w:val="single" w:sz="4" w:space="0" w:color="auto"/>
              <w:bottom w:val="single" w:sz="4" w:space="0" w:color="auto"/>
              <w:right w:val="single" w:sz="4" w:space="0" w:color="auto"/>
            </w:tcBorders>
            <w:shd w:val="clear" w:color="auto" w:fill="D9D9D9"/>
            <w:vAlign w:val="center"/>
          </w:tcPr>
          <w:p w14:paraId="6B9BC1C6"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8.1.2</w:t>
            </w:r>
          </w:p>
        </w:tc>
        <w:tc>
          <w:tcPr>
            <w:tcW w:w="238" w:type="pct"/>
            <w:tcBorders>
              <w:top w:val="single" w:sz="4" w:space="0" w:color="auto"/>
              <w:left w:val="single" w:sz="4" w:space="0" w:color="auto"/>
              <w:bottom w:val="single" w:sz="4" w:space="0" w:color="auto"/>
              <w:right w:val="single" w:sz="4" w:space="0" w:color="auto"/>
            </w:tcBorders>
            <w:shd w:val="clear" w:color="auto" w:fill="D9D9D9"/>
            <w:vAlign w:val="center"/>
          </w:tcPr>
          <w:p w14:paraId="5165AF48"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8.1.3</w:t>
            </w:r>
          </w:p>
        </w:tc>
        <w:tc>
          <w:tcPr>
            <w:tcW w:w="146" w:type="pct"/>
            <w:tcBorders>
              <w:top w:val="single" w:sz="4" w:space="0" w:color="auto"/>
              <w:left w:val="single" w:sz="4" w:space="0" w:color="auto"/>
              <w:bottom w:val="single" w:sz="4" w:space="0" w:color="auto"/>
              <w:right w:val="single" w:sz="4" w:space="0" w:color="auto"/>
            </w:tcBorders>
            <w:shd w:val="clear" w:color="auto" w:fill="D9D9D9"/>
            <w:vAlign w:val="center"/>
          </w:tcPr>
          <w:p w14:paraId="45023BCA" w14:textId="77777777" w:rsidR="008243D2" w:rsidRDefault="00C64A33">
            <w:pPr>
              <w:jc w:val="center"/>
              <w:rPr>
                <w:rFonts w:ascii="黑体" w:eastAsia="黑体" w:hAnsi="黑体" w:cs="黑体"/>
                <w:b/>
                <w:bCs/>
                <w:sz w:val="15"/>
                <w:szCs w:val="15"/>
              </w:rPr>
            </w:pPr>
            <w:r>
              <w:rPr>
                <w:rFonts w:ascii="黑体" w:eastAsia="黑体" w:hAnsi="黑体" w:cs="黑体" w:hint="eastAsia"/>
                <w:b/>
                <w:bCs/>
                <w:sz w:val="15"/>
                <w:szCs w:val="15"/>
              </w:rPr>
              <w:t>…</w:t>
            </w:r>
          </w:p>
        </w:tc>
        <w:tc>
          <w:tcPr>
            <w:tcW w:w="156" w:type="pct"/>
            <w:vMerge/>
            <w:tcBorders>
              <w:top w:val="single" w:sz="4" w:space="0" w:color="auto"/>
              <w:left w:val="single" w:sz="4" w:space="0" w:color="auto"/>
              <w:bottom w:val="single" w:sz="4" w:space="0" w:color="auto"/>
              <w:right w:val="single" w:sz="4" w:space="0" w:color="auto"/>
            </w:tcBorders>
            <w:vAlign w:val="center"/>
          </w:tcPr>
          <w:p w14:paraId="01BC9E09" w14:textId="77777777" w:rsidR="008243D2" w:rsidRDefault="008243D2">
            <w:pPr>
              <w:rPr>
                <w:rFonts w:ascii="黑体" w:eastAsia="黑体" w:hAnsi="黑体" w:cs="黑体"/>
                <w:b/>
                <w:bCs/>
                <w:sz w:val="15"/>
                <w:szCs w:val="15"/>
              </w:rPr>
            </w:pPr>
          </w:p>
        </w:tc>
        <w:tc>
          <w:tcPr>
            <w:tcW w:w="156" w:type="pct"/>
            <w:vMerge/>
            <w:tcBorders>
              <w:top w:val="single" w:sz="4" w:space="0" w:color="auto"/>
              <w:left w:val="single" w:sz="4" w:space="0" w:color="auto"/>
              <w:bottom w:val="single" w:sz="4" w:space="0" w:color="auto"/>
              <w:right w:val="single" w:sz="4" w:space="0" w:color="auto"/>
            </w:tcBorders>
            <w:vAlign w:val="center"/>
          </w:tcPr>
          <w:p w14:paraId="3C077717" w14:textId="77777777" w:rsidR="008243D2" w:rsidRDefault="008243D2">
            <w:pPr>
              <w:rPr>
                <w:rFonts w:ascii="黑体" w:eastAsia="黑体" w:hAnsi="黑体" w:cs="黑体"/>
                <w:b/>
                <w:bCs/>
                <w:sz w:val="15"/>
                <w:szCs w:val="15"/>
              </w:rPr>
            </w:pPr>
          </w:p>
        </w:tc>
      </w:tr>
      <w:tr w:rsidR="008243D2" w14:paraId="5C32FD4D"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4AD9BC80" w14:textId="77777777" w:rsidR="008243D2" w:rsidRDefault="00C64A33">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1E215564" w14:textId="77777777" w:rsidR="008243D2" w:rsidRDefault="00C64A33">
            <w:pPr>
              <w:adjustRightInd w:val="0"/>
              <w:snapToGrid w:val="0"/>
              <w:rPr>
                <w:rFonts w:ascii="黑体" w:eastAsia="黑体" w:hAnsi="黑体" w:cs="黑体"/>
                <w:sz w:val="18"/>
                <w:szCs w:val="18"/>
              </w:rPr>
            </w:pPr>
            <w:r>
              <w:rPr>
                <w:rFonts w:ascii="黑体" w:eastAsia="黑体" w:hAnsi="黑体" w:cs="黑体" w:hint="eastAsia"/>
                <w:sz w:val="18"/>
                <w:szCs w:val="18"/>
              </w:rPr>
              <w:t>入学教育</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7FD59D77"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4106CAA7"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3C993C37"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5DA7D1C3" w14:textId="77777777" w:rsidR="008243D2" w:rsidRDefault="008243D2">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0A270022" w14:textId="77777777" w:rsidR="008243D2" w:rsidRDefault="008243D2">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153CC71C" w14:textId="77777777" w:rsidR="008243D2" w:rsidRDefault="008243D2">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57AF3DD5" w14:textId="77777777" w:rsidR="008243D2" w:rsidRDefault="008243D2">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78E40B36"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5F8F19F7"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FE4029B" w14:textId="77777777" w:rsidR="008243D2" w:rsidRDefault="008243D2">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3944C109" w14:textId="77777777" w:rsidR="008243D2" w:rsidRDefault="008243D2">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1DAE501C"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34413D8"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5BA1EDC" w14:textId="77777777" w:rsidR="008243D2" w:rsidRDefault="008243D2">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703EAC25"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F5EF98F" w14:textId="77777777" w:rsidR="008243D2" w:rsidRDefault="008243D2">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6998AF00"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217E7ADA" w14:textId="77777777" w:rsidR="008243D2" w:rsidRDefault="008243D2">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0C3BCD99"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6D4B163C"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74A0E9B7" w14:textId="77777777" w:rsidR="008243D2" w:rsidRDefault="008243D2">
            <w:pPr>
              <w:spacing w:line="360" w:lineRule="auto"/>
              <w:jc w:val="center"/>
              <w:rPr>
                <w:rFonts w:ascii="黑体" w:eastAsia="黑体" w:hAnsi="黑体" w:cs="黑体"/>
                <w:sz w:val="18"/>
                <w:szCs w:val="18"/>
              </w:rPr>
            </w:pPr>
          </w:p>
        </w:tc>
      </w:tr>
      <w:tr w:rsidR="008243D2" w14:paraId="2C49C9D3"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2B2C5B80" w14:textId="77777777" w:rsidR="008243D2" w:rsidRDefault="00C64A33">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5FBEFFE3" w14:textId="77777777" w:rsidR="008243D2" w:rsidRDefault="00C64A33">
            <w:pPr>
              <w:adjustRightInd w:val="0"/>
              <w:snapToGrid w:val="0"/>
              <w:rPr>
                <w:rFonts w:ascii="黑体" w:eastAsia="黑体" w:hAnsi="黑体" w:cs="黑体"/>
                <w:sz w:val="18"/>
                <w:szCs w:val="18"/>
              </w:rPr>
            </w:pPr>
            <w:r>
              <w:rPr>
                <w:rFonts w:ascii="黑体" w:eastAsia="黑体" w:hAnsi="黑体" w:cs="黑体" w:hint="eastAsia"/>
                <w:sz w:val="18"/>
                <w:szCs w:val="18"/>
              </w:rPr>
              <w:t>思想道德修养与法律基础</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3D6B7EC2"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5FEAA367"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78B98D5"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51730B3B" w14:textId="77777777" w:rsidR="008243D2" w:rsidRDefault="008243D2">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4582A6D5" w14:textId="77777777" w:rsidR="008243D2" w:rsidRDefault="008243D2">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40470F66" w14:textId="77777777" w:rsidR="008243D2" w:rsidRDefault="008243D2">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0126839E" w14:textId="77777777" w:rsidR="008243D2" w:rsidRDefault="008243D2">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3D93E36B"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D88615A"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40BAB10" w14:textId="77777777" w:rsidR="008243D2" w:rsidRDefault="008243D2">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6EAE57E8" w14:textId="77777777" w:rsidR="008243D2" w:rsidRDefault="008243D2">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316F49FB"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575EED7"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8585A9C" w14:textId="77777777" w:rsidR="008243D2" w:rsidRDefault="008243D2">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20990ED5"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ADAB408" w14:textId="77777777" w:rsidR="008243D2" w:rsidRDefault="008243D2">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233968A8"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6C70AF06" w14:textId="77777777" w:rsidR="008243D2" w:rsidRDefault="008243D2">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39F769A6"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639CD181"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121E37A7" w14:textId="77777777" w:rsidR="008243D2" w:rsidRDefault="0097282C">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r>
      <w:tr w:rsidR="008243D2" w14:paraId="63083BA8"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25D07A6C" w14:textId="77777777" w:rsidR="008243D2" w:rsidRDefault="00C64A33">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49F541BF" w14:textId="77777777" w:rsidR="008243D2" w:rsidRDefault="00C64A33">
            <w:pPr>
              <w:adjustRightInd w:val="0"/>
              <w:snapToGrid w:val="0"/>
              <w:rPr>
                <w:rFonts w:ascii="黑体" w:eastAsia="黑体" w:hAnsi="黑体" w:cs="黑体"/>
                <w:sz w:val="18"/>
                <w:szCs w:val="18"/>
              </w:rPr>
            </w:pPr>
            <w:r>
              <w:rPr>
                <w:rFonts w:ascii="黑体" w:eastAsia="黑体" w:hAnsi="黑体" w:cs="黑体" w:hint="eastAsia"/>
                <w:sz w:val="18"/>
                <w:szCs w:val="18"/>
              </w:rPr>
              <w:t>毛泽东思想与“中国特色社会主义理论体系”概论</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60E82549"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44EB46BF"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105F670"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2CCBF37E" w14:textId="77777777" w:rsidR="008243D2" w:rsidRDefault="008243D2">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2748E338" w14:textId="77777777" w:rsidR="008243D2" w:rsidRDefault="008243D2">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3241A8E5" w14:textId="77777777" w:rsidR="008243D2" w:rsidRDefault="008243D2">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1BF932F5" w14:textId="77777777" w:rsidR="008243D2" w:rsidRDefault="008243D2">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4224ABB5"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13DC1C44"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E352A8D" w14:textId="77777777" w:rsidR="008243D2" w:rsidRDefault="008243D2">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58AE58DC" w14:textId="77777777" w:rsidR="008243D2" w:rsidRDefault="008243D2">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3393D0A8"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8B8839D"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99DFBEB" w14:textId="77777777" w:rsidR="008243D2" w:rsidRDefault="008243D2">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6CD65710"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5D6E1D7" w14:textId="77777777" w:rsidR="008243D2" w:rsidRDefault="008243D2">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4FA2FE00"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3AF71A72" w14:textId="77777777" w:rsidR="008243D2" w:rsidRDefault="008243D2">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34BE5617"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04F97F8F"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729F4433" w14:textId="77777777" w:rsidR="008243D2" w:rsidRDefault="008243D2">
            <w:pPr>
              <w:spacing w:line="360" w:lineRule="auto"/>
              <w:jc w:val="center"/>
              <w:rPr>
                <w:rFonts w:ascii="黑体" w:eastAsia="黑体" w:hAnsi="黑体" w:cs="黑体"/>
                <w:sz w:val="18"/>
                <w:szCs w:val="18"/>
              </w:rPr>
            </w:pPr>
          </w:p>
        </w:tc>
      </w:tr>
      <w:tr w:rsidR="008243D2" w14:paraId="6A672B31" w14:textId="77777777" w:rsidTr="004F2159">
        <w:trPr>
          <w:trHeight w:val="390"/>
        </w:trPr>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4DE581DC" w14:textId="77777777" w:rsidR="008243D2" w:rsidRDefault="00C64A33">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78B3A8FD" w14:textId="77777777" w:rsidR="008243D2" w:rsidRDefault="00C64A33">
            <w:pPr>
              <w:adjustRightInd w:val="0"/>
              <w:snapToGrid w:val="0"/>
              <w:rPr>
                <w:rFonts w:ascii="黑体" w:eastAsia="黑体" w:hAnsi="黑体" w:cs="黑体"/>
                <w:sz w:val="18"/>
                <w:szCs w:val="18"/>
              </w:rPr>
            </w:pPr>
            <w:r>
              <w:rPr>
                <w:rFonts w:ascii="黑体" w:eastAsia="黑体" w:hAnsi="黑体" w:cs="黑体" w:hint="eastAsia"/>
                <w:sz w:val="18"/>
                <w:szCs w:val="18"/>
              </w:rPr>
              <w:t>大学英语</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1F66EA79"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4A3DE179"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2FFBDAB" w14:textId="77777777" w:rsidR="008243D2" w:rsidRDefault="008243D2">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681C135F" w14:textId="77777777" w:rsidR="008243D2" w:rsidRDefault="008243D2">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182023F1" w14:textId="77777777" w:rsidR="008243D2" w:rsidRDefault="008243D2">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240F94C4" w14:textId="77777777" w:rsidR="008243D2" w:rsidRDefault="008243D2">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04CAF03C" w14:textId="77777777" w:rsidR="008243D2" w:rsidRDefault="008243D2">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786ED6C8"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4F329E35"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3EC324A" w14:textId="77777777" w:rsidR="008243D2" w:rsidRDefault="008243D2">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77523551" w14:textId="77777777" w:rsidR="008243D2" w:rsidRDefault="008243D2">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27D46EF8"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BB1F464"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4F96112" w14:textId="77777777" w:rsidR="008243D2" w:rsidRDefault="008243D2">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3E0DA09E"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BD7A644" w14:textId="77777777" w:rsidR="008243D2" w:rsidRDefault="008243D2">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0B124284"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568E8430" w14:textId="77777777" w:rsidR="008243D2" w:rsidRDefault="008243D2">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34721528"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17A272B4"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E172EB1" w14:textId="77777777" w:rsidR="008243D2" w:rsidRDefault="008243D2">
            <w:pPr>
              <w:spacing w:line="360" w:lineRule="auto"/>
              <w:jc w:val="center"/>
              <w:rPr>
                <w:rFonts w:ascii="黑体" w:eastAsia="黑体" w:hAnsi="黑体" w:cs="黑体"/>
                <w:sz w:val="18"/>
                <w:szCs w:val="18"/>
              </w:rPr>
            </w:pPr>
          </w:p>
        </w:tc>
      </w:tr>
      <w:tr w:rsidR="008243D2" w14:paraId="1D8E4C7D" w14:textId="77777777" w:rsidTr="004F2159">
        <w:trPr>
          <w:trHeight w:val="459"/>
        </w:trPr>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12F0F06A" w14:textId="77777777" w:rsidR="008243D2" w:rsidRDefault="00C64A33">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4043BE6B" w14:textId="77777777" w:rsidR="008243D2" w:rsidRDefault="00C64A33">
            <w:pPr>
              <w:adjustRightInd w:val="0"/>
              <w:snapToGrid w:val="0"/>
              <w:rPr>
                <w:rFonts w:ascii="黑体" w:eastAsia="黑体" w:hAnsi="黑体" w:cs="黑体"/>
                <w:sz w:val="18"/>
                <w:szCs w:val="18"/>
              </w:rPr>
            </w:pPr>
            <w:r>
              <w:rPr>
                <w:rFonts w:ascii="黑体" w:eastAsia="黑体" w:hAnsi="黑体" w:cs="黑体" w:hint="eastAsia"/>
                <w:sz w:val="18"/>
                <w:szCs w:val="18"/>
              </w:rPr>
              <w:t>体育</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01ECD349"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757244C6"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3BC5550C"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1C5C742B" w14:textId="77777777" w:rsidR="008243D2" w:rsidRDefault="008243D2">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21E1620D" w14:textId="77777777" w:rsidR="008243D2" w:rsidRDefault="008243D2">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5E7B4AB0" w14:textId="77777777" w:rsidR="008243D2" w:rsidRDefault="008243D2">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3AED2418" w14:textId="77777777" w:rsidR="008243D2" w:rsidRDefault="008243D2">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368E849C"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148230FD"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19E04FE" w14:textId="77777777" w:rsidR="008243D2" w:rsidRDefault="008243D2">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06326F20" w14:textId="77777777" w:rsidR="008243D2" w:rsidRDefault="008243D2">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57DDD2D9"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3EEBFD2"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941D832" w14:textId="77777777" w:rsidR="008243D2" w:rsidRDefault="008243D2">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5E0FC836"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1E80957D" w14:textId="77777777" w:rsidR="008243D2" w:rsidRDefault="008243D2">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45F39608"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2CCF7E89" w14:textId="77777777" w:rsidR="008243D2" w:rsidRDefault="008243D2">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2F360824"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6E313A9"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10761848" w14:textId="77777777" w:rsidR="008243D2" w:rsidRDefault="008243D2">
            <w:pPr>
              <w:spacing w:line="360" w:lineRule="auto"/>
              <w:jc w:val="center"/>
              <w:rPr>
                <w:rFonts w:ascii="黑体" w:eastAsia="黑体" w:hAnsi="黑体" w:cs="黑体"/>
                <w:sz w:val="18"/>
                <w:szCs w:val="18"/>
              </w:rPr>
            </w:pPr>
          </w:p>
        </w:tc>
      </w:tr>
      <w:tr w:rsidR="008243D2" w14:paraId="64E95C81"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77191213" w14:textId="77777777" w:rsidR="008243D2" w:rsidRDefault="00C64A33">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17D76BB9" w14:textId="77777777" w:rsidR="008243D2" w:rsidRDefault="00C64A33">
            <w:pPr>
              <w:adjustRightInd w:val="0"/>
              <w:snapToGrid w:val="0"/>
              <w:rPr>
                <w:rFonts w:ascii="黑体" w:eastAsia="黑体" w:hAnsi="黑体" w:cs="黑体"/>
                <w:sz w:val="18"/>
                <w:szCs w:val="18"/>
              </w:rPr>
            </w:pPr>
            <w:r>
              <w:rPr>
                <w:rFonts w:ascii="黑体" w:eastAsia="黑体" w:hAnsi="黑体" w:cs="黑体" w:hint="eastAsia"/>
                <w:sz w:val="18"/>
                <w:szCs w:val="18"/>
              </w:rPr>
              <w:t>军事理论</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3E4C65C2"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13E89D3E"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5DE51E3A" w14:textId="77777777" w:rsidR="008243D2" w:rsidRDefault="008243D2">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39C57495" w14:textId="77777777" w:rsidR="008243D2" w:rsidRDefault="008243D2">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671645FA" w14:textId="77777777" w:rsidR="008243D2" w:rsidRDefault="008243D2">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5C877D75" w14:textId="77777777" w:rsidR="008243D2" w:rsidRDefault="008243D2">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54E4D216" w14:textId="77777777" w:rsidR="008243D2" w:rsidRDefault="008243D2">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695C7500"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1B016721"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1FDE2692" w14:textId="77777777" w:rsidR="008243D2" w:rsidRDefault="008243D2">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287A70C1" w14:textId="77777777" w:rsidR="008243D2" w:rsidRDefault="008243D2">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7C445B0D"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565F1BD"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2F7CEC8" w14:textId="77777777" w:rsidR="008243D2" w:rsidRDefault="008243D2">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47C49071"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5AE62B52" w14:textId="77777777" w:rsidR="008243D2" w:rsidRDefault="008243D2">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4B18D4AF"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12A42CFF" w14:textId="77777777" w:rsidR="008243D2" w:rsidRDefault="008243D2">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3F5EE9EF"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3741519D"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5FE4BB11" w14:textId="77777777" w:rsidR="008243D2" w:rsidRDefault="008243D2">
            <w:pPr>
              <w:spacing w:line="360" w:lineRule="auto"/>
              <w:jc w:val="center"/>
              <w:rPr>
                <w:rFonts w:ascii="黑体" w:eastAsia="黑体" w:hAnsi="黑体" w:cs="黑体"/>
                <w:sz w:val="18"/>
                <w:szCs w:val="18"/>
              </w:rPr>
            </w:pPr>
          </w:p>
        </w:tc>
      </w:tr>
      <w:tr w:rsidR="008243D2" w14:paraId="6DD1CA0B"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678EBF31" w14:textId="77777777" w:rsidR="008243D2" w:rsidRDefault="00C64A33">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6A499E14" w14:textId="77777777" w:rsidR="008243D2" w:rsidRDefault="00C64A33">
            <w:pPr>
              <w:adjustRightInd w:val="0"/>
              <w:snapToGrid w:val="0"/>
              <w:rPr>
                <w:rFonts w:ascii="黑体" w:eastAsia="黑体" w:hAnsi="黑体" w:cs="黑体"/>
                <w:sz w:val="18"/>
                <w:szCs w:val="18"/>
              </w:rPr>
            </w:pPr>
            <w:r>
              <w:rPr>
                <w:rFonts w:ascii="黑体" w:eastAsia="黑体" w:hAnsi="黑体" w:cs="黑体" w:hint="eastAsia"/>
                <w:sz w:val="18"/>
                <w:szCs w:val="18"/>
              </w:rPr>
              <w:t>军事技能（军训）</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254258F5"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7D5B73DC"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3878BC5A" w14:textId="77777777" w:rsidR="008243D2" w:rsidRDefault="008243D2">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0ADEA53C" w14:textId="77777777" w:rsidR="008243D2" w:rsidRDefault="008243D2">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1A75AECA" w14:textId="77777777" w:rsidR="008243D2" w:rsidRDefault="008243D2">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2FBF3381" w14:textId="77777777" w:rsidR="008243D2" w:rsidRDefault="008243D2">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5527B793" w14:textId="77777777" w:rsidR="008243D2" w:rsidRDefault="008243D2">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6FBA68D4"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5D547278"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BB83D57" w14:textId="77777777" w:rsidR="008243D2" w:rsidRDefault="008243D2">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3615DA9E" w14:textId="77777777" w:rsidR="008243D2" w:rsidRDefault="008243D2">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7F70B916"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2796B18"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70E32FD" w14:textId="77777777" w:rsidR="008243D2" w:rsidRDefault="008243D2">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66C6E162"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6C165C2" w14:textId="77777777" w:rsidR="008243D2" w:rsidRDefault="008243D2">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7469B8A9"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16DE2EE6" w14:textId="77777777" w:rsidR="008243D2" w:rsidRDefault="008243D2">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64B9D8A3"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8B8D010"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7512D066" w14:textId="77777777" w:rsidR="008243D2" w:rsidRDefault="008243D2">
            <w:pPr>
              <w:spacing w:line="360" w:lineRule="auto"/>
              <w:jc w:val="center"/>
              <w:rPr>
                <w:rFonts w:ascii="黑体" w:eastAsia="黑体" w:hAnsi="黑体" w:cs="黑体"/>
                <w:sz w:val="18"/>
                <w:szCs w:val="18"/>
              </w:rPr>
            </w:pPr>
          </w:p>
        </w:tc>
      </w:tr>
      <w:tr w:rsidR="008243D2" w14:paraId="12C77A9C"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244104E7" w14:textId="77777777" w:rsidR="008243D2" w:rsidRDefault="00C64A33">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6D65E3F6" w14:textId="77777777" w:rsidR="008243D2" w:rsidRDefault="00C64A33">
            <w:pPr>
              <w:adjustRightInd w:val="0"/>
              <w:snapToGrid w:val="0"/>
              <w:rPr>
                <w:rFonts w:ascii="黑体" w:eastAsia="黑体" w:hAnsi="黑体" w:cs="黑体"/>
                <w:sz w:val="18"/>
                <w:szCs w:val="18"/>
              </w:rPr>
            </w:pPr>
            <w:r>
              <w:rPr>
                <w:rFonts w:ascii="黑体" w:eastAsia="黑体" w:hAnsi="黑体" w:cs="黑体" w:hint="eastAsia"/>
                <w:sz w:val="18"/>
                <w:szCs w:val="18"/>
              </w:rPr>
              <w:t>大学数学</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78E75098"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5D0BDDB7"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B45911F" w14:textId="77777777" w:rsidR="008243D2" w:rsidRDefault="008243D2">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26DD0B5C" w14:textId="77777777" w:rsidR="008243D2" w:rsidRDefault="008243D2">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09098BA3" w14:textId="77777777" w:rsidR="008243D2" w:rsidRDefault="008243D2">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4E3E9D11" w14:textId="77777777" w:rsidR="008243D2" w:rsidRDefault="008243D2">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531C7F80" w14:textId="77777777" w:rsidR="008243D2" w:rsidRDefault="008243D2">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075421AD"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419CAAF6"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3257734A"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5FEEA224" w14:textId="77777777" w:rsidR="008243D2" w:rsidRDefault="008243D2">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60CF2B1F"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6B6419F"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9001FD2" w14:textId="77777777" w:rsidR="008243D2" w:rsidRDefault="008243D2">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34D17177"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1FAA238" w14:textId="77777777" w:rsidR="008243D2" w:rsidRDefault="008243D2">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672E1CD4"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6F14CCBA" w14:textId="77777777" w:rsidR="008243D2" w:rsidRDefault="008243D2">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0BFEE200"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C30D92A"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0907FED2" w14:textId="77777777" w:rsidR="008243D2" w:rsidRDefault="008243D2">
            <w:pPr>
              <w:spacing w:line="360" w:lineRule="auto"/>
              <w:jc w:val="center"/>
              <w:rPr>
                <w:rFonts w:ascii="黑体" w:eastAsia="黑体" w:hAnsi="黑体" w:cs="黑体"/>
                <w:sz w:val="18"/>
                <w:szCs w:val="18"/>
              </w:rPr>
            </w:pPr>
          </w:p>
        </w:tc>
      </w:tr>
      <w:tr w:rsidR="008243D2" w14:paraId="7F7B3A5F"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09B76E9E" w14:textId="77777777" w:rsidR="008243D2" w:rsidRDefault="00C64A33">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5D1B62DC" w14:textId="77777777" w:rsidR="008243D2" w:rsidRDefault="00C64A33">
            <w:pPr>
              <w:adjustRightInd w:val="0"/>
              <w:snapToGrid w:val="0"/>
              <w:rPr>
                <w:rFonts w:ascii="黑体" w:eastAsia="黑体" w:hAnsi="黑体" w:cs="黑体"/>
                <w:sz w:val="18"/>
                <w:szCs w:val="18"/>
              </w:rPr>
            </w:pPr>
            <w:r>
              <w:rPr>
                <w:rFonts w:ascii="黑体" w:eastAsia="黑体" w:hAnsi="黑体" w:cs="黑体" w:hint="eastAsia"/>
                <w:sz w:val="18"/>
                <w:szCs w:val="18"/>
              </w:rPr>
              <w:t>职业素养与职业生涯规划</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7EAC8C5A"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3C915141"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DE70E7E"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1423D67C" w14:textId="77777777" w:rsidR="008243D2" w:rsidRDefault="008243D2">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3DE81D4D" w14:textId="77777777" w:rsidR="008243D2" w:rsidRDefault="008243D2">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0CB8ED0A" w14:textId="77777777" w:rsidR="008243D2" w:rsidRDefault="008243D2">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2D6A58D9" w14:textId="77777777" w:rsidR="008243D2" w:rsidRDefault="008243D2">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63DF49DB"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8214C46"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077DA9F" w14:textId="77777777" w:rsidR="008243D2" w:rsidRDefault="008243D2">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110ABA4A" w14:textId="77777777" w:rsidR="008243D2" w:rsidRDefault="008243D2">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63996905"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F5EDCBE"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54720D1" w14:textId="77777777" w:rsidR="008243D2" w:rsidRDefault="008243D2">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54C2C9D1"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4FC5333D" w14:textId="77777777" w:rsidR="008243D2" w:rsidRDefault="008243D2">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5B4B7C9B"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79F83127" w14:textId="77777777" w:rsidR="008243D2" w:rsidRDefault="008243D2">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4182A61F"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C2BBDF7"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5238A3E" w14:textId="77777777" w:rsidR="008243D2" w:rsidRDefault="0097282C">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8243D2" w14:paraId="4C4881D0"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357B4426" w14:textId="77777777" w:rsidR="008243D2" w:rsidRDefault="00C64A33">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54F24689" w14:textId="77777777" w:rsidR="008243D2" w:rsidRDefault="00C64A33">
            <w:pPr>
              <w:adjustRightInd w:val="0"/>
              <w:snapToGrid w:val="0"/>
              <w:rPr>
                <w:rFonts w:ascii="黑体" w:eastAsia="黑体" w:hAnsi="黑体" w:cs="黑体"/>
                <w:sz w:val="18"/>
                <w:szCs w:val="18"/>
              </w:rPr>
            </w:pPr>
            <w:r>
              <w:rPr>
                <w:rFonts w:ascii="黑体" w:eastAsia="黑体" w:hAnsi="黑体" w:cs="黑体" w:hint="eastAsia"/>
                <w:sz w:val="18"/>
                <w:szCs w:val="18"/>
              </w:rPr>
              <w:t>创新创业（理论）</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6D88E2B6"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376E645E"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10D348E" w14:textId="77777777" w:rsidR="008243D2" w:rsidRDefault="008243D2">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12A5ED3A" w14:textId="77777777" w:rsidR="008243D2" w:rsidRDefault="008243D2">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028A820C" w14:textId="77777777" w:rsidR="008243D2" w:rsidRDefault="008243D2">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16ABADC6" w14:textId="77777777" w:rsidR="008243D2" w:rsidRDefault="008243D2">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53364D3D" w14:textId="77777777" w:rsidR="008243D2" w:rsidRDefault="008243D2">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653DF280"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148D146F"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355AA70" w14:textId="77777777" w:rsidR="008243D2" w:rsidRDefault="008243D2">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08784270" w14:textId="77777777" w:rsidR="008243D2" w:rsidRDefault="008243D2">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08997B90"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325F19F"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1B31DFA" w14:textId="77777777" w:rsidR="008243D2" w:rsidRDefault="008243D2">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2F91E906"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BA55690" w14:textId="77777777" w:rsidR="008243D2" w:rsidRDefault="008243D2">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60F67B72"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6AEAB9E6" w14:textId="77777777" w:rsidR="008243D2" w:rsidRDefault="008243D2">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49EAA590"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9DE6CA3"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74FA958F" w14:textId="77777777" w:rsidR="008243D2" w:rsidRDefault="003D16A5">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8243D2" w14:paraId="3CB63978"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14A8F3F0" w14:textId="77777777" w:rsidR="008243D2" w:rsidRDefault="0097282C">
            <w:pPr>
              <w:adjustRightInd w:val="0"/>
              <w:snapToGrid w:val="0"/>
              <w:jc w:val="center"/>
              <w:rPr>
                <w:rFonts w:ascii="黑体" w:eastAsia="黑体" w:hAnsi="黑体" w:cs="黑体"/>
                <w:sz w:val="18"/>
                <w:szCs w:val="18"/>
              </w:rPr>
            </w:pPr>
            <w:r>
              <w:rPr>
                <w:rFonts w:ascii="黑体" w:eastAsia="黑体" w:hAnsi="黑体" w:cs="黑体" w:hint="eastAsia"/>
                <w:b/>
                <w:sz w:val="18"/>
                <w:szCs w:val="18"/>
              </w:rPr>
              <w:lastRenderedPageBreak/>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30A2FCD4" w14:textId="77777777" w:rsidR="008243D2" w:rsidRDefault="0097282C">
            <w:pPr>
              <w:adjustRightInd w:val="0"/>
              <w:snapToGrid w:val="0"/>
              <w:rPr>
                <w:rFonts w:ascii="黑体" w:eastAsia="黑体" w:hAnsi="黑体" w:cs="黑体"/>
                <w:sz w:val="18"/>
                <w:szCs w:val="18"/>
              </w:rPr>
            </w:pPr>
            <w:r w:rsidRPr="0097282C">
              <w:rPr>
                <w:rFonts w:ascii="黑体" w:eastAsia="黑体" w:hAnsi="黑体" w:cs="黑体" w:hint="eastAsia"/>
                <w:sz w:val="18"/>
                <w:szCs w:val="18"/>
              </w:rPr>
              <w:t>大学生心理健康教育</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77CA2528"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21006F10" w14:textId="77777777" w:rsidR="008243D2" w:rsidRDefault="0097282C">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8B17249" w14:textId="77777777" w:rsidR="008243D2" w:rsidRDefault="0097282C">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3A7A1A36" w14:textId="77777777" w:rsidR="008243D2" w:rsidRDefault="008243D2">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794C4C3A" w14:textId="77777777" w:rsidR="008243D2" w:rsidRDefault="008243D2">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7F153943" w14:textId="77777777" w:rsidR="008243D2" w:rsidRDefault="008243D2">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6C42CAA1" w14:textId="77777777" w:rsidR="008243D2" w:rsidRDefault="008243D2">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5964761A"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E13A7C5"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53183916" w14:textId="77777777" w:rsidR="008243D2" w:rsidRDefault="008243D2">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6352D908" w14:textId="77777777" w:rsidR="008243D2" w:rsidRDefault="008243D2">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7C5CF227"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4C2B1BD"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C2964F9" w14:textId="77777777" w:rsidR="008243D2" w:rsidRDefault="008243D2">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2B13589C"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03B1C56" w14:textId="77777777" w:rsidR="008243D2" w:rsidRDefault="008243D2">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16BAC38C"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15EC7D19" w14:textId="77777777" w:rsidR="008243D2" w:rsidRDefault="008243D2">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2C87D424"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71E23B6C"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0F0E8FFB" w14:textId="77777777" w:rsidR="008243D2" w:rsidRDefault="008243D2">
            <w:pPr>
              <w:spacing w:line="360" w:lineRule="auto"/>
              <w:jc w:val="center"/>
              <w:rPr>
                <w:rFonts w:ascii="黑体" w:eastAsia="黑体" w:hAnsi="黑体" w:cs="黑体"/>
                <w:sz w:val="18"/>
                <w:szCs w:val="18"/>
              </w:rPr>
            </w:pPr>
          </w:p>
        </w:tc>
      </w:tr>
      <w:tr w:rsidR="0097282C" w14:paraId="4CCA0899"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35C78DA8" w14:textId="77777777" w:rsidR="0097282C" w:rsidRDefault="0097282C">
            <w:pPr>
              <w:adjustRightInd w:val="0"/>
              <w:snapToGrid w:val="0"/>
              <w:jc w:val="center"/>
              <w:rPr>
                <w:rFonts w:ascii="黑体" w:eastAsia="黑体" w:hAnsi="黑体" w:cs="黑体"/>
                <w:b/>
                <w:sz w:val="18"/>
                <w:szCs w:val="18"/>
              </w:rPr>
            </w:pPr>
            <w:r>
              <w:rPr>
                <w:rFonts w:ascii="黑体" w:eastAsia="黑体" w:hAnsi="黑体" w:cs="黑体" w:hint="eastAsia"/>
                <w:b/>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4392306F" w14:textId="77777777" w:rsidR="0097282C" w:rsidRPr="0097282C" w:rsidRDefault="0097282C">
            <w:pPr>
              <w:adjustRightInd w:val="0"/>
              <w:snapToGrid w:val="0"/>
              <w:rPr>
                <w:rFonts w:ascii="黑体" w:eastAsia="黑体" w:hAnsi="黑体" w:cs="黑体"/>
                <w:sz w:val="18"/>
                <w:szCs w:val="18"/>
              </w:rPr>
            </w:pPr>
            <w:r>
              <w:rPr>
                <w:rFonts w:ascii="黑体" w:eastAsia="黑体" w:hAnsi="黑体" w:cs="黑体" w:hint="eastAsia"/>
                <w:sz w:val="18"/>
                <w:szCs w:val="18"/>
              </w:rPr>
              <w:t>大学生职业发展与就业指导</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5A58FA53"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2288207D" w14:textId="77777777" w:rsidR="0097282C" w:rsidRPr="0097282C" w:rsidRDefault="0097282C">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5B53292F" w14:textId="77777777" w:rsidR="0097282C" w:rsidRDefault="0097282C">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205FDEBF" w14:textId="77777777" w:rsidR="0097282C" w:rsidRDefault="0097282C">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18F103BB" w14:textId="77777777" w:rsidR="0097282C" w:rsidRDefault="0097282C">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7128D534" w14:textId="77777777" w:rsidR="0097282C" w:rsidRDefault="0097282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4688158A" w14:textId="77777777" w:rsidR="0097282C" w:rsidRDefault="0097282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6DAF2D77"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470225E"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CE35EF9" w14:textId="77777777" w:rsidR="0097282C" w:rsidRDefault="0097282C">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09BF1C73" w14:textId="77777777" w:rsidR="0097282C" w:rsidRDefault="0097282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03B31EC7"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9B07836"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520060C5" w14:textId="77777777" w:rsidR="0097282C" w:rsidRDefault="0097282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738D4566"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DAC401C" w14:textId="77777777" w:rsidR="0097282C" w:rsidRDefault="0097282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242434EF"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1C0F8899" w14:textId="77777777" w:rsidR="0097282C" w:rsidRDefault="0097282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1AF80BE8"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38ED9135"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0CE87480" w14:textId="77777777" w:rsidR="0097282C" w:rsidRDefault="0097282C">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8243D2" w14:paraId="1B941BBE"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7DB8B4F6" w14:textId="77777777" w:rsidR="008243D2" w:rsidRDefault="0097282C">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32034A56" w14:textId="77777777" w:rsidR="008243D2" w:rsidRDefault="0097282C">
            <w:pPr>
              <w:adjustRightInd w:val="0"/>
              <w:snapToGrid w:val="0"/>
              <w:rPr>
                <w:rFonts w:ascii="黑体" w:eastAsia="黑体" w:hAnsi="黑体" w:cs="黑体"/>
                <w:sz w:val="18"/>
                <w:szCs w:val="18"/>
              </w:rPr>
            </w:pPr>
            <w:r>
              <w:rPr>
                <w:rFonts w:ascii="黑体" w:eastAsia="黑体" w:hAnsi="黑体" w:cs="黑体" w:hint="eastAsia"/>
                <w:sz w:val="18"/>
                <w:szCs w:val="18"/>
              </w:rPr>
              <w:t>思政实践课</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4347A094" w14:textId="77777777" w:rsidR="008243D2" w:rsidRDefault="0097282C">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2DE837B7" w14:textId="77777777" w:rsidR="008243D2" w:rsidRDefault="0097282C">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0AE3B2D" w14:textId="77777777" w:rsidR="008243D2" w:rsidRDefault="0097282C">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77210310" w14:textId="77777777" w:rsidR="008243D2" w:rsidRDefault="008243D2">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487F7539" w14:textId="77777777" w:rsidR="008243D2" w:rsidRDefault="008243D2">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5CC0E1A6" w14:textId="77777777" w:rsidR="008243D2" w:rsidRDefault="008243D2">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6E9D8441" w14:textId="77777777" w:rsidR="008243D2" w:rsidRDefault="008243D2">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2BE7A17C"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02ACCDD"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35022AAE" w14:textId="77777777" w:rsidR="008243D2" w:rsidRDefault="008243D2">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2F2C1A5F" w14:textId="77777777" w:rsidR="008243D2" w:rsidRDefault="008243D2">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49FC7B17"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60AED41"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C3CD6E5" w14:textId="77777777" w:rsidR="008243D2" w:rsidRDefault="008243D2">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650CC177"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3566EDDD" w14:textId="77777777" w:rsidR="008243D2" w:rsidRDefault="008243D2">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48C005E2"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09AE9DB3" w14:textId="77777777" w:rsidR="008243D2" w:rsidRDefault="008243D2">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0AE49367"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7DF792CF"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1DC7F87A" w14:textId="77777777" w:rsidR="008243D2" w:rsidRDefault="008243D2">
            <w:pPr>
              <w:spacing w:line="360" w:lineRule="auto"/>
              <w:jc w:val="center"/>
              <w:rPr>
                <w:rFonts w:ascii="黑体" w:eastAsia="黑体" w:hAnsi="黑体" w:cs="黑体"/>
                <w:sz w:val="18"/>
                <w:szCs w:val="18"/>
              </w:rPr>
            </w:pPr>
          </w:p>
        </w:tc>
      </w:tr>
      <w:tr w:rsidR="008243D2" w14:paraId="06DA3062"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1BF8FD13" w14:textId="77777777" w:rsidR="008243D2" w:rsidRDefault="0097282C">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3A118C75" w14:textId="77777777" w:rsidR="008243D2" w:rsidRDefault="0097282C">
            <w:pPr>
              <w:adjustRightInd w:val="0"/>
              <w:snapToGrid w:val="0"/>
              <w:rPr>
                <w:rFonts w:ascii="黑体" w:eastAsia="黑体" w:hAnsi="黑体" w:cs="黑体"/>
                <w:sz w:val="18"/>
                <w:szCs w:val="18"/>
              </w:rPr>
            </w:pPr>
            <w:r>
              <w:rPr>
                <w:rFonts w:ascii="黑体" w:eastAsia="黑体" w:hAnsi="黑体" w:cs="黑体" w:hint="eastAsia"/>
                <w:sz w:val="18"/>
                <w:szCs w:val="18"/>
              </w:rPr>
              <w:t>形势与政策课</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4E463414"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7648B95B" w14:textId="77777777" w:rsidR="008243D2" w:rsidRDefault="0097282C">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5EFBCCF2" w14:textId="77777777" w:rsidR="008243D2" w:rsidRDefault="008243D2">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7CF24789" w14:textId="77777777" w:rsidR="008243D2" w:rsidRDefault="008243D2">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75AF5AFC" w14:textId="77777777" w:rsidR="008243D2" w:rsidRDefault="008243D2">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63427E70" w14:textId="77777777" w:rsidR="008243D2" w:rsidRDefault="008243D2">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08F98980" w14:textId="77777777" w:rsidR="008243D2" w:rsidRDefault="008243D2">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681C9BCF"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C9249C3"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3249775" w14:textId="77777777" w:rsidR="008243D2" w:rsidRDefault="008243D2">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2DD32046" w14:textId="77777777" w:rsidR="008243D2" w:rsidRDefault="008243D2">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1789DCD3"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EE94865" w14:textId="77777777" w:rsidR="008243D2" w:rsidRDefault="008243D2">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68B17F1" w14:textId="77777777" w:rsidR="008243D2" w:rsidRDefault="008243D2">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51225CCE" w14:textId="77777777" w:rsidR="008243D2" w:rsidRDefault="008243D2">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E4F262D" w14:textId="77777777" w:rsidR="008243D2" w:rsidRDefault="008243D2">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2D784FEF" w14:textId="77777777" w:rsidR="008243D2" w:rsidRDefault="008243D2">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7B9F5784" w14:textId="77777777" w:rsidR="008243D2" w:rsidRDefault="008243D2">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2AED5F09"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6F63AE50" w14:textId="77777777" w:rsidR="008243D2" w:rsidRDefault="008243D2">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5E232F4B" w14:textId="77777777" w:rsidR="008243D2" w:rsidRDefault="008243D2">
            <w:pPr>
              <w:spacing w:line="360" w:lineRule="auto"/>
              <w:jc w:val="center"/>
              <w:rPr>
                <w:rFonts w:ascii="黑体" w:eastAsia="黑体" w:hAnsi="黑体" w:cs="黑体"/>
                <w:sz w:val="18"/>
                <w:szCs w:val="18"/>
              </w:rPr>
            </w:pPr>
          </w:p>
        </w:tc>
      </w:tr>
      <w:tr w:rsidR="0097282C" w14:paraId="121907C0"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7B7ED4CC" w14:textId="77777777" w:rsidR="0097282C" w:rsidRDefault="0097282C">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4BB694F6" w14:textId="77777777" w:rsidR="0097282C" w:rsidRDefault="0097282C">
            <w:pPr>
              <w:adjustRightInd w:val="0"/>
              <w:snapToGrid w:val="0"/>
              <w:rPr>
                <w:rFonts w:ascii="黑体" w:eastAsia="黑体" w:hAnsi="黑体" w:cs="黑体"/>
                <w:sz w:val="18"/>
                <w:szCs w:val="18"/>
              </w:rPr>
            </w:pPr>
            <w:r>
              <w:rPr>
                <w:rFonts w:ascii="黑体" w:eastAsia="黑体" w:hAnsi="黑体" w:cs="黑体" w:hint="eastAsia"/>
                <w:sz w:val="18"/>
                <w:szCs w:val="18"/>
              </w:rPr>
              <w:t>信息技术</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367D8F23"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09E90F87"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D057167" w14:textId="77777777" w:rsidR="0097282C" w:rsidRDefault="005C3B6F">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64DC6192" w14:textId="77777777" w:rsidR="0097282C" w:rsidRDefault="0097282C">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7598001E" w14:textId="77777777" w:rsidR="0097282C" w:rsidRDefault="0097282C">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6349762F" w14:textId="77777777" w:rsidR="0097282C" w:rsidRDefault="0097282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1447C983" w14:textId="77777777" w:rsidR="0097282C" w:rsidRDefault="0097282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210A514D"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3DDBEFB"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CF46C04" w14:textId="77777777" w:rsidR="0097282C" w:rsidRDefault="0097282C">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17E09E36" w14:textId="77777777" w:rsidR="0097282C" w:rsidRDefault="0097282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1F223F68"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FE73EB0"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55CD1D5" w14:textId="77777777" w:rsidR="0097282C" w:rsidRDefault="005C3B6F">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34EAC7CC"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DFFBAC5" w14:textId="77777777" w:rsidR="0097282C" w:rsidRDefault="0097282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46ACF35A"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7400B116" w14:textId="77777777" w:rsidR="0097282C" w:rsidRDefault="0097282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5996A0B0"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029F57FB"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35FEFC12" w14:textId="77777777" w:rsidR="0097282C" w:rsidRDefault="005C3B6F">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r>
      <w:tr w:rsidR="0097282C" w14:paraId="2BE0925B"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654B069F" w14:textId="77777777" w:rsidR="0097282C" w:rsidRDefault="0097282C">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0A49F29B" w14:textId="77777777" w:rsidR="0097282C" w:rsidRDefault="0097282C">
            <w:pPr>
              <w:adjustRightInd w:val="0"/>
              <w:snapToGrid w:val="0"/>
              <w:rPr>
                <w:rFonts w:ascii="黑体" w:eastAsia="黑体" w:hAnsi="黑体" w:cs="黑体"/>
                <w:sz w:val="18"/>
                <w:szCs w:val="18"/>
              </w:rPr>
            </w:pPr>
            <w:r>
              <w:rPr>
                <w:rFonts w:ascii="黑体" w:eastAsia="黑体" w:hAnsi="黑体" w:cs="黑体" w:hint="eastAsia"/>
                <w:sz w:val="18"/>
                <w:szCs w:val="18"/>
              </w:rPr>
              <w:t>中华优秀传统文化</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51ECECEA"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0949A73A"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9A103DB" w14:textId="77777777" w:rsidR="0097282C" w:rsidRDefault="005C3B6F">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611DD3B4" w14:textId="77777777" w:rsidR="0097282C" w:rsidRDefault="0097282C">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504F96DA" w14:textId="77777777" w:rsidR="0097282C" w:rsidRDefault="0097282C">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185B09B5" w14:textId="77777777" w:rsidR="0097282C" w:rsidRDefault="0097282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7790166E" w14:textId="77777777" w:rsidR="0097282C" w:rsidRDefault="0097282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6DB96435"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C4634F8"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C6B07B4" w14:textId="77777777" w:rsidR="0097282C" w:rsidRDefault="0097282C">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211356BD" w14:textId="77777777" w:rsidR="0097282C" w:rsidRDefault="0097282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7DF35C09"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C1EBB21"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1FDD68D" w14:textId="77777777" w:rsidR="0097282C" w:rsidRDefault="0097282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421CB8E9"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2EEACBE" w14:textId="77777777" w:rsidR="0097282C" w:rsidRDefault="0097282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7965D6A7"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52E8B882" w14:textId="77777777" w:rsidR="0097282C" w:rsidRDefault="0097282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44FB262C"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71F442BE"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2B16E48" w14:textId="77777777" w:rsidR="0097282C" w:rsidRDefault="0097282C">
            <w:pPr>
              <w:spacing w:line="360" w:lineRule="auto"/>
              <w:jc w:val="center"/>
              <w:rPr>
                <w:rFonts w:ascii="黑体" w:eastAsia="黑体" w:hAnsi="黑体" w:cs="黑体"/>
                <w:sz w:val="18"/>
                <w:szCs w:val="18"/>
              </w:rPr>
            </w:pPr>
          </w:p>
        </w:tc>
      </w:tr>
      <w:tr w:rsidR="0097282C" w14:paraId="3FBBFCB2"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615B6A80" w14:textId="77777777" w:rsidR="0097282C" w:rsidRDefault="0097282C">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0B11883F" w14:textId="77777777" w:rsidR="0097282C" w:rsidRDefault="0097282C">
            <w:pPr>
              <w:adjustRightInd w:val="0"/>
              <w:snapToGrid w:val="0"/>
              <w:rPr>
                <w:rFonts w:ascii="黑体" w:eastAsia="黑体" w:hAnsi="黑体" w:cs="黑体"/>
                <w:sz w:val="18"/>
                <w:szCs w:val="18"/>
              </w:rPr>
            </w:pPr>
            <w:r>
              <w:rPr>
                <w:rFonts w:ascii="黑体" w:eastAsia="黑体" w:hAnsi="黑体" w:cs="黑体" w:hint="eastAsia"/>
                <w:sz w:val="18"/>
                <w:szCs w:val="18"/>
              </w:rPr>
              <w:t>劳动专题教育</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3AA480E6"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53F1D13E" w14:textId="77777777" w:rsidR="0097282C" w:rsidRDefault="005C3B6F">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EF5219E" w14:textId="77777777" w:rsidR="0097282C" w:rsidRDefault="005C3B6F">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1D17B265" w14:textId="77777777" w:rsidR="0097282C" w:rsidRDefault="0097282C">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31239A3E" w14:textId="77777777" w:rsidR="0097282C" w:rsidRDefault="0097282C">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3DE1164A" w14:textId="77777777" w:rsidR="0097282C" w:rsidRDefault="0097282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7F20DF95" w14:textId="77777777" w:rsidR="0097282C" w:rsidRDefault="0097282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2B2E5B01"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C660337"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0962441" w14:textId="77777777" w:rsidR="0097282C" w:rsidRDefault="0097282C">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7AF9B231" w14:textId="77777777" w:rsidR="0097282C" w:rsidRDefault="0097282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5836072C"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BBE091D"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3470671E" w14:textId="77777777" w:rsidR="0097282C" w:rsidRDefault="0097282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5730AB9C"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13464FB" w14:textId="77777777" w:rsidR="0097282C" w:rsidRDefault="0097282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52129479"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2DD6D501" w14:textId="77777777" w:rsidR="0097282C" w:rsidRDefault="0097282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25B64DA6"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5DCD9B51"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33CC4D3D" w14:textId="77777777" w:rsidR="0097282C" w:rsidRDefault="0097282C">
            <w:pPr>
              <w:spacing w:line="360" w:lineRule="auto"/>
              <w:jc w:val="center"/>
              <w:rPr>
                <w:rFonts w:ascii="黑体" w:eastAsia="黑体" w:hAnsi="黑体" w:cs="黑体"/>
                <w:sz w:val="18"/>
                <w:szCs w:val="18"/>
              </w:rPr>
            </w:pPr>
          </w:p>
        </w:tc>
      </w:tr>
      <w:tr w:rsidR="0097282C" w14:paraId="79D333F9"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29DA02D8" w14:textId="77777777" w:rsidR="0097282C" w:rsidRDefault="0097282C">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2BABEB91" w14:textId="77777777" w:rsidR="0097282C" w:rsidRDefault="0097282C">
            <w:pPr>
              <w:adjustRightInd w:val="0"/>
              <w:snapToGrid w:val="0"/>
              <w:rPr>
                <w:rFonts w:ascii="黑体" w:eastAsia="黑体" w:hAnsi="黑体" w:cs="黑体"/>
                <w:sz w:val="18"/>
                <w:szCs w:val="18"/>
              </w:rPr>
            </w:pPr>
            <w:r>
              <w:rPr>
                <w:rFonts w:ascii="黑体" w:eastAsia="黑体" w:hAnsi="黑体" w:cs="黑体" w:hint="eastAsia"/>
                <w:sz w:val="18"/>
                <w:szCs w:val="18"/>
              </w:rPr>
              <w:t>创新创业实践</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7D78DE02"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20E9E5BE" w14:textId="77777777" w:rsidR="0097282C" w:rsidRDefault="005C3B6F">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81F7CF8" w14:textId="77777777" w:rsidR="0097282C" w:rsidRDefault="0097282C">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7B0A12DA" w14:textId="77777777" w:rsidR="0097282C" w:rsidRDefault="0097282C">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4C823074" w14:textId="77777777" w:rsidR="0097282C" w:rsidRDefault="0097282C">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3989A456" w14:textId="77777777" w:rsidR="0097282C" w:rsidRDefault="0097282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70725B0B" w14:textId="77777777" w:rsidR="0097282C" w:rsidRDefault="0097282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6E1BB319"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37B2BAE5"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5EB8C3EC" w14:textId="77777777" w:rsidR="0097282C" w:rsidRDefault="0097282C">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714121AD" w14:textId="77777777" w:rsidR="0097282C" w:rsidRDefault="0097282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6AB5EE18"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07BFF7C"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005200D" w14:textId="77777777" w:rsidR="0097282C" w:rsidRDefault="0097282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2FAB4AB2"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595D5C70" w14:textId="77777777" w:rsidR="0097282C" w:rsidRDefault="0097282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6DB0235B"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19493EC4" w14:textId="77777777" w:rsidR="0097282C" w:rsidRDefault="0097282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29F99D7A"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681B149B" w14:textId="77777777" w:rsidR="0097282C" w:rsidRDefault="005C3B6F">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71F25C7E" w14:textId="77777777" w:rsidR="0097282C" w:rsidRDefault="0097282C">
            <w:pPr>
              <w:spacing w:line="360" w:lineRule="auto"/>
              <w:jc w:val="center"/>
              <w:rPr>
                <w:rFonts w:ascii="黑体" w:eastAsia="黑体" w:hAnsi="黑体" w:cs="黑体"/>
                <w:sz w:val="18"/>
                <w:szCs w:val="18"/>
              </w:rPr>
            </w:pPr>
          </w:p>
        </w:tc>
      </w:tr>
      <w:tr w:rsidR="0097282C" w14:paraId="42880BB8"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367DCE5F" w14:textId="77777777" w:rsidR="0097282C" w:rsidRDefault="0097282C">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1362D02E" w14:textId="77777777" w:rsidR="0097282C" w:rsidRDefault="0097282C">
            <w:pPr>
              <w:adjustRightInd w:val="0"/>
              <w:snapToGrid w:val="0"/>
              <w:rPr>
                <w:rFonts w:ascii="黑体" w:eastAsia="黑体" w:hAnsi="黑体" w:cs="黑体"/>
                <w:sz w:val="18"/>
                <w:szCs w:val="18"/>
              </w:rPr>
            </w:pPr>
            <w:r>
              <w:rPr>
                <w:rFonts w:ascii="黑体" w:eastAsia="黑体" w:hAnsi="黑体" w:cs="黑体" w:hint="eastAsia"/>
                <w:sz w:val="18"/>
                <w:szCs w:val="18"/>
              </w:rPr>
              <w:t>艺术限定性选修课</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50D93AFE"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38B90AA6"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DDA5D1F" w14:textId="77777777" w:rsidR="0097282C" w:rsidRDefault="005C3B6F">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2D33276F" w14:textId="77777777" w:rsidR="0097282C" w:rsidRDefault="0097282C">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1E7C9781" w14:textId="77777777" w:rsidR="0097282C" w:rsidRDefault="0097282C">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2CCD02F6" w14:textId="77777777" w:rsidR="0097282C" w:rsidRDefault="0097282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4FF75BB3" w14:textId="77777777" w:rsidR="0097282C" w:rsidRDefault="0097282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5F85D50A"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C4AD9DE"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4E94EF71" w14:textId="77777777" w:rsidR="0097282C" w:rsidRDefault="0097282C">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42B29B11" w14:textId="77777777" w:rsidR="0097282C" w:rsidRDefault="0097282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58F3ACEC"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73DBA18"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3618F4D3" w14:textId="77777777" w:rsidR="0097282C" w:rsidRDefault="0097282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76750EC7"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3C4D71E" w14:textId="77777777" w:rsidR="0097282C" w:rsidRDefault="0097282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317D3FE3"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2D08C4D4" w14:textId="77777777" w:rsidR="0097282C" w:rsidRDefault="0097282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4473B8EE"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268A59FB"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24AAABA8" w14:textId="77777777" w:rsidR="0097282C" w:rsidRDefault="0097282C">
            <w:pPr>
              <w:spacing w:line="360" w:lineRule="auto"/>
              <w:jc w:val="center"/>
              <w:rPr>
                <w:rFonts w:ascii="黑体" w:eastAsia="黑体" w:hAnsi="黑体" w:cs="黑体"/>
                <w:sz w:val="18"/>
                <w:szCs w:val="18"/>
              </w:rPr>
            </w:pPr>
          </w:p>
        </w:tc>
      </w:tr>
      <w:tr w:rsidR="0097282C" w14:paraId="155DF0B6"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78367AD1" w14:textId="77777777" w:rsidR="0097282C" w:rsidRDefault="0097282C">
            <w:pPr>
              <w:adjustRightInd w:val="0"/>
              <w:snapToGrid w:val="0"/>
              <w:jc w:val="center"/>
              <w:rPr>
                <w:rFonts w:ascii="黑体" w:eastAsia="黑体" w:hAnsi="黑体" w:cs="黑体"/>
                <w:sz w:val="18"/>
                <w:szCs w:val="18"/>
              </w:rPr>
            </w:pPr>
            <w:r>
              <w:rPr>
                <w:rFonts w:ascii="黑体" w:eastAsia="黑体" w:hAnsi="黑体" w:cs="黑体" w:hint="eastAsia"/>
                <w:sz w:val="18"/>
                <w:szCs w:val="18"/>
              </w:rPr>
              <w:t>F</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5D12901F" w14:textId="77777777" w:rsidR="0097282C" w:rsidRDefault="0097282C">
            <w:pPr>
              <w:adjustRightInd w:val="0"/>
              <w:snapToGrid w:val="0"/>
              <w:rPr>
                <w:rFonts w:ascii="黑体" w:eastAsia="黑体" w:hAnsi="黑体" w:cs="黑体"/>
                <w:sz w:val="18"/>
                <w:szCs w:val="18"/>
              </w:rPr>
            </w:pPr>
            <w:r>
              <w:rPr>
                <w:rFonts w:ascii="黑体" w:eastAsia="黑体" w:hAnsi="黑体" w:cs="黑体" w:hint="eastAsia"/>
                <w:szCs w:val="21"/>
              </w:rPr>
              <w:t>党史国史、健康教育、美育课程、职业素养等课程</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2C2FDA31"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42D256FA" w14:textId="77777777" w:rsidR="0097282C" w:rsidRDefault="005C3B6F">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A5F921C" w14:textId="77777777" w:rsidR="0097282C" w:rsidRDefault="005C3B6F">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5F74F51E" w14:textId="77777777" w:rsidR="0097282C" w:rsidRDefault="0097282C">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24EC5B8A" w14:textId="77777777" w:rsidR="0097282C" w:rsidRDefault="0097282C">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1A80763B" w14:textId="77777777" w:rsidR="0097282C" w:rsidRDefault="0097282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4D4478A5" w14:textId="77777777" w:rsidR="0097282C" w:rsidRDefault="0097282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56D52928"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4A98CDDB"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31E1ABB" w14:textId="77777777" w:rsidR="0097282C" w:rsidRDefault="0097282C">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14F45F6A" w14:textId="77777777" w:rsidR="0097282C" w:rsidRDefault="0097282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7DFD1310"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0D1376F"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5488973" w14:textId="77777777" w:rsidR="0097282C" w:rsidRDefault="0097282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6ACDB872"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129EC0A" w14:textId="77777777" w:rsidR="0097282C" w:rsidRDefault="0097282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70513AEF"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774ED40A" w14:textId="77777777" w:rsidR="0097282C" w:rsidRDefault="0097282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26296F28"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1E9A1E2F"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1984C3F3" w14:textId="77777777" w:rsidR="0097282C" w:rsidRDefault="0097282C">
            <w:pPr>
              <w:spacing w:line="360" w:lineRule="auto"/>
              <w:jc w:val="center"/>
              <w:rPr>
                <w:rFonts w:ascii="黑体" w:eastAsia="黑体" w:hAnsi="黑体" w:cs="黑体"/>
                <w:sz w:val="18"/>
                <w:szCs w:val="18"/>
              </w:rPr>
            </w:pPr>
          </w:p>
        </w:tc>
      </w:tr>
      <w:tr w:rsidR="0097282C" w14:paraId="50A00511"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4FE828C5" w14:textId="77777777" w:rsidR="0097282C" w:rsidRDefault="0065255C">
            <w:pPr>
              <w:adjustRightInd w:val="0"/>
              <w:snapToGrid w:val="0"/>
              <w:jc w:val="center"/>
              <w:rPr>
                <w:rFonts w:ascii="黑体" w:eastAsia="黑体" w:hAnsi="黑体" w:cs="黑体"/>
                <w:sz w:val="18"/>
                <w:szCs w:val="18"/>
              </w:rPr>
            </w:pPr>
            <w:r>
              <w:rPr>
                <w:rFonts w:ascii="黑体" w:eastAsia="黑体" w:hAnsi="黑体" w:cs="黑体" w:hint="eastAsia"/>
                <w:sz w:val="18"/>
                <w:szCs w:val="18"/>
              </w:rPr>
              <w:t>P</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1870DF51" w14:textId="77777777" w:rsidR="0097282C" w:rsidRDefault="003D13E0">
            <w:pPr>
              <w:adjustRightInd w:val="0"/>
              <w:snapToGrid w:val="0"/>
              <w:rPr>
                <w:rFonts w:ascii="黑体" w:eastAsia="黑体" w:hAnsi="黑体" w:cs="黑体"/>
                <w:sz w:val="18"/>
                <w:szCs w:val="18"/>
              </w:rPr>
            </w:pPr>
            <w:r>
              <w:rPr>
                <w:rFonts w:ascii="黑体" w:eastAsia="黑体" w:hAnsi="黑体" w:cs="黑体" w:hint="eastAsia"/>
                <w:sz w:val="18"/>
                <w:szCs w:val="18"/>
              </w:rPr>
              <w:t>电工电子技术</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3D33E06C"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0A355958"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3BB12ABC" w14:textId="77777777" w:rsidR="0097282C" w:rsidRDefault="0097282C">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16C136C1"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0D5E5665" w14:textId="77777777" w:rsidR="0097282C" w:rsidRDefault="0097282C">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772510B8" w14:textId="77777777" w:rsidR="0097282C" w:rsidRDefault="0097282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63FF4D3D" w14:textId="77777777" w:rsidR="0097282C" w:rsidRDefault="0097282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54431AAA"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D62CF1D"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42B05FD4"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03592F1F" w14:textId="77777777" w:rsidR="0097282C" w:rsidRDefault="0097282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0F716958"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CE30779"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CA270C4"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7ECCF7CD"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184B6332" w14:textId="77777777" w:rsidR="0097282C" w:rsidRDefault="0097282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1F29220C"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080BF8A2" w14:textId="77777777" w:rsidR="0097282C" w:rsidRDefault="0097282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4E4E2343"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26AB94F6"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1F7E701E" w14:textId="77777777" w:rsidR="0097282C" w:rsidRDefault="0097282C">
            <w:pPr>
              <w:spacing w:line="360" w:lineRule="auto"/>
              <w:jc w:val="center"/>
              <w:rPr>
                <w:rFonts w:ascii="黑体" w:eastAsia="黑体" w:hAnsi="黑体" w:cs="黑体"/>
                <w:sz w:val="18"/>
                <w:szCs w:val="18"/>
              </w:rPr>
            </w:pPr>
          </w:p>
        </w:tc>
      </w:tr>
      <w:tr w:rsidR="0097282C" w14:paraId="65050AAF"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25EF32AC" w14:textId="77777777" w:rsidR="0097282C" w:rsidRDefault="0065255C">
            <w:pPr>
              <w:adjustRightInd w:val="0"/>
              <w:snapToGrid w:val="0"/>
              <w:jc w:val="center"/>
              <w:rPr>
                <w:rFonts w:ascii="黑体" w:eastAsia="黑体" w:hAnsi="黑体" w:cs="黑体"/>
                <w:sz w:val="18"/>
                <w:szCs w:val="18"/>
              </w:rPr>
            </w:pPr>
            <w:r>
              <w:rPr>
                <w:rFonts w:ascii="黑体" w:eastAsia="黑体" w:hAnsi="黑体" w:cs="黑体" w:hint="eastAsia"/>
                <w:sz w:val="18"/>
                <w:szCs w:val="18"/>
              </w:rPr>
              <w:t>P</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6477ADA0" w14:textId="77777777" w:rsidR="0097282C" w:rsidRDefault="003D13E0">
            <w:pPr>
              <w:adjustRightInd w:val="0"/>
              <w:snapToGrid w:val="0"/>
              <w:rPr>
                <w:rFonts w:ascii="黑体" w:eastAsia="黑体" w:hAnsi="黑体" w:cs="黑体"/>
                <w:sz w:val="18"/>
                <w:szCs w:val="18"/>
              </w:rPr>
            </w:pPr>
            <w:r>
              <w:rPr>
                <w:rFonts w:ascii="黑体" w:eastAsia="黑体" w:hAnsi="黑体" w:cs="黑体" w:hint="eastAsia"/>
                <w:sz w:val="18"/>
                <w:szCs w:val="18"/>
              </w:rPr>
              <w:t>机械制图</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5E4CB55B"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3FD642EB"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9D20990" w14:textId="77777777" w:rsidR="0097282C" w:rsidRDefault="0097282C">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29C5AB23" w14:textId="77777777" w:rsidR="0097282C" w:rsidRDefault="0097282C">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1F431EAE"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6CFCBF31" w14:textId="77777777" w:rsidR="0097282C" w:rsidRDefault="0097282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373FADAB" w14:textId="77777777" w:rsidR="0097282C" w:rsidRDefault="0097282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20F63E22"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1BA5CFE"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58E506C"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3FAFF209" w14:textId="77777777" w:rsidR="0097282C" w:rsidRDefault="0097282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5BE522F4"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07AC2C3"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08E5756" w14:textId="77777777" w:rsidR="0097282C" w:rsidRDefault="0097282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6FB91CF6"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B9900D7"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27C1FFD0"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587FA1E2" w14:textId="77777777" w:rsidR="0097282C" w:rsidRDefault="0097282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33723458"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3F4ED442"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E31BBF8" w14:textId="77777777" w:rsidR="0097282C" w:rsidRDefault="0097282C">
            <w:pPr>
              <w:spacing w:line="360" w:lineRule="auto"/>
              <w:jc w:val="center"/>
              <w:rPr>
                <w:rFonts w:ascii="黑体" w:eastAsia="黑体" w:hAnsi="黑体" w:cs="黑体"/>
                <w:sz w:val="18"/>
                <w:szCs w:val="18"/>
              </w:rPr>
            </w:pPr>
          </w:p>
        </w:tc>
      </w:tr>
      <w:tr w:rsidR="0097282C" w14:paraId="1189CA79"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0D77C381" w14:textId="77777777" w:rsidR="0097282C" w:rsidRDefault="0065255C">
            <w:pPr>
              <w:adjustRightInd w:val="0"/>
              <w:snapToGrid w:val="0"/>
              <w:jc w:val="center"/>
              <w:rPr>
                <w:rFonts w:ascii="黑体" w:eastAsia="黑体" w:hAnsi="黑体" w:cs="黑体"/>
                <w:sz w:val="18"/>
                <w:szCs w:val="18"/>
              </w:rPr>
            </w:pPr>
            <w:r>
              <w:rPr>
                <w:rFonts w:ascii="黑体" w:eastAsia="黑体" w:hAnsi="黑体" w:cs="黑体" w:hint="eastAsia"/>
                <w:sz w:val="18"/>
                <w:szCs w:val="18"/>
              </w:rPr>
              <w:t>P</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4693DCDE" w14:textId="77777777" w:rsidR="0097282C" w:rsidRDefault="003D13E0">
            <w:pPr>
              <w:adjustRightInd w:val="0"/>
              <w:snapToGrid w:val="0"/>
              <w:rPr>
                <w:rFonts w:ascii="黑体" w:eastAsia="黑体" w:hAnsi="黑体" w:cs="黑体"/>
                <w:sz w:val="18"/>
                <w:szCs w:val="18"/>
              </w:rPr>
            </w:pPr>
            <w:r>
              <w:rPr>
                <w:rFonts w:ascii="黑体" w:eastAsia="黑体" w:hAnsi="黑体" w:cs="黑体" w:hint="eastAsia"/>
                <w:sz w:val="18"/>
                <w:szCs w:val="18"/>
              </w:rPr>
              <w:t>机械基础</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318D028C"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09A77CCB"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96B399B" w14:textId="77777777" w:rsidR="0097282C" w:rsidRDefault="0097282C">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218DE28D"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5B38FCC9"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34468263" w14:textId="77777777" w:rsidR="0097282C" w:rsidRDefault="0097282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1004E1DD" w14:textId="77777777" w:rsidR="0097282C" w:rsidRDefault="0097282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2659A338"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57D75D34"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C1F8721"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608FE4C3" w14:textId="77777777" w:rsidR="0097282C" w:rsidRDefault="0097282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0B47FCB6"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3B68CDC"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D46BD58" w14:textId="77777777" w:rsidR="0097282C" w:rsidRDefault="0097282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4DDAC89D"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5D4EFB63"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3A0EE254"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680D706D"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669F037A"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7D553F26"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A64A138" w14:textId="77777777" w:rsidR="0097282C" w:rsidRDefault="0097282C">
            <w:pPr>
              <w:spacing w:line="360" w:lineRule="auto"/>
              <w:jc w:val="center"/>
              <w:rPr>
                <w:rFonts w:ascii="黑体" w:eastAsia="黑体" w:hAnsi="黑体" w:cs="黑体"/>
                <w:sz w:val="18"/>
                <w:szCs w:val="18"/>
              </w:rPr>
            </w:pPr>
          </w:p>
        </w:tc>
      </w:tr>
      <w:tr w:rsidR="0097282C" w14:paraId="3E1ADF19"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6E29315C" w14:textId="77777777" w:rsidR="0097282C" w:rsidRDefault="0065255C">
            <w:pPr>
              <w:adjustRightInd w:val="0"/>
              <w:snapToGrid w:val="0"/>
              <w:jc w:val="center"/>
              <w:rPr>
                <w:rFonts w:ascii="黑体" w:eastAsia="黑体" w:hAnsi="黑体" w:cs="黑体"/>
                <w:sz w:val="18"/>
                <w:szCs w:val="18"/>
              </w:rPr>
            </w:pPr>
            <w:r>
              <w:rPr>
                <w:rFonts w:ascii="黑体" w:eastAsia="黑体" w:hAnsi="黑体" w:cs="黑体" w:hint="eastAsia"/>
                <w:sz w:val="18"/>
                <w:szCs w:val="18"/>
              </w:rPr>
              <w:t>P</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3D579979" w14:textId="77777777" w:rsidR="0097282C" w:rsidRDefault="003D13E0">
            <w:pPr>
              <w:adjustRightInd w:val="0"/>
              <w:snapToGrid w:val="0"/>
              <w:rPr>
                <w:rFonts w:ascii="黑体" w:eastAsia="黑体" w:hAnsi="黑体" w:cs="黑体"/>
                <w:sz w:val="18"/>
                <w:szCs w:val="18"/>
              </w:rPr>
            </w:pPr>
            <w:r>
              <w:rPr>
                <w:rFonts w:ascii="黑体" w:eastAsia="黑体" w:hAnsi="黑体" w:cs="黑体" w:hint="eastAsia"/>
                <w:sz w:val="18"/>
                <w:szCs w:val="18"/>
              </w:rPr>
              <w:t>液压与气动技术</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64A784F5"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09A48838"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80A7E53" w14:textId="77777777" w:rsidR="0097282C" w:rsidRDefault="0097282C">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159CEF8D" w14:textId="77777777" w:rsidR="0097282C" w:rsidRDefault="0097282C">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409EACF2" w14:textId="77777777" w:rsidR="0097282C" w:rsidRDefault="0097282C">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225D86A6" w14:textId="77777777" w:rsidR="0097282C" w:rsidRDefault="0097282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790353C3" w14:textId="77777777" w:rsidR="0097282C" w:rsidRDefault="0097282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0FB1484B"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1F2F20D1"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E0AB4E9"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2BCB3752" w14:textId="77777777" w:rsidR="0097282C" w:rsidRDefault="0097282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2E161530"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037A875"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2465810" w14:textId="77777777" w:rsidR="0097282C" w:rsidRDefault="0097282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2FAD2333"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02C16A6" w14:textId="77777777" w:rsidR="0097282C" w:rsidRDefault="0097282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566D9DD8"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464D4282" w14:textId="77777777" w:rsidR="0097282C" w:rsidRDefault="0097282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1CFD434E"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3B0BC527" w14:textId="77777777" w:rsidR="0097282C" w:rsidRDefault="00B207A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D973D63" w14:textId="77777777" w:rsidR="0097282C" w:rsidRDefault="0097282C">
            <w:pPr>
              <w:spacing w:line="360" w:lineRule="auto"/>
              <w:jc w:val="center"/>
              <w:rPr>
                <w:rFonts w:ascii="黑体" w:eastAsia="黑体" w:hAnsi="黑体" w:cs="黑体"/>
                <w:sz w:val="18"/>
                <w:szCs w:val="18"/>
              </w:rPr>
            </w:pPr>
          </w:p>
        </w:tc>
      </w:tr>
      <w:tr w:rsidR="0097282C" w14:paraId="6AB2211C"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27ED9DA5" w14:textId="77777777" w:rsidR="0097282C" w:rsidRDefault="0065255C">
            <w:pPr>
              <w:adjustRightInd w:val="0"/>
              <w:snapToGrid w:val="0"/>
              <w:jc w:val="center"/>
              <w:rPr>
                <w:rFonts w:ascii="黑体" w:eastAsia="黑体" w:hAnsi="黑体" w:cs="黑体"/>
                <w:sz w:val="18"/>
                <w:szCs w:val="18"/>
              </w:rPr>
            </w:pPr>
            <w:r>
              <w:rPr>
                <w:rFonts w:ascii="黑体" w:eastAsia="黑体" w:hAnsi="黑体" w:cs="黑体" w:hint="eastAsia"/>
                <w:sz w:val="18"/>
                <w:szCs w:val="18"/>
              </w:rPr>
              <w:t>P</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61C59B6E" w14:textId="77777777" w:rsidR="0097282C" w:rsidRDefault="003D13E0">
            <w:pPr>
              <w:adjustRightInd w:val="0"/>
              <w:snapToGrid w:val="0"/>
              <w:rPr>
                <w:rFonts w:ascii="黑体" w:eastAsia="黑体" w:hAnsi="黑体" w:cs="黑体"/>
                <w:sz w:val="18"/>
                <w:szCs w:val="18"/>
              </w:rPr>
            </w:pPr>
            <w:r>
              <w:rPr>
                <w:rFonts w:ascii="黑体" w:eastAsia="黑体" w:hAnsi="黑体" w:cs="黑体" w:hint="eastAsia"/>
                <w:sz w:val="18"/>
                <w:szCs w:val="18"/>
              </w:rPr>
              <w:t>人工智能导论</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74E8B8A7"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1F00DBE0"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EFFE7EE" w14:textId="77777777" w:rsidR="0097282C" w:rsidRDefault="0097282C">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3A718135" w14:textId="77777777" w:rsidR="0097282C" w:rsidRDefault="00A757E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2F76AFE3" w14:textId="77777777" w:rsidR="0097282C" w:rsidRDefault="0097282C">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774664F0" w14:textId="77777777" w:rsidR="0097282C" w:rsidRDefault="0097282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629B4458" w14:textId="77777777" w:rsidR="0097282C" w:rsidRDefault="0097282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7999D93A"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1E2F908A"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1C8CB63" w14:textId="77777777" w:rsidR="0097282C" w:rsidRDefault="0097282C">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2F2F52DB" w14:textId="77777777" w:rsidR="0097282C" w:rsidRDefault="0097282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458A76BF"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BFA5965"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E4479FD" w14:textId="77777777" w:rsidR="0097282C" w:rsidRDefault="0097282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2408DA52"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2AC3590" w14:textId="77777777" w:rsidR="0097282C" w:rsidRDefault="0097282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238F8A83" w14:textId="77777777" w:rsidR="0097282C" w:rsidRDefault="00A757E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54C19C15" w14:textId="77777777" w:rsidR="0097282C" w:rsidRDefault="0097282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228DAFF7"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30A46482" w14:textId="77777777" w:rsidR="0097282C" w:rsidRDefault="00A757E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2DB09789" w14:textId="77777777" w:rsidR="0097282C" w:rsidRDefault="00A757E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97282C" w14:paraId="60261C62"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4EAD0DCE" w14:textId="77777777" w:rsidR="0097282C" w:rsidRDefault="0065255C">
            <w:pPr>
              <w:adjustRightInd w:val="0"/>
              <w:snapToGrid w:val="0"/>
              <w:jc w:val="center"/>
              <w:rPr>
                <w:rFonts w:ascii="黑体" w:eastAsia="黑体" w:hAnsi="黑体" w:cs="黑体"/>
                <w:sz w:val="18"/>
                <w:szCs w:val="18"/>
              </w:rPr>
            </w:pPr>
            <w:r>
              <w:rPr>
                <w:rFonts w:ascii="黑体" w:eastAsia="黑体" w:hAnsi="黑体" w:cs="黑体" w:hint="eastAsia"/>
                <w:sz w:val="18"/>
                <w:szCs w:val="18"/>
              </w:rPr>
              <w:t>P</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5FF7817C" w14:textId="77777777" w:rsidR="0097282C" w:rsidRDefault="003D13E0">
            <w:pPr>
              <w:adjustRightInd w:val="0"/>
              <w:snapToGrid w:val="0"/>
              <w:rPr>
                <w:rFonts w:ascii="黑体" w:eastAsia="黑体" w:hAnsi="黑体" w:cs="黑体"/>
                <w:sz w:val="18"/>
                <w:szCs w:val="18"/>
              </w:rPr>
            </w:pPr>
            <w:r>
              <w:rPr>
                <w:rFonts w:ascii="黑体" w:eastAsia="黑体" w:hAnsi="黑体" w:cs="黑体" w:hint="eastAsia"/>
                <w:sz w:val="18"/>
                <w:szCs w:val="18"/>
              </w:rPr>
              <w:t>PLC技术</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352F503C"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7325CDA2"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C4EB6C4" w14:textId="77777777" w:rsidR="0097282C" w:rsidRDefault="0097282C">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42C63ADF" w14:textId="77777777" w:rsidR="0097282C" w:rsidRDefault="0097282C">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49CD434B" w14:textId="77777777" w:rsidR="0097282C" w:rsidRDefault="0097282C">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629B7C9F" w14:textId="77777777" w:rsidR="0097282C" w:rsidRDefault="0097282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0208BA94" w14:textId="77777777" w:rsidR="0097282C" w:rsidRDefault="0097282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23EA78F0" w14:textId="77777777" w:rsidR="0097282C" w:rsidRDefault="00A757E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52E595E" w14:textId="77777777" w:rsidR="0097282C" w:rsidRDefault="00A757E4">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E275540" w14:textId="77777777" w:rsidR="0097282C" w:rsidRDefault="00A757E4">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15FE3385" w14:textId="77777777" w:rsidR="0097282C" w:rsidRDefault="0097282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540B42CB"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F0E388B"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F9BFB51" w14:textId="77777777" w:rsidR="0097282C" w:rsidRDefault="00A757E4">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4E0555ED"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3DBE368C" w14:textId="77777777" w:rsidR="0097282C" w:rsidRDefault="00A757E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453F5D58" w14:textId="77777777" w:rsidR="0097282C" w:rsidRDefault="00A757E4">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2AECD38F" w14:textId="77777777" w:rsidR="0097282C" w:rsidRDefault="0097282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5A7CDF94"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039A0750"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71733AC" w14:textId="77777777" w:rsidR="0097282C" w:rsidRDefault="0097282C">
            <w:pPr>
              <w:spacing w:line="360" w:lineRule="auto"/>
              <w:jc w:val="center"/>
              <w:rPr>
                <w:rFonts w:ascii="黑体" w:eastAsia="黑体" w:hAnsi="黑体" w:cs="黑体"/>
                <w:sz w:val="18"/>
                <w:szCs w:val="18"/>
              </w:rPr>
            </w:pPr>
          </w:p>
        </w:tc>
      </w:tr>
      <w:tr w:rsidR="0097282C" w14:paraId="0FDDED83"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311BBFB5" w14:textId="77777777" w:rsidR="0097282C" w:rsidRDefault="0065255C">
            <w:pPr>
              <w:adjustRightInd w:val="0"/>
              <w:snapToGrid w:val="0"/>
              <w:jc w:val="center"/>
              <w:rPr>
                <w:rFonts w:ascii="黑体" w:eastAsia="黑体" w:hAnsi="黑体" w:cs="黑体"/>
                <w:sz w:val="18"/>
                <w:szCs w:val="18"/>
              </w:rPr>
            </w:pPr>
            <w:r>
              <w:rPr>
                <w:rFonts w:ascii="黑体" w:eastAsia="黑体" w:hAnsi="黑体" w:cs="黑体" w:hint="eastAsia"/>
                <w:sz w:val="18"/>
                <w:szCs w:val="18"/>
              </w:rPr>
              <w:t>P</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10965002" w14:textId="77777777" w:rsidR="0097282C" w:rsidRDefault="003D13E0">
            <w:pPr>
              <w:adjustRightInd w:val="0"/>
              <w:snapToGrid w:val="0"/>
              <w:rPr>
                <w:rFonts w:ascii="黑体" w:eastAsia="黑体" w:hAnsi="黑体" w:cs="黑体"/>
                <w:sz w:val="18"/>
                <w:szCs w:val="18"/>
              </w:rPr>
            </w:pPr>
            <w:r>
              <w:rPr>
                <w:rFonts w:ascii="黑体" w:eastAsia="黑体" w:hAnsi="黑体" w:cs="黑体" w:hint="eastAsia"/>
                <w:sz w:val="18"/>
                <w:szCs w:val="18"/>
              </w:rPr>
              <w:t>金工实训</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71881A9D"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0D71FA97"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8A72894" w14:textId="77777777" w:rsidR="0097282C" w:rsidRDefault="0097282C">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6FCC98AB" w14:textId="77777777" w:rsidR="0097282C" w:rsidRDefault="0097282C">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1709CF56" w14:textId="77777777" w:rsidR="0097282C" w:rsidRDefault="00F81B29">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6E63C96A" w14:textId="77777777" w:rsidR="0097282C" w:rsidRDefault="0097282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0532EA09" w14:textId="77777777" w:rsidR="0097282C" w:rsidRDefault="0097282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0D491EEF"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49346B20" w14:textId="77777777" w:rsidR="0097282C" w:rsidRDefault="00F81B29">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AFE7C38" w14:textId="77777777" w:rsidR="0097282C" w:rsidRDefault="0097282C">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0FF06922" w14:textId="77777777" w:rsidR="0097282C" w:rsidRDefault="0097282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14FDE956"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BED539E" w14:textId="77777777" w:rsidR="0097282C" w:rsidRDefault="00F81B29">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AADCA44" w14:textId="77777777" w:rsidR="0097282C" w:rsidRDefault="0097282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48353B8A"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3D39F6BF" w14:textId="77777777" w:rsidR="0097282C" w:rsidRDefault="0097282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73BBE084"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09A10DB6" w14:textId="77777777" w:rsidR="0097282C" w:rsidRDefault="0097282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0297A602"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0EC8589F" w14:textId="77777777" w:rsidR="0097282C" w:rsidRDefault="00F81B29">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36FC8097" w14:textId="77777777" w:rsidR="0097282C" w:rsidRDefault="0097282C">
            <w:pPr>
              <w:spacing w:line="360" w:lineRule="auto"/>
              <w:jc w:val="center"/>
              <w:rPr>
                <w:rFonts w:ascii="黑体" w:eastAsia="黑体" w:hAnsi="黑体" w:cs="黑体"/>
                <w:sz w:val="18"/>
                <w:szCs w:val="18"/>
              </w:rPr>
            </w:pPr>
          </w:p>
        </w:tc>
      </w:tr>
      <w:tr w:rsidR="0097282C" w14:paraId="0A4C041A"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4FED6719" w14:textId="77777777" w:rsidR="0097282C" w:rsidRDefault="0065255C">
            <w:pPr>
              <w:adjustRightInd w:val="0"/>
              <w:snapToGrid w:val="0"/>
              <w:jc w:val="center"/>
              <w:rPr>
                <w:rFonts w:ascii="黑体" w:eastAsia="黑体" w:hAnsi="黑体" w:cs="黑体"/>
                <w:sz w:val="18"/>
                <w:szCs w:val="18"/>
              </w:rPr>
            </w:pPr>
            <w:r>
              <w:rPr>
                <w:rFonts w:ascii="黑体" w:eastAsia="黑体" w:hAnsi="黑体" w:cs="黑体" w:hint="eastAsia"/>
                <w:sz w:val="18"/>
                <w:szCs w:val="18"/>
              </w:rPr>
              <w:lastRenderedPageBreak/>
              <w:t>P</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6198FFE0" w14:textId="77777777" w:rsidR="0097282C" w:rsidRDefault="003D13E0">
            <w:pPr>
              <w:adjustRightInd w:val="0"/>
              <w:snapToGrid w:val="0"/>
              <w:rPr>
                <w:rFonts w:ascii="黑体" w:eastAsia="黑体" w:hAnsi="黑体" w:cs="黑体"/>
                <w:sz w:val="18"/>
                <w:szCs w:val="18"/>
              </w:rPr>
            </w:pPr>
            <w:r>
              <w:rPr>
                <w:rFonts w:ascii="黑体" w:eastAsia="黑体" w:hAnsi="黑体" w:cs="黑体" w:hint="eastAsia"/>
                <w:sz w:val="18"/>
                <w:szCs w:val="18"/>
              </w:rPr>
              <w:t>CAD实训</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459D0D64"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35178713"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2A5C442" w14:textId="77777777" w:rsidR="0097282C" w:rsidRDefault="0097282C">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0C670873" w14:textId="77777777" w:rsidR="0097282C" w:rsidRDefault="00F81B29">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67BBC98A" w14:textId="77777777" w:rsidR="0097282C" w:rsidRDefault="00F81B29">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2A2FA1F4" w14:textId="77777777" w:rsidR="0097282C" w:rsidRDefault="00F81B29">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0064D9EC" w14:textId="77777777" w:rsidR="0097282C" w:rsidRDefault="0097282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3808E2C4"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47F03D3D" w14:textId="77777777" w:rsidR="0097282C" w:rsidRDefault="00F81B29">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66A32B0" w14:textId="77777777" w:rsidR="0097282C" w:rsidRDefault="0097282C">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13276880" w14:textId="77777777" w:rsidR="0097282C" w:rsidRDefault="0097282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69E0B2D1" w14:textId="77777777" w:rsidR="0097282C" w:rsidRDefault="00F81B29">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C38DE3B"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5CB26342" w14:textId="77777777" w:rsidR="0097282C" w:rsidRDefault="0097282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4296D57C"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F88CF36" w14:textId="77777777" w:rsidR="0097282C" w:rsidRDefault="0097282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2E822A4D"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529DA416" w14:textId="77777777" w:rsidR="0097282C" w:rsidRDefault="0097282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04ACD136"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74E2C9B3" w14:textId="77777777" w:rsidR="0097282C" w:rsidRDefault="00F81B29">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3B60C400" w14:textId="77777777" w:rsidR="0097282C" w:rsidRDefault="0097282C">
            <w:pPr>
              <w:spacing w:line="360" w:lineRule="auto"/>
              <w:jc w:val="center"/>
              <w:rPr>
                <w:rFonts w:ascii="黑体" w:eastAsia="黑体" w:hAnsi="黑体" w:cs="黑体"/>
                <w:sz w:val="18"/>
                <w:szCs w:val="18"/>
              </w:rPr>
            </w:pPr>
          </w:p>
        </w:tc>
      </w:tr>
      <w:tr w:rsidR="0097282C" w14:paraId="22FAA4DD"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21461398" w14:textId="77777777" w:rsidR="0097282C" w:rsidRDefault="0065255C">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186A5FE6" w14:textId="77777777" w:rsidR="0097282C" w:rsidRDefault="00F81B29">
            <w:pPr>
              <w:adjustRightInd w:val="0"/>
              <w:snapToGrid w:val="0"/>
              <w:rPr>
                <w:rFonts w:ascii="黑体" w:eastAsia="黑体" w:hAnsi="黑体" w:cs="黑体"/>
                <w:sz w:val="18"/>
                <w:szCs w:val="18"/>
              </w:rPr>
            </w:pPr>
            <w:r>
              <w:rPr>
                <w:rFonts w:ascii="黑体" w:eastAsia="黑体" w:hAnsi="黑体" w:cs="黑体" w:hint="eastAsia"/>
                <w:sz w:val="18"/>
                <w:szCs w:val="18"/>
              </w:rPr>
              <w:t>电机拖动与控制技术</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43EDBE71"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12AFBE42"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B22AF35" w14:textId="77777777" w:rsidR="0097282C" w:rsidRDefault="0097282C">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7CA87E29" w14:textId="77777777" w:rsidR="0097282C" w:rsidRDefault="0097282C">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66FCD91D" w14:textId="77777777" w:rsidR="0097282C" w:rsidRDefault="0097282C">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0D220EDF" w14:textId="77777777" w:rsidR="0097282C" w:rsidRDefault="0097282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6EA1329D" w14:textId="77777777" w:rsidR="0097282C" w:rsidRDefault="0097282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391F9451"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B89B4D5" w14:textId="77777777" w:rsidR="0097282C" w:rsidRDefault="001A1BA6">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3CEAF4D8" w14:textId="77777777" w:rsidR="0097282C" w:rsidRDefault="001A1BA6">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1CBFD56B" w14:textId="77777777" w:rsidR="0097282C" w:rsidRDefault="0097282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066B2046"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56C1CBF6"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3BA6E7D" w14:textId="77777777" w:rsidR="0097282C" w:rsidRDefault="0097282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022D8E40"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8B6E2C0" w14:textId="77777777" w:rsidR="0097282C" w:rsidRDefault="0097282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0B25ADC2" w14:textId="77777777" w:rsidR="0097282C" w:rsidRDefault="001A1BA6">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3F8792F7" w14:textId="77777777" w:rsidR="0097282C" w:rsidRDefault="001A1BA6">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4F1DDD01"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7B44FF2" w14:textId="77777777" w:rsidR="0097282C" w:rsidRDefault="001A1BA6">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6B6BD5EC" w14:textId="77777777" w:rsidR="0097282C" w:rsidRDefault="0097282C">
            <w:pPr>
              <w:spacing w:line="360" w:lineRule="auto"/>
              <w:jc w:val="center"/>
              <w:rPr>
                <w:rFonts w:ascii="黑体" w:eastAsia="黑体" w:hAnsi="黑体" w:cs="黑体"/>
                <w:sz w:val="18"/>
                <w:szCs w:val="18"/>
              </w:rPr>
            </w:pPr>
          </w:p>
        </w:tc>
      </w:tr>
      <w:tr w:rsidR="0097282C" w14:paraId="093FCEFC"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04937BF2" w14:textId="77777777" w:rsidR="0097282C" w:rsidRDefault="003D13E0">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2906953C" w14:textId="77777777" w:rsidR="0097282C" w:rsidRDefault="00F81B29">
            <w:pPr>
              <w:adjustRightInd w:val="0"/>
              <w:snapToGrid w:val="0"/>
              <w:rPr>
                <w:rFonts w:ascii="黑体" w:eastAsia="黑体" w:hAnsi="黑体" w:cs="黑体"/>
                <w:sz w:val="18"/>
                <w:szCs w:val="18"/>
              </w:rPr>
            </w:pPr>
            <w:r>
              <w:rPr>
                <w:rFonts w:ascii="黑体" w:eastAsia="黑体" w:hAnsi="黑体" w:cs="黑体" w:hint="eastAsia"/>
                <w:sz w:val="18"/>
                <w:szCs w:val="18"/>
              </w:rPr>
              <w:t>工业机器人技术</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7C97D99D"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68844C6D"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3674DD1F" w14:textId="77777777" w:rsidR="0097282C" w:rsidRDefault="0097282C">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3C53BAD7" w14:textId="77777777" w:rsidR="0097282C" w:rsidRDefault="0059091A">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73339601" w14:textId="77777777" w:rsidR="0097282C" w:rsidRDefault="0097282C">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1D0EA4A5" w14:textId="77777777" w:rsidR="0097282C" w:rsidRDefault="0059091A">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55CF0038" w14:textId="77777777" w:rsidR="0097282C" w:rsidRDefault="0097282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0148399E"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4AD70AA2" w14:textId="77777777" w:rsidR="0097282C" w:rsidRDefault="0059091A">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36BFD773" w14:textId="77777777" w:rsidR="0097282C" w:rsidRDefault="0059091A">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78B9199C" w14:textId="77777777" w:rsidR="0097282C" w:rsidRDefault="0097282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701876C5" w14:textId="77777777" w:rsidR="0097282C" w:rsidRDefault="0097282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5916291" w14:textId="77777777" w:rsidR="0097282C" w:rsidRDefault="0059091A">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57F5061" w14:textId="77777777" w:rsidR="0097282C" w:rsidRDefault="0097282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603B953E" w14:textId="77777777" w:rsidR="0097282C" w:rsidRDefault="0097282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8D95CF6" w14:textId="77777777" w:rsidR="0097282C" w:rsidRDefault="0097282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75D049B7" w14:textId="77777777" w:rsidR="0097282C" w:rsidRDefault="0097282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52A8F774" w14:textId="77777777" w:rsidR="0097282C" w:rsidRDefault="0097282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3729EE4A"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5EA75BDB" w14:textId="77777777" w:rsidR="0097282C" w:rsidRDefault="0097282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557BCBA1" w14:textId="77777777" w:rsidR="0097282C" w:rsidRDefault="0097282C">
            <w:pPr>
              <w:spacing w:line="360" w:lineRule="auto"/>
              <w:jc w:val="center"/>
              <w:rPr>
                <w:rFonts w:ascii="黑体" w:eastAsia="黑体" w:hAnsi="黑体" w:cs="黑体"/>
                <w:sz w:val="18"/>
                <w:szCs w:val="18"/>
              </w:rPr>
            </w:pPr>
          </w:p>
        </w:tc>
      </w:tr>
      <w:tr w:rsidR="003D13E0" w14:paraId="554F8FBB"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6FF457CF" w14:textId="77777777" w:rsidR="003D13E0" w:rsidRDefault="003D13E0">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0BD99E3B" w14:textId="77777777" w:rsidR="003D13E0" w:rsidRDefault="00F81B29" w:rsidP="008E7B00">
            <w:pPr>
              <w:adjustRightInd w:val="0"/>
              <w:snapToGrid w:val="0"/>
              <w:rPr>
                <w:rFonts w:ascii="黑体" w:eastAsia="黑体" w:hAnsi="黑体" w:cs="黑体"/>
                <w:sz w:val="18"/>
                <w:szCs w:val="18"/>
              </w:rPr>
            </w:pPr>
            <w:r>
              <w:rPr>
                <w:rFonts w:ascii="黑体" w:eastAsia="黑体" w:hAnsi="黑体" w:cs="黑体" w:hint="eastAsia"/>
                <w:sz w:val="18"/>
                <w:szCs w:val="18"/>
              </w:rPr>
              <w:t>工业</w:t>
            </w:r>
            <w:r w:rsidR="008E7B00">
              <w:rPr>
                <w:rFonts w:ascii="黑体" w:eastAsia="黑体" w:hAnsi="黑体" w:cs="黑体" w:hint="eastAsia"/>
                <w:sz w:val="18"/>
                <w:szCs w:val="18"/>
              </w:rPr>
              <w:t>机</w:t>
            </w:r>
            <w:r>
              <w:rPr>
                <w:rFonts w:ascii="黑体" w:eastAsia="黑体" w:hAnsi="黑体" w:cs="黑体" w:hint="eastAsia"/>
                <w:sz w:val="18"/>
                <w:szCs w:val="18"/>
              </w:rPr>
              <w:t>器人现场编程与调试</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369804FE" w14:textId="77777777" w:rsidR="003D13E0" w:rsidRDefault="003D13E0">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010449A9"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C8A9384" w14:textId="77777777" w:rsidR="003D13E0" w:rsidRDefault="003D13E0">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0B49EE7F" w14:textId="77777777" w:rsidR="003D13E0" w:rsidRDefault="003D13E0">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2E4F3E50" w14:textId="77777777" w:rsidR="003D13E0" w:rsidRDefault="003D13E0">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31165FCA" w14:textId="77777777" w:rsidR="003D13E0" w:rsidRDefault="003D13E0">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4265869C" w14:textId="77777777" w:rsidR="003D13E0" w:rsidRDefault="003D13E0">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4BE9F609" w14:textId="77777777" w:rsidR="003D13E0" w:rsidRDefault="0059091A">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99093E1"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A860C0E" w14:textId="77777777" w:rsidR="003D13E0" w:rsidRDefault="003D13E0">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338975D0" w14:textId="77777777" w:rsidR="003D13E0" w:rsidRDefault="003D13E0">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3B7988A6"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07C2B36" w14:textId="77777777" w:rsidR="003D13E0" w:rsidRDefault="0059091A">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6928776" w14:textId="77777777" w:rsidR="003D13E0" w:rsidRDefault="0059091A">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6E63B9B1"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2D7B703" w14:textId="77777777" w:rsidR="003D13E0" w:rsidRDefault="0059091A">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28949D5F" w14:textId="77777777" w:rsidR="003D13E0" w:rsidRDefault="0059091A">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68661097" w14:textId="77777777" w:rsidR="003D13E0" w:rsidRDefault="003D13E0">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2E9761D9" w14:textId="77777777" w:rsidR="003D13E0" w:rsidRDefault="003D13E0">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00919861" w14:textId="77777777" w:rsidR="003D13E0" w:rsidRDefault="003D13E0">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6C8F6CD8" w14:textId="77777777" w:rsidR="003D13E0" w:rsidRDefault="00C5264B">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r>
      <w:tr w:rsidR="003D13E0" w14:paraId="01F600D2"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6849E8A6" w14:textId="77777777" w:rsidR="003D13E0" w:rsidRDefault="003D13E0">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766F21D6" w14:textId="77777777" w:rsidR="003D13E0" w:rsidRDefault="00F81B29">
            <w:pPr>
              <w:adjustRightInd w:val="0"/>
              <w:snapToGrid w:val="0"/>
              <w:rPr>
                <w:rFonts w:ascii="黑体" w:eastAsia="黑体" w:hAnsi="黑体" w:cs="黑体"/>
                <w:sz w:val="18"/>
                <w:szCs w:val="18"/>
              </w:rPr>
            </w:pPr>
            <w:r>
              <w:rPr>
                <w:rFonts w:ascii="黑体" w:eastAsia="黑体" w:hAnsi="黑体" w:cs="黑体" w:hint="eastAsia"/>
                <w:sz w:val="18"/>
                <w:szCs w:val="18"/>
              </w:rPr>
              <w:t>C程序设计</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20720069" w14:textId="77777777" w:rsidR="003D13E0" w:rsidRDefault="003D13E0">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508684C0"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539F93F6" w14:textId="77777777" w:rsidR="003D13E0" w:rsidRDefault="003D13E0">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2BFC38E2" w14:textId="77777777" w:rsidR="003D13E0" w:rsidRDefault="003D13E0">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061EFAE4" w14:textId="77777777" w:rsidR="003D13E0" w:rsidRDefault="003D13E0">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6D8BA690" w14:textId="77777777" w:rsidR="003D13E0" w:rsidRDefault="003D13E0">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2181C2D3" w14:textId="77777777" w:rsidR="003D13E0" w:rsidRDefault="003D13E0">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0A1BCA55" w14:textId="77777777" w:rsidR="003D13E0" w:rsidRDefault="0059091A">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72DE2C3"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6614268" w14:textId="77777777" w:rsidR="003D13E0" w:rsidRDefault="003D13E0">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3C3D7B61" w14:textId="77777777" w:rsidR="003D13E0" w:rsidRDefault="003D13E0">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1DB30BC9"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8D7E5CC"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D97C3C4" w14:textId="77777777" w:rsidR="003D13E0" w:rsidRDefault="003D13E0">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123DE509"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B8851E6" w14:textId="77777777" w:rsidR="003D13E0" w:rsidRDefault="003D13E0">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67BAD745" w14:textId="77777777" w:rsidR="003D13E0" w:rsidRDefault="003D13E0">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05E14F81" w14:textId="77777777" w:rsidR="003D13E0" w:rsidRDefault="003D13E0">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2FB3CEBF" w14:textId="77777777" w:rsidR="003D13E0" w:rsidRDefault="003D13E0">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200F48C9" w14:textId="77777777" w:rsidR="003D13E0" w:rsidRDefault="0059091A">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056800DE" w14:textId="77777777" w:rsidR="003D13E0" w:rsidRDefault="003D13E0">
            <w:pPr>
              <w:spacing w:line="360" w:lineRule="auto"/>
              <w:jc w:val="center"/>
              <w:rPr>
                <w:rFonts w:ascii="黑体" w:eastAsia="黑体" w:hAnsi="黑体" w:cs="黑体"/>
                <w:sz w:val="18"/>
                <w:szCs w:val="18"/>
              </w:rPr>
            </w:pPr>
          </w:p>
        </w:tc>
      </w:tr>
      <w:tr w:rsidR="003D13E0" w14:paraId="7515E310"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558A264B" w14:textId="77777777" w:rsidR="003D13E0" w:rsidRDefault="003D13E0">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2FEBF952" w14:textId="77777777" w:rsidR="003D13E0" w:rsidRDefault="00F81B29">
            <w:pPr>
              <w:adjustRightInd w:val="0"/>
              <w:snapToGrid w:val="0"/>
              <w:rPr>
                <w:rFonts w:ascii="黑体" w:eastAsia="黑体" w:hAnsi="黑体" w:cs="黑体"/>
                <w:sz w:val="18"/>
                <w:szCs w:val="18"/>
              </w:rPr>
            </w:pPr>
            <w:r>
              <w:rPr>
                <w:rFonts w:ascii="黑体" w:eastAsia="黑体" w:hAnsi="黑体" w:cs="黑体" w:hint="eastAsia"/>
                <w:sz w:val="18"/>
                <w:szCs w:val="18"/>
              </w:rPr>
              <w:t>工业机器人工作站安装与调试</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0AC882C1" w14:textId="77777777" w:rsidR="003D13E0" w:rsidRDefault="003D13E0">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494CCFEC"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2D17836" w14:textId="77777777" w:rsidR="003D13E0" w:rsidRDefault="003D13E0">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58FD8389"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10AC0965" w14:textId="77777777" w:rsidR="003D13E0" w:rsidRDefault="003D13E0">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32F12D60"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696692DD" w14:textId="77777777" w:rsidR="003D13E0" w:rsidRDefault="003D13E0">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1F1D2412"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3BFD7CB6"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6A63879"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31D13214" w14:textId="77777777" w:rsidR="003D13E0" w:rsidRDefault="003D13E0">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417B04FA"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77AD140"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DBA4357"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5DB63832"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3296BCF8"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5BDC31A9"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296A09BF"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6404A6B2" w14:textId="77777777" w:rsidR="003D13E0" w:rsidRDefault="003D13E0">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217BF15A" w14:textId="77777777" w:rsidR="003D13E0" w:rsidRDefault="003D13E0">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2AE6D8BF" w14:textId="77777777" w:rsidR="003D13E0" w:rsidRDefault="003D13E0">
            <w:pPr>
              <w:spacing w:line="360" w:lineRule="auto"/>
              <w:jc w:val="center"/>
              <w:rPr>
                <w:rFonts w:ascii="黑体" w:eastAsia="黑体" w:hAnsi="黑体" w:cs="黑体"/>
                <w:sz w:val="18"/>
                <w:szCs w:val="18"/>
              </w:rPr>
            </w:pPr>
          </w:p>
        </w:tc>
      </w:tr>
      <w:tr w:rsidR="003D13E0" w14:paraId="439ACDED"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63B4C82F" w14:textId="77777777" w:rsidR="003D13E0" w:rsidRDefault="003D13E0">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29709827" w14:textId="77777777" w:rsidR="003D13E0" w:rsidRDefault="00F81B29">
            <w:pPr>
              <w:adjustRightInd w:val="0"/>
              <w:snapToGrid w:val="0"/>
              <w:rPr>
                <w:rFonts w:ascii="黑体" w:eastAsia="黑体" w:hAnsi="黑体" w:cs="黑体"/>
                <w:sz w:val="18"/>
                <w:szCs w:val="18"/>
              </w:rPr>
            </w:pPr>
            <w:r>
              <w:rPr>
                <w:rFonts w:ascii="黑体" w:eastAsia="黑体" w:hAnsi="黑体" w:cs="黑体" w:hint="eastAsia"/>
                <w:sz w:val="18"/>
                <w:szCs w:val="18"/>
              </w:rPr>
              <w:t>单片机技术</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5F89EB47" w14:textId="77777777" w:rsidR="003D13E0" w:rsidRDefault="003D13E0">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4913FE33"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F0BCA96" w14:textId="77777777" w:rsidR="003D13E0" w:rsidRDefault="003D13E0">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2267B117" w14:textId="77777777" w:rsidR="003D13E0" w:rsidRDefault="003D13E0">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7F01759A" w14:textId="77777777" w:rsidR="003D13E0" w:rsidRDefault="003D13E0">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76098243" w14:textId="77777777" w:rsidR="003D13E0" w:rsidRDefault="003D13E0">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65D74524" w14:textId="77777777" w:rsidR="003D13E0" w:rsidRDefault="003D13E0">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0E845936"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65F2C03"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C2815D5"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78DA3C54" w14:textId="77777777" w:rsidR="003D13E0" w:rsidRDefault="003D13E0">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67496C4F"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6CCEE0A"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ED4B937" w14:textId="77777777" w:rsidR="003D13E0" w:rsidRDefault="003D13E0">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41D26D0A"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40ADEE6D" w14:textId="77777777" w:rsidR="003D13E0" w:rsidRDefault="003D13E0">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6BA0A49C" w14:textId="77777777" w:rsidR="003D13E0" w:rsidRDefault="003D13E0">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0CD7ECC9" w14:textId="77777777" w:rsidR="003D13E0" w:rsidRDefault="003D13E0">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52A39517" w14:textId="77777777" w:rsidR="003D13E0" w:rsidRDefault="003D13E0">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689B646D"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2C6897F8" w14:textId="77777777" w:rsidR="003D13E0" w:rsidRDefault="00C5264B">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3D13E0" w14:paraId="69CE9A8B"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24DAC5DB" w14:textId="77777777" w:rsidR="003D13E0" w:rsidRDefault="003D13E0">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77E52458" w14:textId="77777777" w:rsidR="003D13E0" w:rsidRDefault="00F81B29">
            <w:pPr>
              <w:adjustRightInd w:val="0"/>
              <w:snapToGrid w:val="0"/>
              <w:rPr>
                <w:rFonts w:ascii="黑体" w:eastAsia="黑体" w:hAnsi="黑体" w:cs="黑体"/>
                <w:sz w:val="18"/>
                <w:szCs w:val="18"/>
              </w:rPr>
            </w:pPr>
            <w:r>
              <w:rPr>
                <w:rFonts w:ascii="黑体" w:eastAsia="黑体" w:hAnsi="黑体" w:cs="黑体" w:hint="eastAsia"/>
                <w:sz w:val="18"/>
                <w:szCs w:val="18"/>
              </w:rPr>
              <w:t>工业机器人专业英语</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2CB0303E" w14:textId="77777777" w:rsidR="003D13E0" w:rsidRDefault="00697C87">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7E378021"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323B6860" w14:textId="77777777" w:rsidR="003D13E0" w:rsidRDefault="003D13E0">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2C20046A" w14:textId="77777777" w:rsidR="003D13E0" w:rsidRDefault="003D13E0">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635632AB" w14:textId="77777777" w:rsidR="003D13E0" w:rsidRDefault="003D13E0">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7CE2B3FE"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20200A5E" w14:textId="77777777" w:rsidR="003D13E0" w:rsidRDefault="003D13E0">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083A6BA1"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443FAACC"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59882D7F" w14:textId="77777777" w:rsidR="003D13E0" w:rsidRDefault="003D13E0">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584655B9" w14:textId="77777777" w:rsidR="003D13E0" w:rsidRDefault="003D13E0">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1D538C53"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93B1822"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5B198ADF" w14:textId="77777777" w:rsidR="003D13E0" w:rsidRDefault="003D13E0">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7DF16187"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3037740D" w14:textId="77777777" w:rsidR="003D13E0" w:rsidRDefault="003D13E0">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5A6BE1E0" w14:textId="77777777" w:rsidR="003D13E0" w:rsidRDefault="003D13E0">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77C52F54" w14:textId="77777777" w:rsidR="003D13E0" w:rsidRDefault="003D13E0">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62B5AB5D" w14:textId="77777777" w:rsidR="003D13E0" w:rsidRDefault="003D13E0">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6E7C06BE"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271B9FCF" w14:textId="77777777" w:rsidR="003D13E0" w:rsidRDefault="00C5264B">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r>
      <w:tr w:rsidR="003D13E0" w14:paraId="1DE7FFD0"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360BB83D" w14:textId="77777777" w:rsidR="003D13E0" w:rsidRDefault="003D13E0">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7AA7CBA8" w14:textId="77777777" w:rsidR="003D13E0" w:rsidRDefault="00F81B29">
            <w:pPr>
              <w:adjustRightInd w:val="0"/>
              <w:snapToGrid w:val="0"/>
              <w:rPr>
                <w:rFonts w:ascii="黑体" w:eastAsia="黑体" w:hAnsi="黑体" w:cs="黑体"/>
                <w:sz w:val="18"/>
                <w:szCs w:val="18"/>
              </w:rPr>
            </w:pPr>
            <w:r>
              <w:rPr>
                <w:rFonts w:ascii="黑体" w:eastAsia="黑体" w:hAnsi="黑体" w:cs="黑体" w:hint="eastAsia"/>
                <w:sz w:val="18"/>
                <w:szCs w:val="18"/>
              </w:rPr>
              <w:t>工控组态与现场总线技术</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123CE186" w14:textId="77777777" w:rsidR="003D13E0" w:rsidRDefault="003D13E0">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44A47DF6"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5812D9E" w14:textId="77777777" w:rsidR="003D13E0" w:rsidRDefault="003D13E0">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77BFEBC6" w14:textId="77777777" w:rsidR="003D13E0" w:rsidRDefault="003D13E0">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18C501FE" w14:textId="77777777" w:rsidR="003D13E0" w:rsidRDefault="003D13E0">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58EA38E0" w14:textId="77777777" w:rsidR="003D13E0" w:rsidRDefault="003D13E0">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2C94CDC8" w14:textId="77777777" w:rsidR="003D13E0" w:rsidRDefault="003D13E0">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63A7346A"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092C0A5"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38F53044" w14:textId="77777777" w:rsidR="003D13E0" w:rsidRDefault="003D13E0">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31496EA1" w14:textId="77777777" w:rsidR="003D13E0" w:rsidRDefault="003D13E0">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6925ECBB"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EF79E64"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C846814"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6E998395"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1259CD70" w14:textId="77777777" w:rsidR="003D13E0" w:rsidRDefault="003D13E0">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1A2B0128" w14:textId="77777777" w:rsidR="003D13E0" w:rsidRDefault="003D13E0">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7ED8093C" w14:textId="77777777" w:rsidR="003D13E0" w:rsidRDefault="003D13E0">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40E73B5B" w14:textId="77777777" w:rsidR="003D13E0" w:rsidRDefault="003D13E0">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01DCF5F1"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14D3D6E6" w14:textId="77777777" w:rsidR="003D13E0" w:rsidRDefault="003D13E0">
            <w:pPr>
              <w:spacing w:line="360" w:lineRule="auto"/>
              <w:jc w:val="center"/>
              <w:rPr>
                <w:rFonts w:ascii="黑体" w:eastAsia="黑体" w:hAnsi="黑体" w:cs="黑体"/>
                <w:sz w:val="18"/>
                <w:szCs w:val="18"/>
              </w:rPr>
            </w:pPr>
          </w:p>
        </w:tc>
      </w:tr>
      <w:tr w:rsidR="003D13E0" w14:paraId="6E075873"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684D9944" w14:textId="77777777" w:rsidR="003D13E0" w:rsidRDefault="003D13E0">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03FDA338" w14:textId="77777777" w:rsidR="003D13E0" w:rsidRDefault="00F81B29">
            <w:pPr>
              <w:adjustRightInd w:val="0"/>
              <w:snapToGrid w:val="0"/>
              <w:rPr>
                <w:rFonts w:ascii="黑体" w:eastAsia="黑体" w:hAnsi="黑体" w:cs="黑体"/>
                <w:sz w:val="18"/>
                <w:szCs w:val="18"/>
              </w:rPr>
            </w:pPr>
            <w:r>
              <w:rPr>
                <w:rFonts w:ascii="黑体" w:eastAsia="黑体" w:hAnsi="黑体" w:cs="黑体" w:hint="eastAsia"/>
                <w:sz w:val="18"/>
                <w:szCs w:val="18"/>
              </w:rPr>
              <w:t>三维建模实训</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346B42D5" w14:textId="77777777" w:rsidR="003D13E0" w:rsidRDefault="003D13E0">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11EFB4A8"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33F24B40" w14:textId="77777777" w:rsidR="003D13E0" w:rsidRDefault="003D13E0">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713DB542" w14:textId="77777777" w:rsidR="003D13E0" w:rsidRDefault="003D13E0">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675F8B1A" w14:textId="77777777" w:rsidR="003D13E0" w:rsidRDefault="003D13E0">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57685476" w14:textId="77777777" w:rsidR="003D13E0" w:rsidRDefault="003D13E0">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587D21E9" w14:textId="77777777" w:rsidR="003D13E0" w:rsidRDefault="003D13E0">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538AC8D3"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E47370C"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5D178C84" w14:textId="77777777" w:rsidR="003D13E0" w:rsidRDefault="003D13E0">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6B7696E4" w14:textId="77777777" w:rsidR="003D13E0" w:rsidRDefault="003D13E0">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3F879B18"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5055C1B5"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4F51C5E" w14:textId="77777777" w:rsidR="003D13E0" w:rsidRDefault="003D13E0">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4A4DECEF"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A875BCD"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25D98C2F" w14:textId="77777777" w:rsidR="003D13E0" w:rsidRDefault="003D13E0">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25E3B035" w14:textId="77777777" w:rsidR="003D13E0" w:rsidRDefault="003D13E0">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2AEB9F85" w14:textId="77777777" w:rsidR="003D13E0" w:rsidRDefault="003D13E0">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2C5388FC"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1BBAF2F5" w14:textId="77777777" w:rsidR="003D13E0" w:rsidRDefault="003D13E0">
            <w:pPr>
              <w:spacing w:line="360" w:lineRule="auto"/>
              <w:jc w:val="center"/>
              <w:rPr>
                <w:rFonts w:ascii="黑体" w:eastAsia="黑体" w:hAnsi="黑体" w:cs="黑体"/>
                <w:sz w:val="18"/>
                <w:szCs w:val="18"/>
              </w:rPr>
            </w:pPr>
          </w:p>
        </w:tc>
      </w:tr>
      <w:tr w:rsidR="003D13E0" w14:paraId="7B8242AB"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2AD91D81" w14:textId="77777777" w:rsidR="003D13E0" w:rsidRDefault="003D13E0">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664D9CBA" w14:textId="77777777" w:rsidR="003D13E0" w:rsidRDefault="00F81B29">
            <w:pPr>
              <w:adjustRightInd w:val="0"/>
              <w:snapToGrid w:val="0"/>
              <w:rPr>
                <w:rFonts w:ascii="黑体" w:eastAsia="黑体" w:hAnsi="黑体" w:cs="黑体"/>
                <w:sz w:val="18"/>
                <w:szCs w:val="18"/>
              </w:rPr>
            </w:pPr>
            <w:r>
              <w:rPr>
                <w:rFonts w:ascii="黑体" w:eastAsia="黑体" w:hAnsi="黑体" w:cs="黑体" w:hint="eastAsia"/>
                <w:sz w:val="18"/>
                <w:szCs w:val="18"/>
              </w:rPr>
              <w:t>电工电子技能实训</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4A82749F" w14:textId="77777777" w:rsidR="003D13E0" w:rsidRDefault="003D13E0">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09C0C491"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341A91F" w14:textId="77777777" w:rsidR="003D13E0" w:rsidRDefault="003D13E0">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4901D7D0"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66C12053" w14:textId="77777777" w:rsidR="003D13E0" w:rsidRDefault="004F2159">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1A020139" w14:textId="77777777" w:rsidR="003D13E0" w:rsidRDefault="003D13E0">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59F59EDA" w14:textId="77777777" w:rsidR="003D13E0" w:rsidRDefault="003D13E0">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3EDC0569"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19C85C6C"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368E5574" w14:textId="77777777" w:rsidR="003D13E0" w:rsidRDefault="003D13E0">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0D712227" w14:textId="77777777" w:rsidR="003D13E0" w:rsidRDefault="003D13E0">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4837F1EF"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5492768"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279827F" w14:textId="77777777" w:rsidR="003D13E0" w:rsidRDefault="003D13E0">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0A900114"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518625EC" w14:textId="77777777" w:rsidR="003D13E0" w:rsidRDefault="003D13E0">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2269AE69" w14:textId="77777777" w:rsidR="003D13E0" w:rsidRDefault="003D13E0">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4B54BAF9" w14:textId="77777777" w:rsidR="003D13E0" w:rsidRDefault="003D13E0">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0C95D194" w14:textId="77777777" w:rsidR="003D13E0" w:rsidRDefault="003D13E0">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6A95DC8D"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123AF97F" w14:textId="77777777" w:rsidR="003D13E0" w:rsidRDefault="003D13E0">
            <w:pPr>
              <w:spacing w:line="360" w:lineRule="auto"/>
              <w:jc w:val="center"/>
              <w:rPr>
                <w:rFonts w:ascii="黑体" w:eastAsia="黑体" w:hAnsi="黑体" w:cs="黑体"/>
                <w:sz w:val="18"/>
                <w:szCs w:val="18"/>
              </w:rPr>
            </w:pPr>
          </w:p>
        </w:tc>
      </w:tr>
      <w:tr w:rsidR="003D13E0" w14:paraId="0353FB90"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4F44898A" w14:textId="77777777" w:rsidR="003D13E0" w:rsidRDefault="003D13E0">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135D50DF" w14:textId="77777777" w:rsidR="003D13E0" w:rsidRDefault="00F81B29">
            <w:pPr>
              <w:adjustRightInd w:val="0"/>
              <w:snapToGrid w:val="0"/>
              <w:rPr>
                <w:rFonts w:ascii="黑体" w:eastAsia="黑体" w:hAnsi="黑体" w:cs="黑体"/>
                <w:sz w:val="18"/>
                <w:szCs w:val="18"/>
              </w:rPr>
            </w:pPr>
            <w:r>
              <w:rPr>
                <w:rFonts w:ascii="黑体" w:eastAsia="黑体" w:hAnsi="黑体" w:cs="黑体" w:hint="eastAsia"/>
                <w:sz w:val="18"/>
                <w:szCs w:val="18"/>
              </w:rPr>
              <w:t>电气控制实训</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7DF43767" w14:textId="77777777" w:rsidR="003D13E0" w:rsidRDefault="003D13E0">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1CFE53B2"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3DD8F15" w14:textId="77777777" w:rsidR="003D13E0" w:rsidRDefault="003D13E0">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45C6F40B"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7C8D148C" w14:textId="77777777" w:rsidR="003D13E0" w:rsidRDefault="003D13E0">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4B5A34CC" w14:textId="77777777" w:rsidR="003D13E0" w:rsidRDefault="004F2159" w:rsidP="004F2159">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5EA84C5A" w14:textId="77777777" w:rsidR="003D13E0" w:rsidRDefault="003D13E0">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7985F527"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31ADEEB"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58E699B0"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21A2D73F" w14:textId="77777777" w:rsidR="003D13E0" w:rsidRDefault="003D13E0">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7F284B59"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7DF8FC4"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69B248C" w14:textId="77777777" w:rsidR="003D13E0" w:rsidRDefault="003D13E0">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68D60099"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4E1E371" w14:textId="77777777" w:rsidR="003D13E0" w:rsidRDefault="003D13E0">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18DF5B8B" w14:textId="77777777" w:rsidR="003D13E0" w:rsidRDefault="003D13E0">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4BC78FC7" w14:textId="77777777" w:rsidR="003D13E0" w:rsidRDefault="003D13E0">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41E3AC8B" w14:textId="77777777" w:rsidR="003D13E0" w:rsidRDefault="003D13E0">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565F35DF" w14:textId="77777777" w:rsidR="003D13E0" w:rsidRDefault="003D13E0">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1DA2A300" w14:textId="77777777" w:rsidR="003D13E0" w:rsidRDefault="003D13E0">
            <w:pPr>
              <w:spacing w:line="360" w:lineRule="auto"/>
              <w:jc w:val="center"/>
              <w:rPr>
                <w:rFonts w:ascii="黑体" w:eastAsia="黑体" w:hAnsi="黑体" w:cs="黑体"/>
                <w:sz w:val="18"/>
                <w:szCs w:val="18"/>
              </w:rPr>
            </w:pPr>
          </w:p>
        </w:tc>
      </w:tr>
      <w:tr w:rsidR="003D13E0" w14:paraId="4EE94B17"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47E67E81" w14:textId="77777777" w:rsidR="003D13E0" w:rsidRDefault="003D13E0">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709007BC" w14:textId="77777777" w:rsidR="003D13E0" w:rsidRDefault="00F81B29">
            <w:pPr>
              <w:adjustRightInd w:val="0"/>
              <w:snapToGrid w:val="0"/>
              <w:rPr>
                <w:rFonts w:ascii="黑体" w:eastAsia="黑体" w:hAnsi="黑体" w:cs="黑体"/>
                <w:sz w:val="18"/>
                <w:szCs w:val="18"/>
              </w:rPr>
            </w:pPr>
            <w:r>
              <w:rPr>
                <w:rFonts w:ascii="黑体" w:eastAsia="黑体" w:hAnsi="黑体" w:cs="黑体" w:hint="eastAsia"/>
                <w:sz w:val="18"/>
                <w:szCs w:val="18"/>
              </w:rPr>
              <w:t>工业机器人考工（1+X）实训</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6085A537" w14:textId="77777777" w:rsidR="003D13E0" w:rsidRDefault="000E534C">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02201ACE" w14:textId="77777777" w:rsidR="003D13E0" w:rsidRDefault="000E534C">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4B112ED" w14:textId="77777777" w:rsidR="003D13E0" w:rsidRDefault="00697C87">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382FC985" w14:textId="77777777" w:rsidR="003D13E0" w:rsidRDefault="004F2159">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1C52BF5F" w14:textId="77777777" w:rsidR="003D13E0" w:rsidRDefault="004F2159">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2D846100" w14:textId="77777777" w:rsidR="003D13E0" w:rsidRDefault="004F2159">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4A8A0D66" w14:textId="77777777" w:rsidR="003D13E0" w:rsidRDefault="003D13E0">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2D30D813"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45DE1875"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45D2C3F"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357774BC" w14:textId="77777777" w:rsidR="003D13E0" w:rsidRDefault="003D13E0">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42C60FE9"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35D3FA7"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B5FB39F"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517ABF51"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D0A5745" w14:textId="77777777" w:rsidR="003D13E0" w:rsidRDefault="003D13E0">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40C2F1E5" w14:textId="77777777" w:rsidR="003D13E0" w:rsidRDefault="003D13E0">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11C6B38A" w14:textId="77777777" w:rsidR="003D13E0" w:rsidRDefault="003D13E0">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0EE26457" w14:textId="77777777" w:rsidR="003D13E0" w:rsidRDefault="003D13E0">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1E3021B8" w14:textId="77777777" w:rsidR="003D13E0" w:rsidRDefault="003D13E0">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378A4797" w14:textId="77777777" w:rsidR="003D13E0" w:rsidRDefault="003D13E0">
            <w:pPr>
              <w:spacing w:line="360" w:lineRule="auto"/>
              <w:jc w:val="center"/>
              <w:rPr>
                <w:rFonts w:ascii="黑体" w:eastAsia="黑体" w:hAnsi="黑体" w:cs="黑体"/>
                <w:sz w:val="18"/>
                <w:szCs w:val="18"/>
              </w:rPr>
            </w:pPr>
          </w:p>
        </w:tc>
      </w:tr>
      <w:tr w:rsidR="004F2159" w14:paraId="11C6D42B"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66F28606" w14:textId="77777777" w:rsidR="004F2159" w:rsidRDefault="004F2159" w:rsidP="004F2159">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010C77C3" w14:textId="77777777" w:rsidR="004F2159" w:rsidRDefault="004F2159" w:rsidP="004F2159">
            <w:pPr>
              <w:adjustRightInd w:val="0"/>
              <w:snapToGrid w:val="0"/>
              <w:rPr>
                <w:rFonts w:ascii="黑体" w:eastAsia="黑体" w:hAnsi="黑体" w:cs="黑体"/>
                <w:sz w:val="18"/>
                <w:szCs w:val="18"/>
              </w:rPr>
            </w:pPr>
            <w:r>
              <w:rPr>
                <w:rFonts w:ascii="黑体" w:eastAsia="黑体" w:hAnsi="黑体" w:cs="黑体" w:hint="eastAsia"/>
                <w:sz w:val="18"/>
                <w:szCs w:val="18"/>
              </w:rPr>
              <w:t>单片机产品制作实训</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565B36AD" w14:textId="77777777" w:rsidR="004F2159" w:rsidRDefault="004F2159" w:rsidP="004F2159">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044D6597" w14:textId="77777777" w:rsidR="004F2159" w:rsidRDefault="004F2159" w:rsidP="004F2159">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83F0F86" w14:textId="77777777" w:rsidR="004F2159" w:rsidRDefault="004F2159" w:rsidP="004F2159">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16434DF7" w14:textId="77777777" w:rsidR="004F2159" w:rsidRDefault="004F2159" w:rsidP="004F2159">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2F12BEBE" w14:textId="77777777" w:rsidR="004F2159" w:rsidRDefault="004F2159" w:rsidP="004F2159">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7D2C59D5" w14:textId="77777777" w:rsidR="004F2159" w:rsidRDefault="004F2159" w:rsidP="004F2159">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297F4647" w14:textId="77777777" w:rsidR="004F2159" w:rsidRDefault="004F2159" w:rsidP="004F2159">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12B7DC0D" w14:textId="77777777" w:rsidR="004F2159" w:rsidRDefault="004F2159" w:rsidP="004F2159">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3281926D" w14:textId="77777777" w:rsidR="004F2159" w:rsidRDefault="004F2159" w:rsidP="004F2159">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FDB1FD0" w14:textId="77777777" w:rsidR="004F2159" w:rsidRDefault="004F2159" w:rsidP="004F2159">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04603B98" w14:textId="77777777" w:rsidR="004F2159" w:rsidRDefault="004F2159" w:rsidP="004F2159">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7ADADF34" w14:textId="77777777" w:rsidR="004F2159" w:rsidRDefault="004F2159" w:rsidP="004F2159">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39B1B571" w14:textId="77777777" w:rsidR="004F2159" w:rsidRDefault="004F2159" w:rsidP="004F2159">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18A8B16" w14:textId="77777777" w:rsidR="004F2159" w:rsidRDefault="004F2159" w:rsidP="004F2159">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6B06BF6E" w14:textId="77777777" w:rsidR="004F2159" w:rsidRDefault="004F2159" w:rsidP="004F2159">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CEAC349" w14:textId="77777777" w:rsidR="004F2159" w:rsidRDefault="004F2159" w:rsidP="004F2159">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5552D01D" w14:textId="77777777" w:rsidR="004F2159" w:rsidRDefault="004F2159" w:rsidP="004F2159">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6506C778" w14:textId="77777777" w:rsidR="004F2159" w:rsidRDefault="004F2159" w:rsidP="004F2159">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501F25C1" w14:textId="77777777" w:rsidR="004F2159" w:rsidRDefault="004F2159" w:rsidP="004F2159">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55F82AD0" w14:textId="77777777" w:rsidR="004F2159" w:rsidRDefault="004F2159" w:rsidP="004F2159">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2C8F5544" w14:textId="77777777" w:rsidR="004F2159" w:rsidRDefault="004F2159" w:rsidP="004F2159">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3D13E0" w14:paraId="4ADCD9CD"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13C62D85" w14:textId="77777777" w:rsidR="003D13E0" w:rsidRDefault="003D13E0">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34CD0E20" w14:textId="77777777" w:rsidR="003D13E0" w:rsidRDefault="00F81B29">
            <w:pPr>
              <w:adjustRightInd w:val="0"/>
              <w:snapToGrid w:val="0"/>
              <w:rPr>
                <w:rFonts w:ascii="黑体" w:eastAsia="黑体" w:hAnsi="黑体" w:cs="黑体"/>
                <w:sz w:val="18"/>
                <w:szCs w:val="18"/>
              </w:rPr>
            </w:pPr>
            <w:r>
              <w:rPr>
                <w:rFonts w:ascii="黑体" w:eastAsia="黑体" w:hAnsi="黑体" w:cs="黑体" w:hint="eastAsia"/>
                <w:sz w:val="18"/>
                <w:szCs w:val="18"/>
              </w:rPr>
              <w:t>工业机器人离线编程与仿真实训</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39A3AE0D" w14:textId="77777777" w:rsidR="003D13E0" w:rsidRDefault="003D13E0">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57590D0D"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E568DE2" w14:textId="77777777" w:rsidR="003D13E0" w:rsidRDefault="003D13E0">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298DC8A2" w14:textId="77777777" w:rsidR="003D13E0" w:rsidRDefault="003D13E0">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3F56A4CD"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79FD1DEB" w14:textId="77777777" w:rsidR="003D13E0" w:rsidRDefault="003D13E0">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7E71AB37" w14:textId="77777777" w:rsidR="003D13E0" w:rsidRDefault="003D13E0">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69C25E14"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0A02444"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A9C4055" w14:textId="77777777" w:rsidR="003D13E0" w:rsidRDefault="003D13E0">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575CF1D7" w14:textId="77777777" w:rsidR="003D13E0" w:rsidRDefault="003D13E0">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23B6B3C7"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331B97A2"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495007C" w14:textId="77777777" w:rsidR="003D13E0" w:rsidRDefault="003D13E0">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23407EB3"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C4950D8" w14:textId="77777777" w:rsidR="003D13E0" w:rsidRDefault="003D13E0">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23AF7B09" w14:textId="77777777" w:rsidR="003D13E0" w:rsidRDefault="003D13E0">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1E0FD8D2" w14:textId="77777777" w:rsidR="003D13E0" w:rsidRDefault="003D13E0">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60FDADE1" w14:textId="77777777" w:rsidR="003D13E0" w:rsidRDefault="003D13E0">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7F04766A" w14:textId="77777777" w:rsidR="003D13E0" w:rsidRDefault="00C6728E">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693FAD00" w14:textId="77777777" w:rsidR="003D13E0" w:rsidRDefault="003D13E0">
            <w:pPr>
              <w:spacing w:line="360" w:lineRule="auto"/>
              <w:jc w:val="center"/>
              <w:rPr>
                <w:rFonts w:ascii="黑体" w:eastAsia="黑体" w:hAnsi="黑体" w:cs="黑体"/>
                <w:sz w:val="18"/>
                <w:szCs w:val="18"/>
              </w:rPr>
            </w:pPr>
          </w:p>
        </w:tc>
      </w:tr>
      <w:tr w:rsidR="003D13E0" w14:paraId="5D367A35"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159C7088" w14:textId="77777777" w:rsidR="003D13E0" w:rsidRDefault="003D13E0">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2D95C9D4" w14:textId="77777777" w:rsidR="003D13E0" w:rsidRDefault="00F81B29">
            <w:pPr>
              <w:adjustRightInd w:val="0"/>
              <w:snapToGrid w:val="0"/>
              <w:rPr>
                <w:rFonts w:ascii="黑体" w:eastAsia="黑体" w:hAnsi="黑体" w:cs="黑体"/>
                <w:sz w:val="18"/>
                <w:szCs w:val="18"/>
              </w:rPr>
            </w:pPr>
            <w:r>
              <w:rPr>
                <w:rFonts w:ascii="黑体" w:eastAsia="黑体" w:hAnsi="黑体" w:cs="黑体" w:hint="eastAsia"/>
                <w:sz w:val="18"/>
                <w:szCs w:val="18"/>
              </w:rPr>
              <w:t>工业机器人系统集成应用实训</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666C9B3C" w14:textId="77777777" w:rsidR="003D13E0" w:rsidRDefault="000E534C">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6F8C491A" w14:textId="77777777" w:rsidR="003D13E0" w:rsidRDefault="003D13E0">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3DD5165" w14:textId="77777777" w:rsidR="003D13E0" w:rsidRDefault="003D13E0">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0C887FB6" w14:textId="77777777" w:rsidR="003D13E0"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6B9831DF" w14:textId="77777777" w:rsidR="003D13E0"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48BE2029" w14:textId="77777777" w:rsidR="003D13E0"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40E4B151" w14:textId="77777777" w:rsidR="003D13E0" w:rsidRDefault="003D13E0">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207343E6" w14:textId="77777777" w:rsidR="003D13E0"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1008F5F" w14:textId="77777777" w:rsidR="003D13E0"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D88E790" w14:textId="77777777" w:rsidR="003D13E0"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58282DB1" w14:textId="77777777" w:rsidR="003D13E0" w:rsidRDefault="003D13E0">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186DD55A" w14:textId="77777777" w:rsidR="003D13E0"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89EAB05" w14:textId="77777777" w:rsidR="003D13E0"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A13CA0B" w14:textId="77777777" w:rsidR="003D13E0"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343AB8B3" w14:textId="77777777" w:rsidR="003D13E0" w:rsidRDefault="003D13E0">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4BCC876A" w14:textId="77777777" w:rsidR="003D13E0"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0073C5ED" w14:textId="77777777" w:rsidR="003D13E0"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747CD575" w14:textId="77777777" w:rsidR="003D13E0"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7415EAD4" w14:textId="77777777" w:rsidR="003D13E0" w:rsidRDefault="003D13E0">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07DEC007" w14:textId="77777777" w:rsidR="003D13E0"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07798D82" w14:textId="77777777" w:rsidR="003D13E0"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r>
      <w:tr w:rsidR="00F81B29" w14:paraId="7E52C87D"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0DFB361F" w14:textId="77777777" w:rsidR="00F81B29" w:rsidRDefault="008E7D0C">
            <w:pPr>
              <w:adjustRightInd w:val="0"/>
              <w:snapToGrid w:val="0"/>
              <w:jc w:val="center"/>
              <w:rPr>
                <w:rFonts w:ascii="黑体" w:eastAsia="黑体" w:hAnsi="黑体" w:cs="黑体"/>
                <w:sz w:val="18"/>
                <w:szCs w:val="18"/>
              </w:rPr>
            </w:pPr>
            <w:r>
              <w:rPr>
                <w:rFonts w:ascii="黑体" w:eastAsia="黑体" w:hAnsi="黑体" w:cs="黑体" w:hint="eastAsia"/>
                <w:sz w:val="18"/>
                <w:szCs w:val="18"/>
              </w:rPr>
              <w:t>M</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79580831" w14:textId="77777777" w:rsidR="00F81B29" w:rsidRDefault="00F81B29">
            <w:pPr>
              <w:adjustRightInd w:val="0"/>
              <w:snapToGrid w:val="0"/>
              <w:rPr>
                <w:rFonts w:ascii="黑体" w:eastAsia="黑体" w:hAnsi="黑体" w:cs="黑体"/>
                <w:sz w:val="18"/>
                <w:szCs w:val="18"/>
              </w:rPr>
            </w:pPr>
            <w:r>
              <w:rPr>
                <w:rFonts w:ascii="黑体" w:eastAsia="黑体" w:hAnsi="黑体" w:cs="黑体" w:hint="eastAsia"/>
                <w:sz w:val="18"/>
                <w:szCs w:val="18"/>
              </w:rPr>
              <w:t>毕业设计</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413F4433"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332830DE"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7E79469"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7A3538DD"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66D36361"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56986C0F"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307663E7" w14:textId="77777777" w:rsidR="00F81B29" w:rsidRDefault="00F81B29">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48E35056"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538DCEA7"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23DCD97"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1804C312" w14:textId="77777777" w:rsidR="00F81B29" w:rsidRDefault="00F81B29">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09BC3946"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4EDF199"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75A32C8"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2A5ADEFA" w14:textId="77777777" w:rsidR="00F81B29" w:rsidRDefault="00F81B29">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B28D8C2"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691096AA"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3C70F244"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540AF3DE" w14:textId="77777777" w:rsidR="00F81B29" w:rsidRDefault="00F81B29">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33A6B55"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333473FF"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r>
      <w:tr w:rsidR="00F81B29" w14:paraId="1E2C49AD"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48E24EDB" w14:textId="77777777" w:rsidR="00F81B29" w:rsidRDefault="008E7D0C">
            <w:pPr>
              <w:adjustRightInd w:val="0"/>
              <w:snapToGrid w:val="0"/>
              <w:jc w:val="center"/>
              <w:rPr>
                <w:rFonts w:ascii="黑体" w:eastAsia="黑体" w:hAnsi="黑体" w:cs="黑体"/>
                <w:sz w:val="18"/>
                <w:szCs w:val="18"/>
              </w:rPr>
            </w:pPr>
            <w:r>
              <w:rPr>
                <w:rFonts w:ascii="黑体" w:eastAsia="黑体" w:hAnsi="黑体" w:cs="黑体" w:hint="eastAsia"/>
                <w:sz w:val="18"/>
                <w:szCs w:val="18"/>
              </w:rPr>
              <w:lastRenderedPageBreak/>
              <w:t>M</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2CF813AE" w14:textId="77777777" w:rsidR="00F81B29" w:rsidRDefault="00F81B29">
            <w:pPr>
              <w:adjustRightInd w:val="0"/>
              <w:snapToGrid w:val="0"/>
              <w:rPr>
                <w:rFonts w:ascii="黑体" w:eastAsia="黑体" w:hAnsi="黑体" w:cs="黑体"/>
                <w:sz w:val="18"/>
                <w:szCs w:val="18"/>
              </w:rPr>
            </w:pPr>
            <w:r>
              <w:rPr>
                <w:rFonts w:ascii="黑体" w:eastAsia="黑体" w:hAnsi="黑体" w:cs="黑体" w:hint="eastAsia"/>
                <w:sz w:val="18"/>
                <w:szCs w:val="18"/>
              </w:rPr>
              <w:t>项岗实习</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4417D82C"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61CCE148"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BEB6412"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606AC301"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7AC7ED9A"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62F330E4"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26A79616" w14:textId="77777777" w:rsidR="00F81B29" w:rsidRDefault="00F81B29">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06359C1E"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51B2E15F"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567CD55F"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0E1291E1" w14:textId="77777777" w:rsidR="00F81B29" w:rsidRDefault="00F81B29">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79731B95"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FF621D5"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307CC837"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3E19A5AC" w14:textId="77777777" w:rsidR="00F81B29" w:rsidRDefault="00F81B29">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8F57A18"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7C59D6E9"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1D96B3F0"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3981CB70" w14:textId="77777777" w:rsidR="00F81B29" w:rsidRDefault="00F81B29">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3666BF1"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B47D7BD" w14:textId="77777777" w:rsidR="00F81B29" w:rsidRDefault="00C73BE1">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r>
      <w:tr w:rsidR="008E7D0C" w14:paraId="0C85C8E6"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2413276C" w14:textId="77777777" w:rsidR="008E7D0C" w:rsidRDefault="008E7D0C">
            <w:pPr>
              <w:adjustRightInd w:val="0"/>
              <w:snapToGrid w:val="0"/>
              <w:jc w:val="center"/>
              <w:rPr>
                <w:rFonts w:ascii="黑体" w:eastAsia="黑体" w:hAnsi="黑体" w:cs="黑体"/>
                <w:sz w:val="18"/>
                <w:szCs w:val="18"/>
              </w:rPr>
            </w:pPr>
            <w:r>
              <w:rPr>
                <w:rFonts w:ascii="黑体" w:eastAsia="黑体" w:hAnsi="黑体" w:cs="黑体" w:hint="eastAsia"/>
                <w:sz w:val="18"/>
                <w:szCs w:val="18"/>
              </w:rPr>
              <w:t>D</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0DDC2F35" w14:textId="77777777" w:rsidR="008E7D0C" w:rsidRDefault="00A75ECA">
            <w:pPr>
              <w:adjustRightInd w:val="0"/>
              <w:snapToGrid w:val="0"/>
              <w:rPr>
                <w:rFonts w:ascii="黑体" w:eastAsia="黑体" w:hAnsi="黑体" w:cs="黑体"/>
                <w:sz w:val="18"/>
                <w:szCs w:val="18"/>
              </w:rPr>
            </w:pPr>
            <w:r>
              <w:rPr>
                <w:rFonts w:ascii="黑体" w:eastAsia="黑体" w:hAnsi="黑体" w:cs="黑体" w:hint="eastAsia"/>
                <w:sz w:val="18"/>
                <w:szCs w:val="18"/>
              </w:rPr>
              <w:t>市场营销</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530BB6FB"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037793E7"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D71BACB"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2F17C83A" w14:textId="77777777" w:rsidR="008E7D0C" w:rsidRDefault="008E7D0C">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3E6921AD" w14:textId="77777777" w:rsidR="008E7D0C" w:rsidRDefault="008E7D0C">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623DC40F" w14:textId="77777777" w:rsidR="008E7D0C" w:rsidRDefault="008E7D0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769767F6" w14:textId="77777777" w:rsidR="008E7D0C" w:rsidRDefault="008E7D0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297C3384" w14:textId="77777777" w:rsidR="008E7D0C" w:rsidRDefault="008E7D0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1CD11F34" w14:textId="77777777" w:rsidR="008E7D0C" w:rsidRDefault="008E7D0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1DA6D5F9" w14:textId="77777777" w:rsidR="008E7D0C" w:rsidRDefault="008E7D0C">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246B8142" w14:textId="77777777" w:rsidR="008E7D0C" w:rsidRDefault="008E7D0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4B4A859C" w14:textId="77777777" w:rsidR="008E7D0C" w:rsidRDefault="008E7D0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4F49A33" w14:textId="77777777" w:rsidR="008E7D0C" w:rsidRDefault="008E7D0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36CC58EA" w14:textId="77777777" w:rsidR="008E7D0C" w:rsidRDefault="008E7D0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587BE04C" w14:textId="77777777" w:rsidR="008E7D0C" w:rsidRDefault="008E7D0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358B4E7" w14:textId="77777777" w:rsidR="008E7D0C" w:rsidRDefault="008E7D0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1D20CDF9" w14:textId="77777777" w:rsidR="008E7D0C" w:rsidRDefault="008E7D0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0E8A8AF3" w14:textId="77777777" w:rsidR="008E7D0C" w:rsidRDefault="008E7D0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7401364F" w14:textId="77777777" w:rsidR="008E7D0C" w:rsidRDefault="008E7D0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6D8D7114"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6637FA2F" w14:textId="77777777" w:rsidR="008E7D0C" w:rsidRDefault="008E7D0C">
            <w:pPr>
              <w:spacing w:line="360" w:lineRule="auto"/>
              <w:jc w:val="center"/>
              <w:rPr>
                <w:rFonts w:ascii="黑体" w:eastAsia="黑体" w:hAnsi="黑体" w:cs="黑体"/>
                <w:sz w:val="18"/>
                <w:szCs w:val="18"/>
              </w:rPr>
            </w:pPr>
          </w:p>
        </w:tc>
      </w:tr>
      <w:tr w:rsidR="008E7D0C" w14:paraId="0E95DA31"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0378E1A5" w14:textId="77777777" w:rsidR="008E7D0C" w:rsidRDefault="008E7D0C">
            <w:pPr>
              <w:adjustRightInd w:val="0"/>
              <w:snapToGrid w:val="0"/>
              <w:jc w:val="center"/>
              <w:rPr>
                <w:rFonts w:ascii="黑体" w:eastAsia="黑体" w:hAnsi="黑体" w:cs="黑体"/>
                <w:sz w:val="18"/>
                <w:szCs w:val="18"/>
              </w:rPr>
            </w:pPr>
            <w:r>
              <w:rPr>
                <w:rFonts w:ascii="黑体" w:eastAsia="黑体" w:hAnsi="黑体" w:cs="黑体" w:hint="eastAsia"/>
                <w:sz w:val="18"/>
                <w:szCs w:val="18"/>
              </w:rPr>
              <w:t>D</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4F75325C" w14:textId="77777777" w:rsidR="008E7D0C" w:rsidRDefault="00A75ECA">
            <w:pPr>
              <w:adjustRightInd w:val="0"/>
              <w:snapToGrid w:val="0"/>
              <w:rPr>
                <w:rFonts w:ascii="黑体" w:eastAsia="黑体" w:hAnsi="黑体" w:cs="黑体"/>
                <w:sz w:val="18"/>
                <w:szCs w:val="18"/>
              </w:rPr>
            </w:pPr>
            <w:r>
              <w:rPr>
                <w:rFonts w:ascii="黑体" w:eastAsia="黑体" w:hAnsi="黑体" w:cs="黑体" w:hint="eastAsia"/>
                <w:sz w:val="18"/>
                <w:szCs w:val="18"/>
              </w:rPr>
              <w:t>工装夹具设计</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5E19CED5" w14:textId="77777777" w:rsidR="008E7D0C" w:rsidRDefault="008E7D0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1F20B24C" w14:textId="77777777" w:rsidR="008E7D0C" w:rsidRDefault="008E7D0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464DD2F" w14:textId="77777777" w:rsidR="008E7D0C" w:rsidRDefault="008E7D0C">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6C862A2A"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720C8225"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64E9AD11"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73A1471B" w14:textId="77777777" w:rsidR="008E7D0C" w:rsidRDefault="008E7D0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0D31C029" w14:textId="77777777" w:rsidR="008E7D0C" w:rsidRDefault="008E7D0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48A5A75B" w14:textId="77777777" w:rsidR="008E7D0C" w:rsidRDefault="008E7D0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16122C52" w14:textId="77777777" w:rsidR="008E7D0C" w:rsidRDefault="008E7D0C">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523B0C98" w14:textId="77777777" w:rsidR="008E7D0C" w:rsidRDefault="008E7D0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3E5F1602" w14:textId="77777777" w:rsidR="008E7D0C" w:rsidRDefault="008E7D0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0DC2F0E" w14:textId="77777777" w:rsidR="008E7D0C" w:rsidRDefault="008E7D0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A060E3D" w14:textId="77777777" w:rsidR="008E7D0C" w:rsidRDefault="008E7D0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555D386A" w14:textId="77777777" w:rsidR="008E7D0C" w:rsidRDefault="008E7D0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44A16E4" w14:textId="77777777" w:rsidR="008E7D0C" w:rsidRDefault="008E7D0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595D279B" w14:textId="77777777" w:rsidR="008E7D0C" w:rsidRDefault="008E7D0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65C54C09" w14:textId="77777777" w:rsidR="008E7D0C" w:rsidRDefault="008E7D0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5D02D03B" w14:textId="77777777" w:rsidR="008E7D0C" w:rsidRDefault="008E7D0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FFB54E7"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77F50A37" w14:textId="77777777" w:rsidR="008E7D0C" w:rsidRDefault="008E7D0C">
            <w:pPr>
              <w:spacing w:line="360" w:lineRule="auto"/>
              <w:jc w:val="center"/>
              <w:rPr>
                <w:rFonts w:ascii="黑体" w:eastAsia="黑体" w:hAnsi="黑体" w:cs="黑体"/>
                <w:sz w:val="18"/>
                <w:szCs w:val="18"/>
              </w:rPr>
            </w:pPr>
          </w:p>
        </w:tc>
      </w:tr>
      <w:tr w:rsidR="008E7D0C" w14:paraId="5C1C4C0B"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25E0472B" w14:textId="77777777" w:rsidR="008E7D0C" w:rsidRDefault="008E7D0C">
            <w:pPr>
              <w:adjustRightInd w:val="0"/>
              <w:snapToGrid w:val="0"/>
              <w:jc w:val="center"/>
              <w:rPr>
                <w:rFonts w:ascii="黑体" w:eastAsia="黑体" w:hAnsi="黑体" w:cs="黑体"/>
                <w:sz w:val="18"/>
                <w:szCs w:val="18"/>
              </w:rPr>
            </w:pPr>
            <w:r>
              <w:rPr>
                <w:rFonts w:ascii="黑体" w:eastAsia="黑体" w:hAnsi="黑体" w:cs="黑体" w:hint="eastAsia"/>
                <w:sz w:val="18"/>
                <w:szCs w:val="18"/>
              </w:rPr>
              <w:t>D</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28170D65" w14:textId="77777777" w:rsidR="008E7D0C" w:rsidRDefault="00A75ECA">
            <w:pPr>
              <w:adjustRightInd w:val="0"/>
              <w:snapToGrid w:val="0"/>
              <w:rPr>
                <w:rFonts w:ascii="黑体" w:eastAsia="黑体" w:hAnsi="黑体" w:cs="黑体"/>
                <w:sz w:val="18"/>
                <w:szCs w:val="18"/>
              </w:rPr>
            </w:pPr>
            <w:r>
              <w:rPr>
                <w:rFonts w:ascii="黑体" w:eastAsia="黑体" w:hAnsi="黑体" w:cs="黑体" w:hint="eastAsia"/>
                <w:sz w:val="18"/>
                <w:szCs w:val="18"/>
              </w:rPr>
              <w:t>嵌入式控制与传感器</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1769AE31" w14:textId="77777777" w:rsidR="008E7D0C" w:rsidRDefault="008E7D0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4C4C40C0" w14:textId="77777777" w:rsidR="008E7D0C" w:rsidRDefault="008E7D0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45CF35F" w14:textId="77777777" w:rsidR="008E7D0C" w:rsidRDefault="008E7D0C">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1CF15363" w14:textId="77777777" w:rsidR="008E7D0C" w:rsidRDefault="008E7D0C">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7118C891" w14:textId="77777777" w:rsidR="008E7D0C" w:rsidRDefault="008E7D0C">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5ED34714" w14:textId="77777777" w:rsidR="008E7D0C" w:rsidRDefault="008E7D0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6A5AB363" w14:textId="77777777" w:rsidR="008E7D0C" w:rsidRDefault="008E7D0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34A0D719"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1968B6C5"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138717D"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4D66C504" w14:textId="77777777" w:rsidR="008E7D0C" w:rsidRDefault="008E7D0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7AA106E9" w14:textId="77777777" w:rsidR="008E7D0C" w:rsidRDefault="008E7D0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E931E65" w14:textId="77777777" w:rsidR="008E7D0C" w:rsidRDefault="008E7D0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3D01C502" w14:textId="77777777" w:rsidR="008E7D0C" w:rsidRDefault="008E7D0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07EFC009" w14:textId="77777777" w:rsidR="008E7D0C" w:rsidRDefault="008E7D0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13A6D8BD" w14:textId="77777777" w:rsidR="008E7D0C" w:rsidRDefault="008E7D0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02D5785F" w14:textId="77777777" w:rsidR="008E7D0C" w:rsidRDefault="008E7D0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52778058" w14:textId="77777777" w:rsidR="008E7D0C" w:rsidRDefault="008E7D0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4D8393C6" w14:textId="77777777" w:rsidR="008E7D0C" w:rsidRDefault="008E7D0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BC901AC"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79520F27"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8E7D0C" w14:paraId="220282D0"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449E2C05" w14:textId="77777777" w:rsidR="008E7D0C" w:rsidRDefault="008E7D0C">
            <w:pPr>
              <w:adjustRightInd w:val="0"/>
              <w:snapToGrid w:val="0"/>
              <w:jc w:val="center"/>
              <w:rPr>
                <w:rFonts w:ascii="黑体" w:eastAsia="黑体" w:hAnsi="黑体" w:cs="黑体"/>
                <w:sz w:val="18"/>
                <w:szCs w:val="18"/>
              </w:rPr>
            </w:pPr>
            <w:r>
              <w:rPr>
                <w:rFonts w:ascii="黑体" w:eastAsia="黑体" w:hAnsi="黑体" w:cs="黑体" w:hint="eastAsia"/>
                <w:sz w:val="18"/>
                <w:szCs w:val="18"/>
              </w:rPr>
              <w:t>D</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030B967C" w14:textId="77777777" w:rsidR="008E7D0C" w:rsidRDefault="00A75ECA">
            <w:pPr>
              <w:adjustRightInd w:val="0"/>
              <w:snapToGrid w:val="0"/>
              <w:rPr>
                <w:rFonts w:ascii="黑体" w:eastAsia="黑体" w:hAnsi="黑体" w:cs="黑体"/>
                <w:sz w:val="18"/>
                <w:szCs w:val="18"/>
              </w:rPr>
            </w:pPr>
            <w:r>
              <w:rPr>
                <w:rFonts w:ascii="黑体" w:eastAsia="黑体" w:hAnsi="黑体" w:cs="黑体" w:hint="eastAsia"/>
                <w:sz w:val="18"/>
                <w:szCs w:val="18"/>
              </w:rPr>
              <w:t>数字图像处理与机器视觉</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6E98BE47" w14:textId="77777777" w:rsidR="008E7D0C" w:rsidRDefault="008E7D0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74C8A294" w14:textId="77777777" w:rsidR="008E7D0C" w:rsidRDefault="008E7D0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5011F130" w14:textId="77777777" w:rsidR="008E7D0C" w:rsidRDefault="008E7D0C">
            <w:pPr>
              <w:spacing w:line="360" w:lineRule="auto"/>
              <w:jc w:val="center"/>
              <w:rPr>
                <w:rFonts w:ascii="黑体" w:eastAsia="黑体" w:hAnsi="黑体" w:cs="黑体"/>
                <w:sz w:val="18"/>
                <w:szCs w:val="18"/>
              </w:rPr>
            </w:pP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5B5EAE27" w14:textId="77777777" w:rsidR="008E7D0C" w:rsidRDefault="008E7D0C">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5A4C07B3" w14:textId="77777777" w:rsidR="008E7D0C" w:rsidRDefault="008E7D0C">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31D04FB2" w14:textId="77777777" w:rsidR="008E7D0C" w:rsidRDefault="008E7D0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1F8E2832" w14:textId="77777777" w:rsidR="008E7D0C" w:rsidRDefault="008E7D0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2BA8D969" w14:textId="77777777" w:rsidR="008E7D0C" w:rsidRDefault="008E7D0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7A9636B" w14:textId="77777777" w:rsidR="008E7D0C" w:rsidRDefault="008E7D0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0857C449" w14:textId="77777777" w:rsidR="008E7D0C" w:rsidRDefault="008E7D0C">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2A11D1C7" w14:textId="77777777" w:rsidR="008E7D0C" w:rsidRDefault="008E7D0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08A98E0C" w14:textId="77777777" w:rsidR="008E7D0C" w:rsidRDefault="008E7D0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6BBB1229" w14:textId="77777777" w:rsidR="008E7D0C" w:rsidRDefault="008E7D0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02B4AAC1"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H</w:t>
            </w: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68076B54" w14:textId="77777777" w:rsidR="008E7D0C" w:rsidRDefault="008E7D0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7FAD5EB7" w14:textId="77777777" w:rsidR="008E7D0C" w:rsidRDefault="008E7D0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39178439" w14:textId="77777777" w:rsidR="008E7D0C" w:rsidRDefault="008E7D0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56384E5B" w14:textId="77777777" w:rsidR="008E7D0C" w:rsidRDefault="008E7D0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4922D61F" w14:textId="77777777" w:rsidR="008E7D0C" w:rsidRDefault="008E7D0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587D2DAA"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554DBAC2"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8E7D0C" w14:paraId="6B29BF6D"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55613356" w14:textId="77777777" w:rsidR="008E7D0C" w:rsidRDefault="008E7D0C">
            <w:pPr>
              <w:adjustRightInd w:val="0"/>
              <w:snapToGrid w:val="0"/>
              <w:jc w:val="center"/>
              <w:rPr>
                <w:rFonts w:ascii="黑体" w:eastAsia="黑体" w:hAnsi="黑体" w:cs="黑体"/>
                <w:sz w:val="18"/>
                <w:szCs w:val="18"/>
              </w:rPr>
            </w:pPr>
            <w:r>
              <w:rPr>
                <w:rFonts w:ascii="黑体" w:eastAsia="黑体" w:hAnsi="黑体" w:cs="黑体" w:hint="eastAsia"/>
                <w:sz w:val="18"/>
                <w:szCs w:val="18"/>
              </w:rPr>
              <w:t>D</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0CFB58EA" w14:textId="77777777" w:rsidR="008E7D0C" w:rsidRDefault="00A75ECA">
            <w:pPr>
              <w:adjustRightInd w:val="0"/>
              <w:snapToGrid w:val="0"/>
              <w:rPr>
                <w:rFonts w:ascii="黑体" w:eastAsia="黑体" w:hAnsi="黑体" w:cs="黑体"/>
                <w:sz w:val="18"/>
                <w:szCs w:val="18"/>
              </w:rPr>
            </w:pPr>
            <w:r>
              <w:rPr>
                <w:rFonts w:ascii="黑体" w:eastAsia="黑体" w:hAnsi="黑体" w:cs="黑体" w:hint="eastAsia"/>
                <w:sz w:val="18"/>
                <w:szCs w:val="18"/>
              </w:rPr>
              <w:t>企业管理</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218EC75A"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7D827FF7"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12741062"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09A53794" w14:textId="77777777" w:rsidR="008E7D0C" w:rsidRDefault="008E7D0C">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2251D02E" w14:textId="77777777" w:rsidR="008E7D0C" w:rsidRDefault="008E7D0C">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37AC3D04" w14:textId="77777777" w:rsidR="008E7D0C" w:rsidRDefault="008E7D0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65ADA728" w14:textId="77777777" w:rsidR="008E7D0C" w:rsidRDefault="008E7D0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51F2882A" w14:textId="77777777" w:rsidR="008E7D0C" w:rsidRDefault="008E7D0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605E9CE8" w14:textId="77777777" w:rsidR="008E7D0C" w:rsidRDefault="008E7D0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28B64E78" w14:textId="77777777" w:rsidR="008E7D0C" w:rsidRDefault="008E7D0C">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74ED116E" w14:textId="77777777" w:rsidR="008E7D0C" w:rsidRDefault="008E7D0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45C29FDF" w14:textId="77777777" w:rsidR="008E7D0C" w:rsidRDefault="008E7D0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567C120A" w14:textId="77777777" w:rsidR="008E7D0C" w:rsidRDefault="008E7D0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70CCF647" w14:textId="77777777" w:rsidR="008E7D0C" w:rsidRDefault="008E7D0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0210EA2C" w14:textId="77777777" w:rsidR="008E7D0C" w:rsidRDefault="008E7D0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5DF44E82" w14:textId="77777777" w:rsidR="008E7D0C" w:rsidRDefault="008E7D0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0074B7BC" w14:textId="77777777" w:rsidR="008E7D0C" w:rsidRDefault="008E7D0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18B95DFF" w14:textId="77777777" w:rsidR="008E7D0C" w:rsidRDefault="008E7D0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1A57CA0B" w14:textId="77777777" w:rsidR="008E7D0C" w:rsidRDefault="008E7D0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34EED523"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L</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49736656"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r>
      <w:tr w:rsidR="008E7D0C" w14:paraId="6CD80F0B" w14:textId="77777777" w:rsidTr="004F2159">
        <w:tc>
          <w:tcPr>
            <w:tcW w:w="140" w:type="pct"/>
            <w:tcBorders>
              <w:top w:val="single" w:sz="4" w:space="0" w:color="auto"/>
              <w:left w:val="single" w:sz="4" w:space="0" w:color="auto"/>
              <w:bottom w:val="single" w:sz="4" w:space="0" w:color="auto"/>
              <w:right w:val="single" w:sz="4" w:space="0" w:color="auto"/>
            </w:tcBorders>
            <w:shd w:val="pct25" w:color="FFFF00" w:fill="FFFFFF"/>
            <w:vAlign w:val="center"/>
          </w:tcPr>
          <w:p w14:paraId="3BA1BA60" w14:textId="77777777" w:rsidR="008E7D0C" w:rsidRDefault="008E7D0C">
            <w:pPr>
              <w:adjustRightInd w:val="0"/>
              <w:snapToGrid w:val="0"/>
              <w:jc w:val="center"/>
              <w:rPr>
                <w:rFonts w:ascii="黑体" w:eastAsia="黑体" w:hAnsi="黑体" w:cs="黑体"/>
                <w:sz w:val="18"/>
                <w:szCs w:val="18"/>
              </w:rPr>
            </w:pPr>
            <w:r>
              <w:rPr>
                <w:rFonts w:ascii="黑体" w:eastAsia="黑体" w:hAnsi="黑体" w:cs="黑体" w:hint="eastAsia"/>
                <w:sz w:val="18"/>
                <w:szCs w:val="18"/>
              </w:rPr>
              <w:t>D</w:t>
            </w:r>
          </w:p>
        </w:tc>
        <w:tc>
          <w:tcPr>
            <w:tcW w:w="715" w:type="pct"/>
            <w:tcBorders>
              <w:top w:val="single" w:sz="4" w:space="0" w:color="auto"/>
              <w:left w:val="single" w:sz="4" w:space="0" w:color="auto"/>
              <w:bottom w:val="single" w:sz="4" w:space="0" w:color="auto"/>
              <w:right w:val="single" w:sz="4" w:space="0" w:color="auto"/>
            </w:tcBorders>
            <w:shd w:val="pct25" w:color="FFFF00" w:fill="FFFFFF"/>
            <w:vAlign w:val="center"/>
          </w:tcPr>
          <w:p w14:paraId="4677BF6E" w14:textId="77777777" w:rsidR="008E7D0C" w:rsidRDefault="00A75ECA">
            <w:pPr>
              <w:adjustRightInd w:val="0"/>
              <w:snapToGrid w:val="0"/>
              <w:rPr>
                <w:rFonts w:ascii="黑体" w:eastAsia="黑体" w:hAnsi="黑体" w:cs="黑体"/>
                <w:sz w:val="18"/>
                <w:szCs w:val="18"/>
              </w:rPr>
            </w:pPr>
            <w:r>
              <w:rPr>
                <w:rFonts w:ascii="黑体" w:eastAsia="黑体" w:hAnsi="黑体" w:cs="黑体" w:hint="eastAsia"/>
                <w:sz w:val="18"/>
                <w:szCs w:val="18"/>
              </w:rPr>
              <w:t>应用文写作</w:t>
            </w:r>
          </w:p>
        </w:tc>
        <w:tc>
          <w:tcPr>
            <w:tcW w:w="196" w:type="pct"/>
            <w:tcBorders>
              <w:top w:val="single" w:sz="4" w:space="0" w:color="auto"/>
              <w:left w:val="single" w:sz="4" w:space="0" w:color="auto"/>
              <w:bottom w:val="single" w:sz="4" w:space="0" w:color="auto"/>
              <w:right w:val="single" w:sz="4" w:space="0" w:color="auto"/>
            </w:tcBorders>
            <w:shd w:val="pct25" w:color="FFFF00" w:fill="FFFFFF"/>
            <w:vAlign w:val="center"/>
          </w:tcPr>
          <w:p w14:paraId="7AF7AE88"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0AEF93DE" w14:textId="77777777" w:rsidR="008E7D0C" w:rsidRDefault="008E7D0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40853E3"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216" w:type="pct"/>
            <w:tcBorders>
              <w:top w:val="single" w:sz="4" w:space="0" w:color="auto"/>
              <w:left w:val="single" w:sz="4" w:space="0" w:color="auto"/>
              <w:bottom w:val="single" w:sz="4" w:space="0" w:color="auto"/>
              <w:right w:val="single" w:sz="4" w:space="0" w:color="auto"/>
            </w:tcBorders>
            <w:shd w:val="pct25" w:color="FFFF00" w:fill="FFFFFF"/>
            <w:vAlign w:val="center"/>
          </w:tcPr>
          <w:p w14:paraId="6E86F3B1" w14:textId="77777777" w:rsidR="008E7D0C" w:rsidRDefault="008E7D0C">
            <w:pPr>
              <w:spacing w:line="360" w:lineRule="auto"/>
              <w:jc w:val="center"/>
              <w:rPr>
                <w:rFonts w:ascii="黑体" w:eastAsia="黑体" w:hAnsi="黑体" w:cs="黑体"/>
                <w:sz w:val="18"/>
                <w:szCs w:val="18"/>
              </w:rPr>
            </w:pPr>
          </w:p>
        </w:tc>
        <w:tc>
          <w:tcPr>
            <w:tcW w:w="246" w:type="pct"/>
            <w:tcBorders>
              <w:top w:val="single" w:sz="4" w:space="0" w:color="auto"/>
              <w:left w:val="single" w:sz="4" w:space="0" w:color="auto"/>
              <w:bottom w:val="single" w:sz="4" w:space="0" w:color="auto"/>
              <w:right w:val="single" w:sz="4" w:space="0" w:color="auto"/>
            </w:tcBorders>
            <w:shd w:val="pct25" w:color="FFFF00" w:fill="FFFFFF"/>
            <w:vAlign w:val="center"/>
          </w:tcPr>
          <w:p w14:paraId="4A3FD166" w14:textId="77777777" w:rsidR="008E7D0C" w:rsidRDefault="008E7D0C">
            <w:pPr>
              <w:spacing w:line="360" w:lineRule="auto"/>
              <w:jc w:val="center"/>
              <w:rPr>
                <w:rFonts w:ascii="黑体" w:eastAsia="黑体" w:hAnsi="黑体" w:cs="黑体"/>
                <w:sz w:val="18"/>
                <w:szCs w:val="18"/>
              </w:rPr>
            </w:pPr>
          </w:p>
        </w:tc>
        <w:tc>
          <w:tcPr>
            <w:tcW w:w="247" w:type="pct"/>
            <w:tcBorders>
              <w:top w:val="single" w:sz="4" w:space="0" w:color="auto"/>
              <w:left w:val="single" w:sz="4" w:space="0" w:color="auto"/>
              <w:bottom w:val="single" w:sz="4" w:space="0" w:color="auto"/>
              <w:right w:val="single" w:sz="4" w:space="0" w:color="auto"/>
            </w:tcBorders>
            <w:shd w:val="pct25" w:color="FFFF00" w:fill="FFFFFF"/>
            <w:vAlign w:val="center"/>
          </w:tcPr>
          <w:p w14:paraId="0D5118E3" w14:textId="77777777" w:rsidR="008E7D0C" w:rsidRDefault="008E7D0C">
            <w:pPr>
              <w:spacing w:line="360" w:lineRule="auto"/>
              <w:jc w:val="center"/>
              <w:rPr>
                <w:rFonts w:ascii="黑体" w:eastAsia="黑体" w:hAnsi="黑体" w:cs="黑体"/>
                <w:sz w:val="18"/>
                <w:szCs w:val="18"/>
              </w:rPr>
            </w:pPr>
          </w:p>
        </w:tc>
        <w:tc>
          <w:tcPr>
            <w:tcW w:w="148" w:type="pct"/>
            <w:tcBorders>
              <w:top w:val="single" w:sz="4" w:space="0" w:color="auto"/>
              <w:left w:val="single" w:sz="4" w:space="0" w:color="auto"/>
              <w:bottom w:val="single" w:sz="4" w:space="0" w:color="auto"/>
              <w:right w:val="single" w:sz="4" w:space="0" w:color="auto"/>
            </w:tcBorders>
            <w:shd w:val="pct25" w:color="FFFF00" w:fill="FFFFFF"/>
            <w:vAlign w:val="center"/>
          </w:tcPr>
          <w:p w14:paraId="7B348657" w14:textId="77777777" w:rsidR="008E7D0C" w:rsidRDefault="008E7D0C">
            <w:pPr>
              <w:spacing w:line="360" w:lineRule="auto"/>
              <w:jc w:val="center"/>
              <w:rPr>
                <w:rFonts w:ascii="黑体" w:eastAsia="黑体" w:hAnsi="黑体" w:cs="黑体"/>
                <w:sz w:val="18"/>
                <w:szCs w:val="18"/>
              </w:rPr>
            </w:pPr>
          </w:p>
        </w:tc>
        <w:tc>
          <w:tcPr>
            <w:tcW w:w="240" w:type="pct"/>
            <w:tcBorders>
              <w:top w:val="single" w:sz="4" w:space="0" w:color="auto"/>
              <w:left w:val="single" w:sz="4" w:space="0" w:color="auto"/>
              <w:bottom w:val="single" w:sz="4" w:space="0" w:color="auto"/>
              <w:right w:val="single" w:sz="4" w:space="0" w:color="auto"/>
            </w:tcBorders>
            <w:shd w:val="pct25" w:color="FFFF00" w:fill="FFFFFF"/>
            <w:vAlign w:val="center"/>
          </w:tcPr>
          <w:p w14:paraId="2912BB8E" w14:textId="77777777" w:rsidR="008E7D0C" w:rsidRDefault="008E7D0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4EB20B7B" w14:textId="77777777" w:rsidR="008E7D0C" w:rsidRDefault="008E7D0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1F6F3FCF" w14:textId="77777777" w:rsidR="008E7D0C" w:rsidRDefault="008E7D0C">
            <w:pPr>
              <w:spacing w:line="360" w:lineRule="auto"/>
              <w:jc w:val="center"/>
              <w:rPr>
                <w:rFonts w:ascii="黑体" w:eastAsia="黑体" w:hAnsi="黑体" w:cs="黑体"/>
                <w:sz w:val="18"/>
                <w:szCs w:val="18"/>
              </w:rPr>
            </w:pPr>
          </w:p>
        </w:tc>
        <w:tc>
          <w:tcPr>
            <w:tcW w:w="133" w:type="pct"/>
            <w:tcBorders>
              <w:top w:val="single" w:sz="4" w:space="0" w:color="auto"/>
              <w:left w:val="single" w:sz="4" w:space="0" w:color="auto"/>
              <w:bottom w:val="single" w:sz="4" w:space="0" w:color="auto"/>
              <w:right w:val="single" w:sz="4" w:space="0" w:color="auto"/>
            </w:tcBorders>
            <w:shd w:val="pct25" w:color="FFFF00" w:fill="FFFFFF"/>
            <w:vAlign w:val="center"/>
          </w:tcPr>
          <w:p w14:paraId="09EF9EAD" w14:textId="77777777" w:rsidR="008E7D0C" w:rsidRDefault="008E7D0C">
            <w:pPr>
              <w:spacing w:line="360" w:lineRule="auto"/>
              <w:jc w:val="center"/>
              <w:rPr>
                <w:rFonts w:ascii="黑体" w:eastAsia="黑体" w:hAnsi="黑体" w:cs="黑体"/>
                <w:sz w:val="18"/>
                <w:szCs w:val="18"/>
              </w:rPr>
            </w:pPr>
          </w:p>
        </w:tc>
        <w:tc>
          <w:tcPr>
            <w:tcW w:w="213" w:type="pct"/>
            <w:tcBorders>
              <w:top w:val="single" w:sz="4" w:space="0" w:color="auto"/>
              <w:left w:val="single" w:sz="4" w:space="0" w:color="auto"/>
              <w:bottom w:val="single" w:sz="4" w:space="0" w:color="auto"/>
              <w:right w:val="single" w:sz="4" w:space="0" w:color="auto"/>
            </w:tcBorders>
            <w:shd w:val="pct25" w:color="FFFF00" w:fill="FFFFFF"/>
            <w:vAlign w:val="center"/>
          </w:tcPr>
          <w:p w14:paraId="48A70859" w14:textId="77777777" w:rsidR="008E7D0C" w:rsidRDefault="008E7D0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4AF80C55" w14:textId="77777777" w:rsidR="008E7D0C" w:rsidRDefault="008E7D0C">
            <w:pPr>
              <w:spacing w:line="360" w:lineRule="auto"/>
              <w:jc w:val="center"/>
              <w:rPr>
                <w:rFonts w:ascii="黑体" w:eastAsia="黑体" w:hAnsi="黑体" w:cs="黑体"/>
                <w:sz w:val="18"/>
                <w:szCs w:val="18"/>
              </w:rPr>
            </w:pPr>
          </w:p>
        </w:tc>
        <w:tc>
          <w:tcPr>
            <w:tcW w:w="192" w:type="pct"/>
            <w:tcBorders>
              <w:top w:val="single" w:sz="4" w:space="0" w:color="auto"/>
              <w:left w:val="single" w:sz="4" w:space="0" w:color="auto"/>
              <w:bottom w:val="single" w:sz="4" w:space="0" w:color="auto"/>
              <w:right w:val="single" w:sz="4" w:space="0" w:color="auto"/>
            </w:tcBorders>
            <w:shd w:val="pct25" w:color="FFFF00" w:fill="FFFFFF"/>
            <w:vAlign w:val="center"/>
          </w:tcPr>
          <w:p w14:paraId="28FDF617" w14:textId="77777777" w:rsidR="008E7D0C" w:rsidRDefault="008E7D0C">
            <w:pPr>
              <w:spacing w:line="360" w:lineRule="auto"/>
              <w:jc w:val="center"/>
              <w:rPr>
                <w:rFonts w:ascii="黑体" w:eastAsia="黑体" w:hAnsi="黑体" w:cs="黑体"/>
                <w:sz w:val="18"/>
                <w:szCs w:val="18"/>
              </w:rPr>
            </w:pPr>
          </w:p>
        </w:tc>
        <w:tc>
          <w:tcPr>
            <w:tcW w:w="135" w:type="pct"/>
            <w:tcBorders>
              <w:top w:val="single" w:sz="4" w:space="0" w:color="auto"/>
              <w:left w:val="single" w:sz="4" w:space="0" w:color="auto"/>
              <w:bottom w:val="single" w:sz="4" w:space="0" w:color="auto"/>
              <w:right w:val="single" w:sz="4" w:space="0" w:color="auto"/>
            </w:tcBorders>
            <w:shd w:val="pct25" w:color="FFFF00" w:fill="FFFFFF"/>
            <w:vAlign w:val="center"/>
          </w:tcPr>
          <w:p w14:paraId="31D6A8B2" w14:textId="77777777" w:rsidR="008E7D0C" w:rsidRDefault="008E7D0C">
            <w:pPr>
              <w:spacing w:line="360" w:lineRule="auto"/>
              <w:jc w:val="center"/>
              <w:rPr>
                <w:rFonts w:ascii="黑体" w:eastAsia="黑体" w:hAnsi="黑体" w:cs="黑体"/>
                <w:sz w:val="18"/>
                <w:szCs w:val="18"/>
              </w:rPr>
            </w:pPr>
          </w:p>
        </w:tc>
        <w:tc>
          <w:tcPr>
            <w:tcW w:w="210" w:type="pct"/>
            <w:tcBorders>
              <w:top w:val="single" w:sz="4" w:space="0" w:color="auto"/>
              <w:left w:val="single" w:sz="4" w:space="0" w:color="auto"/>
              <w:bottom w:val="single" w:sz="4" w:space="0" w:color="auto"/>
              <w:right w:val="single" w:sz="4" w:space="0" w:color="auto"/>
            </w:tcBorders>
            <w:shd w:val="pct25" w:color="FFFF00" w:fill="FFFFFF"/>
            <w:vAlign w:val="center"/>
          </w:tcPr>
          <w:p w14:paraId="1312946D" w14:textId="77777777" w:rsidR="008E7D0C" w:rsidRDefault="008E7D0C">
            <w:pPr>
              <w:spacing w:line="360" w:lineRule="auto"/>
              <w:jc w:val="center"/>
              <w:rPr>
                <w:rFonts w:ascii="黑体" w:eastAsia="黑体" w:hAnsi="黑体" w:cs="黑体"/>
                <w:sz w:val="18"/>
                <w:szCs w:val="18"/>
              </w:rPr>
            </w:pPr>
          </w:p>
        </w:tc>
        <w:tc>
          <w:tcPr>
            <w:tcW w:w="233" w:type="pct"/>
            <w:tcBorders>
              <w:top w:val="single" w:sz="4" w:space="0" w:color="auto"/>
              <w:left w:val="single" w:sz="4" w:space="0" w:color="auto"/>
              <w:bottom w:val="single" w:sz="4" w:space="0" w:color="auto"/>
              <w:right w:val="single" w:sz="4" w:space="0" w:color="auto"/>
            </w:tcBorders>
            <w:shd w:val="pct25" w:color="FFFF00" w:fill="FFFFFF"/>
            <w:vAlign w:val="center"/>
          </w:tcPr>
          <w:p w14:paraId="4AD4D251" w14:textId="77777777" w:rsidR="008E7D0C" w:rsidRDefault="008E7D0C">
            <w:pPr>
              <w:spacing w:line="360" w:lineRule="auto"/>
              <w:jc w:val="center"/>
              <w:rPr>
                <w:rFonts w:ascii="黑体" w:eastAsia="黑体" w:hAnsi="黑体" w:cs="黑体"/>
                <w:sz w:val="18"/>
                <w:szCs w:val="18"/>
              </w:rPr>
            </w:pPr>
          </w:p>
        </w:tc>
        <w:tc>
          <w:tcPr>
            <w:tcW w:w="238" w:type="pct"/>
            <w:tcBorders>
              <w:top w:val="single" w:sz="4" w:space="0" w:color="auto"/>
              <w:left w:val="single" w:sz="4" w:space="0" w:color="auto"/>
              <w:bottom w:val="single" w:sz="4" w:space="0" w:color="auto"/>
              <w:right w:val="single" w:sz="4" w:space="0" w:color="auto"/>
            </w:tcBorders>
            <w:shd w:val="pct25" w:color="FFFF00" w:fill="FFFFFF"/>
            <w:vAlign w:val="center"/>
          </w:tcPr>
          <w:p w14:paraId="61955A85" w14:textId="77777777" w:rsidR="008E7D0C" w:rsidRDefault="008E7D0C">
            <w:pPr>
              <w:spacing w:line="360" w:lineRule="auto"/>
              <w:jc w:val="center"/>
              <w:rPr>
                <w:rFonts w:ascii="黑体" w:eastAsia="黑体" w:hAnsi="黑体" w:cs="黑体"/>
                <w:sz w:val="18"/>
                <w:szCs w:val="18"/>
              </w:rPr>
            </w:pPr>
          </w:p>
        </w:tc>
        <w:tc>
          <w:tcPr>
            <w:tcW w:w="146" w:type="pct"/>
            <w:tcBorders>
              <w:top w:val="single" w:sz="4" w:space="0" w:color="auto"/>
              <w:left w:val="single" w:sz="4" w:space="0" w:color="auto"/>
              <w:bottom w:val="single" w:sz="4" w:space="0" w:color="auto"/>
              <w:right w:val="single" w:sz="4" w:space="0" w:color="auto"/>
            </w:tcBorders>
            <w:shd w:val="pct25" w:color="FFFF00" w:fill="FFFFFF"/>
            <w:vAlign w:val="center"/>
          </w:tcPr>
          <w:p w14:paraId="39BE8C24" w14:textId="77777777" w:rsidR="008E7D0C" w:rsidRDefault="00DE3988">
            <w:pPr>
              <w:spacing w:line="360" w:lineRule="auto"/>
              <w:jc w:val="center"/>
              <w:rPr>
                <w:rFonts w:ascii="黑体" w:eastAsia="黑体" w:hAnsi="黑体" w:cs="黑体"/>
                <w:sz w:val="18"/>
                <w:szCs w:val="18"/>
              </w:rPr>
            </w:pPr>
            <w:r>
              <w:rPr>
                <w:rFonts w:ascii="黑体" w:eastAsia="黑体" w:hAnsi="黑体" w:cs="黑体" w:hint="eastAsia"/>
                <w:sz w:val="18"/>
                <w:szCs w:val="18"/>
              </w:rPr>
              <w:t>M</w:t>
            </w: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5E13032A" w14:textId="77777777" w:rsidR="008E7D0C" w:rsidRDefault="008E7D0C">
            <w:pPr>
              <w:spacing w:line="360" w:lineRule="auto"/>
              <w:jc w:val="center"/>
              <w:rPr>
                <w:rFonts w:ascii="黑体" w:eastAsia="黑体" w:hAnsi="黑体" w:cs="黑体"/>
                <w:sz w:val="18"/>
                <w:szCs w:val="18"/>
              </w:rPr>
            </w:pPr>
          </w:p>
        </w:tc>
        <w:tc>
          <w:tcPr>
            <w:tcW w:w="156" w:type="pct"/>
            <w:tcBorders>
              <w:top w:val="single" w:sz="4" w:space="0" w:color="auto"/>
              <w:left w:val="single" w:sz="4" w:space="0" w:color="auto"/>
              <w:bottom w:val="single" w:sz="4" w:space="0" w:color="auto"/>
              <w:right w:val="single" w:sz="4" w:space="0" w:color="auto"/>
            </w:tcBorders>
            <w:shd w:val="pct25" w:color="FFFF00" w:fill="FFFFFF"/>
            <w:vAlign w:val="center"/>
          </w:tcPr>
          <w:p w14:paraId="1A6D440B" w14:textId="77777777" w:rsidR="008E7D0C" w:rsidRDefault="008E7D0C">
            <w:pPr>
              <w:spacing w:line="360" w:lineRule="auto"/>
              <w:jc w:val="center"/>
              <w:rPr>
                <w:rFonts w:ascii="黑体" w:eastAsia="黑体" w:hAnsi="黑体" w:cs="黑体"/>
                <w:sz w:val="18"/>
                <w:szCs w:val="18"/>
              </w:rPr>
            </w:pPr>
          </w:p>
        </w:tc>
      </w:tr>
    </w:tbl>
    <w:p w14:paraId="37C609EA" w14:textId="77777777" w:rsidR="008243D2" w:rsidRDefault="00C64A33">
      <w:pPr>
        <w:autoSpaceDE w:val="0"/>
        <w:autoSpaceDN w:val="0"/>
        <w:adjustRightInd w:val="0"/>
        <w:snapToGrid w:val="0"/>
        <w:spacing w:line="360" w:lineRule="auto"/>
        <w:rPr>
          <w:rFonts w:ascii="仿宋" w:eastAsia="仿宋" w:hAnsi="仿宋" w:cs="仿宋"/>
        </w:rPr>
      </w:pPr>
      <w:r>
        <w:rPr>
          <w:rFonts w:ascii="仿宋" w:eastAsia="仿宋" w:hAnsi="仿宋" w:cs="仿宋" w:hint="eastAsia"/>
        </w:rPr>
        <w:t>说明：课程对培养目标和能力达成的支撑度由高到低分别用H、M、L表示。</w:t>
      </w:r>
    </w:p>
    <w:p w14:paraId="437725A8" w14:textId="77777777" w:rsidR="008E7D0C" w:rsidRDefault="008E7D0C">
      <w:pPr>
        <w:autoSpaceDE w:val="0"/>
        <w:autoSpaceDN w:val="0"/>
        <w:adjustRightInd w:val="0"/>
        <w:snapToGrid w:val="0"/>
        <w:spacing w:line="360" w:lineRule="auto"/>
        <w:rPr>
          <w:rFonts w:ascii="仿宋" w:eastAsia="仿宋" w:hAnsi="仿宋" w:cs="仿宋"/>
        </w:rPr>
      </w:pPr>
    </w:p>
    <w:p w14:paraId="4CEC7B17" w14:textId="77777777" w:rsidR="0097282C" w:rsidRDefault="0097282C">
      <w:pPr>
        <w:autoSpaceDE w:val="0"/>
        <w:autoSpaceDN w:val="0"/>
        <w:adjustRightInd w:val="0"/>
        <w:snapToGrid w:val="0"/>
        <w:spacing w:line="360" w:lineRule="auto"/>
        <w:rPr>
          <w:rFonts w:ascii="仿宋" w:eastAsia="仿宋" w:hAnsi="仿宋" w:cs="仿宋"/>
        </w:rPr>
      </w:pPr>
    </w:p>
    <w:p w14:paraId="273B1220" w14:textId="77777777" w:rsidR="0097282C" w:rsidRDefault="0097282C">
      <w:pPr>
        <w:autoSpaceDE w:val="0"/>
        <w:autoSpaceDN w:val="0"/>
        <w:adjustRightInd w:val="0"/>
        <w:snapToGrid w:val="0"/>
        <w:spacing w:line="360" w:lineRule="auto"/>
        <w:rPr>
          <w:rFonts w:ascii="仿宋" w:eastAsia="仿宋" w:hAnsi="仿宋" w:cs="仿宋"/>
        </w:rPr>
      </w:pPr>
    </w:p>
    <w:p w14:paraId="20331744" w14:textId="77777777" w:rsidR="0097282C" w:rsidRDefault="0097282C">
      <w:pPr>
        <w:autoSpaceDE w:val="0"/>
        <w:autoSpaceDN w:val="0"/>
        <w:adjustRightInd w:val="0"/>
        <w:snapToGrid w:val="0"/>
        <w:spacing w:line="360" w:lineRule="auto"/>
        <w:rPr>
          <w:rFonts w:ascii="仿宋" w:eastAsia="仿宋" w:hAnsi="仿宋" w:cs="仿宋"/>
        </w:rPr>
      </w:pPr>
    </w:p>
    <w:p w14:paraId="631043AC"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2.课程地图</w:t>
      </w:r>
    </w:p>
    <w:p w14:paraId="020111A1" w14:textId="77777777" w:rsidR="008243D2" w:rsidRDefault="00C64A33">
      <w:pPr>
        <w:ind w:firstLineChars="200" w:firstLine="420"/>
        <w:rPr>
          <w:rFonts w:eastAsia="黑体"/>
          <w:szCs w:val="21"/>
        </w:rPr>
      </w:pPr>
      <w:r>
        <w:rPr>
          <w:rFonts w:eastAsia="黑体" w:hint="eastAsia"/>
          <w:szCs w:val="21"/>
        </w:rPr>
        <w:t>（通过对工作任务和职业能力的归并、梳理，梳理课程之间的前后和逻辑关系，确定基于专业群</w:t>
      </w:r>
      <w:r>
        <w:rPr>
          <w:rFonts w:eastAsia="黑体"/>
          <w:szCs w:val="21"/>
        </w:rPr>
        <w:t>FPMD</w:t>
      </w:r>
      <w:r>
        <w:rPr>
          <w:rFonts w:eastAsia="黑体" w:hint="eastAsia"/>
          <w:szCs w:val="21"/>
        </w:rPr>
        <w:t>的模块化课程体系结构。专业方向课程需注明前后逻辑关系。）</w:t>
      </w:r>
    </w:p>
    <w:p w14:paraId="7E0DEF6D"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课程地图如图</w:t>
      </w:r>
      <w:r w:rsidR="00AD07B7">
        <w:rPr>
          <w:rFonts w:ascii="仿宋" w:eastAsia="仿宋" w:hAnsi="仿宋" w:cs="仿宋" w:hint="eastAsia"/>
          <w:sz w:val="24"/>
          <w:szCs w:val="28"/>
        </w:rPr>
        <w:t>3</w:t>
      </w:r>
      <w:r>
        <w:rPr>
          <w:rFonts w:ascii="仿宋" w:eastAsia="仿宋" w:hAnsi="仿宋" w:cs="仿宋" w:hint="eastAsia"/>
          <w:sz w:val="24"/>
          <w:szCs w:val="28"/>
        </w:rPr>
        <w:t>所示。</w:t>
      </w:r>
    </w:p>
    <w:p w14:paraId="77A733AA" w14:textId="77777777" w:rsidR="008243D2" w:rsidRDefault="00C64A33">
      <w:pPr>
        <w:rPr>
          <w:rFonts w:ascii="仿宋" w:eastAsia="仿宋" w:hAnsi="仿宋" w:cs="仿宋"/>
        </w:rPr>
      </w:pPr>
      <w:r>
        <w:rPr>
          <w:rFonts w:ascii="仿宋" w:eastAsia="仿宋" w:hAnsi="仿宋" w:cs="仿宋" w:hint="eastAsia"/>
        </w:rPr>
        <w:br w:type="page"/>
      </w:r>
    </w:p>
    <w:p w14:paraId="6475F678" w14:textId="77777777" w:rsidR="008243D2" w:rsidRDefault="00681AC1">
      <w:pPr>
        <w:jc w:val="left"/>
        <w:rPr>
          <w:rFonts w:eastAsia="黑体"/>
          <w:b/>
          <w:bCs/>
          <w:szCs w:val="21"/>
        </w:rPr>
      </w:pPr>
      <w:r>
        <w:rPr>
          <w:noProof/>
          <w:sz w:val="24"/>
        </w:rPr>
        <w:lastRenderedPageBreak/>
        <mc:AlternateContent>
          <mc:Choice Requires="wps">
            <w:drawing>
              <wp:anchor distT="0" distB="0" distL="114300" distR="114300" simplePos="0" relativeHeight="251661824" behindDoc="0" locked="0" layoutInCell="1" allowOverlap="1" wp14:anchorId="394A714D" wp14:editId="77E975AE">
                <wp:simplePos x="0" y="0"/>
                <wp:positionH relativeFrom="column">
                  <wp:posOffset>-47625</wp:posOffset>
                </wp:positionH>
                <wp:positionV relativeFrom="paragraph">
                  <wp:posOffset>54610</wp:posOffset>
                </wp:positionV>
                <wp:extent cx="8886825" cy="4648200"/>
                <wp:effectExtent l="0" t="0" r="28575" b="19050"/>
                <wp:wrapNone/>
                <wp:docPr id="4" name="矩形 4"/>
                <wp:cNvGraphicFramePr/>
                <a:graphic xmlns:a="http://schemas.openxmlformats.org/drawingml/2006/main">
                  <a:graphicData uri="http://schemas.microsoft.com/office/word/2010/wordprocessingShape">
                    <wps:wsp>
                      <wps:cNvSpPr/>
                      <wps:spPr>
                        <a:xfrm>
                          <a:off x="0" y="0"/>
                          <a:ext cx="8886825" cy="4648200"/>
                        </a:xfrm>
                        <a:prstGeom prst="rect">
                          <a:avLst/>
                        </a:prstGeom>
                        <a:noFill/>
                        <a:ln w="9525">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59A11" id="矩形 4" o:spid="_x0000_s1026" style="position:absolute;left:0;text-align:left;margin-left:-3.75pt;margin-top:4.3pt;width:699.75pt;height:366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" filled="f" strokecolor="black [3200]">
                <v:stroke dashstyle="dash"/>
              </v:rect>
            </w:pict>
          </mc:Fallback>
        </mc:AlternateContent>
      </w:r>
      <w:r w:rsidR="00C64A33">
        <w:rPr>
          <w:noProof/>
          <w:sz w:val="24"/>
        </w:rPr>
        <mc:AlternateContent>
          <mc:Choice Requires="wps">
            <w:drawing>
              <wp:anchor distT="0" distB="0" distL="114300" distR="114300" simplePos="0" relativeHeight="251653632" behindDoc="0" locked="0" layoutInCell="1" allowOverlap="1" wp14:anchorId="525484D4" wp14:editId="0F789328">
                <wp:simplePos x="0" y="0"/>
                <wp:positionH relativeFrom="column">
                  <wp:posOffset>3533775</wp:posOffset>
                </wp:positionH>
                <wp:positionV relativeFrom="paragraph">
                  <wp:posOffset>4627245</wp:posOffset>
                </wp:positionV>
                <wp:extent cx="1778635" cy="674370"/>
                <wp:effectExtent l="0" t="0" r="12065" b="11430"/>
                <wp:wrapNone/>
                <wp:docPr id="2" name="文本框 2"/>
                <wp:cNvGraphicFramePr/>
                <a:graphic xmlns:a="http://schemas.openxmlformats.org/drawingml/2006/main">
                  <a:graphicData uri="http://schemas.microsoft.com/office/word/2010/wordprocessingShape">
                    <wps:wsp>
                      <wps:cNvSpPr txBox="1"/>
                      <wps:spPr>
                        <a:xfrm>
                          <a:off x="4140835" y="5819775"/>
                          <a:ext cx="1778635" cy="6743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16D48CD" w14:textId="77777777" w:rsidR="000E00D3" w:rsidRDefault="000E00D3" w:rsidP="00DB05FC">
                            <w:pPr>
                              <w:autoSpaceDE w:val="0"/>
                              <w:autoSpaceDN w:val="0"/>
                              <w:adjustRightInd w:val="0"/>
                              <w:snapToGrid w:val="0"/>
                              <w:spacing w:beforeLines="100" w:before="331" w:line="360" w:lineRule="auto"/>
                              <w:jc w:val="center"/>
                              <w:rPr>
                                <w:rFonts w:ascii="黑体" w:eastAsia="黑体" w:hAnsi="黑体" w:cs="黑体"/>
                                <w:b/>
                                <w:bCs/>
                                <w:szCs w:val="21"/>
                              </w:rPr>
                            </w:pPr>
                            <w:r>
                              <w:rPr>
                                <w:rFonts w:ascii="黑体" w:eastAsia="黑体" w:hAnsi="黑体" w:cs="黑体" w:hint="eastAsia"/>
                                <w:b/>
                                <w:bCs/>
                                <w:szCs w:val="21"/>
                              </w:rPr>
                              <w:t>图3 课程地图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25484D4" id="_x0000_t202" coordsize="21600,21600" o:spt="202" path="m,l,21600r21600,l21600,xe">
                <v:stroke joinstyle="miter"/>
                <v:path gradientshapeok="t" o:connecttype="rect"/>
              </v:shapetype>
              <v:shape id="文本框 2" o:spid="_x0000_s1026" type="#_x0000_t202" style="position:absolute;margin-left:278.25pt;margin-top:364.35pt;width:140.05pt;height:53.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" fillcolor="#ceeaca [3201]" stroked="f" strokeweight=".5pt">
                <v:textbox>
                  <w:txbxContent>
                    <w:p w14:paraId="116D48CD" w14:textId="77777777" w:rsidR="000E00D3" w:rsidRDefault="000E00D3" w:rsidP="00DB05FC">
                      <w:pPr>
                        <w:autoSpaceDE w:val="0"/>
                        <w:autoSpaceDN w:val="0"/>
                        <w:adjustRightInd w:val="0"/>
                        <w:snapToGrid w:val="0"/>
                        <w:spacing w:beforeLines="100" w:before="331" w:line="360" w:lineRule="auto"/>
                        <w:jc w:val="center"/>
                        <w:rPr>
                          <w:rFonts w:ascii="黑体" w:eastAsia="黑体" w:hAnsi="黑体" w:cs="黑体"/>
                          <w:b/>
                          <w:bCs/>
                          <w:szCs w:val="21"/>
                        </w:rPr>
                      </w:pPr>
                      <w:r>
                        <w:rPr>
                          <w:rFonts w:ascii="黑体" w:eastAsia="黑体" w:hAnsi="黑体" w:cs="黑体" w:hint="eastAsia"/>
                          <w:b/>
                          <w:bCs/>
                          <w:szCs w:val="21"/>
                        </w:rPr>
                        <w:t>图3 课程地图</w:t>
                      </w:r>
                    </w:p>
                  </w:txbxContent>
                </v:textbox>
              </v:shape>
            </w:pict>
          </mc:Fallback>
        </mc:AlternateContent>
      </w:r>
      <w:r w:rsidR="00C64A33">
        <w:rPr>
          <w:noProof/>
        </w:rPr>
        <mc:AlternateContent>
          <mc:Choice Requires="wpg">
            <w:drawing>
              <wp:inline distT="0" distB="0" distL="0" distR="0" wp14:anchorId="1FB22CB7" wp14:editId="116A3164">
                <wp:extent cx="8732520" cy="4486275"/>
                <wp:effectExtent l="0" t="0" r="0" b="28575"/>
                <wp:docPr id="14" name="组合 14"/>
                <wp:cNvGraphicFramePr/>
                <a:graphic xmlns:a="http://schemas.openxmlformats.org/drawingml/2006/main">
                  <a:graphicData uri="http://schemas.microsoft.com/office/word/2010/wordprocessingGroup">
                    <wpg:wgp>
                      <wpg:cNvGrpSpPr/>
                      <wpg:grpSpPr>
                        <a:xfrm>
                          <a:off x="0" y="0"/>
                          <a:ext cx="8732520" cy="4486275"/>
                          <a:chOff x="0" y="0"/>
                          <a:chExt cx="8732520" cy="4486275"/>
                        </a:xfrm>
                      </wpg:grpSpPr>
                      <wps:wsp>
                        <wps:cNvPr id="91" name="矩形 91"/>
                        <wps:cNvSpPr/>
                        <wps:spPr>
                          <a:xfrm>
                            <a:off x="0" y="0"/>
                            <a:ext cx="8732520" cy="4455795"/>
                          </a:xfrm>
                          <a:prstGeom prst="rect">
                            <a:avLst/>
                          </a:prstGeom>
                        </wps:spPr>
                        <wps:bodyPr/>
                      </wps:wsp>
                      <wps:wsp>
                        <wps:cNvPr id="92" name="文本框 54"/>
                        <wps:cNvSpPr txBox="1"/>
                        <wps:spPr>
                          <a:xfrm>
                            <a:off x="60325" y="234315"/>
                            <a:ext cx="127571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08C85EE" w14:textId="77777777" w:rsidR="000E00D3" w:rsidRDefault="000E00D3">
                              <w:pPr>
                                <w:adjustRightInd w:val="0"/>
                                <w:snapToGrid w:val="0"/>
                                <w:jc w:val="center"/>
                                <w:rPr>
                                  <w:rFonts w:ascii="黑体" w:eastAsia="黑体" w:hAnsi="黑体" w:cs="黑体"/>
                                  <w:szCs w:val="21"/>
                                </w:rPr>
                              </w:pPr>
                              <w:r>
                                <w:rPr>
                                  <w:rFonts w:ascii="黑体" w:eastAsia="黑体" w:hAnsi="黑体" w:cs="黑体" w:hint="eastAsia"/>
                                  <w:b/>
                                  <w:bCs/>
                                  <w:szCs w:val="21"/>
                                </w:rPr>
                                <w:t>公共基础课程（F）</w:t>
                              </w:r>
                            </w:p>
                          </w:txbxContent>
                        </wps:txbx>
                        <wps:bodyPr rot="0" spcFirstLastPara="0" vert="horz" wrap="square" lIns="91440" tIns="45720" rIns="91440" bIns="45720" numCol="1" spcCol="0" rtlCol="0" fromWordArt="0" anchor="t" anchorCtr="0" forceAA="0" compatLnSpc="1">
                          <a:noAutofit/>
                        </wps:bodyPr>
                      </wps:wsp>
                      <wps:wsp>
                        <wps:cNvPr id="93" name="文本框 60"/>
                        <wps:cNvSpPr txBox="1"/>
                        <wps:spPr>
                          <a:xfrm>
                            <a:off x="1892935" y="234315"/>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DF9C2B0" w14:textId="77777777" w:rsidR="000E00D3" w:rsidRDefault="000E00D3">
                              <w:pPr>
                                <w:adjustRightInd w:val="0"/>
                                <w:snapToGrid w:val="0"/>
                                <w:jc w:val="center"/>
                                <w:rPr>
                                  <w:rFonts w:ascii="黑体" w:eastAsia="黑体" w:hAnsi="黑体" w:cs="黑体"/>
                                  <w:szCs w:val="21"/>
                                </w:rPr>
                              </w:pPr>
                              <w:r>
                                <w:rPr>
                                  <w:rFonts w:ascii="黑体" w:eastAsia="黑体" w:hAnsi="黑体" w:cs="黑体" w:hint="eastAsia"/>
                                  <w:b/>
                                  <w:bCs/>
                                  <w:szCs w:val="21"/>
                                </w:rPr>
                                <w:t>专业基础课程（P）</w:t>
                              </w:r>
                            </w:p>
                          </w:txbxContent>
                        </wps:txbx>
                        <wps:bodyPr rot="0" spcFirstLastPara="0" vert="horz" wrap="square" lIns="91440" tIns="45720" rIns="91440" bIns="45720" numCol="1" spcCol="0" rtlCol="0" fromWordArt="0" anchor="t" anchorCtr="0" forceAA="0" compatLnSpc="1">
                          <a:noAutofit/>
                        </wps:bodyPr>
                      </wps:wsp>
                      <wps:wsp>
                        <wps:cNvPr id="94" name="文本框 61"/>
                        <wps:cNvSpPr txBox="1"/>
                        <wps:spPr>
                          <a:xfrm>
                            <a:off x="3808095" y="234315"/>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0B49A45" w14:textId="77777777" w:rsidR="000E00D3" w:rsidRDefault="000E00D3">
                              <w:pPr>
                                <w:adjustRightInd w:val="0"/>
                                <w:snapToGrid w:val="0"/>
                                <w:jc w:val="center"/>
                                <w:rPr>
                                  <w:rFonts w:ascii="黑体" w:eastAsia="黑体" w:hAnsi="黑体" w:cs="黑体"/>
                                  <w:b/>
                                  <w:bCs/>
                                  <w:szCs w:val="21"/>
                                </w:rPr>
                              </w:pPr>
                              <w:r>
                                <w:rPr>
                                  <w:rFonts w:ascii="黑体" w:eastAsia="黑体" w:hAnsi="黑体" w:cs="黑体" w:hint="eastAsia"/>
                                  <w:b/>
                                  <w:bCs/>
                                  <w:szCs w:val="21"/>
                                </w:rPr>
                                <w:t>专业方向课程（M）</w:t>
                              </w:r>
                            </w:p>
                          </w:txbxContent>
                        </wps:txbx>
                        <wps:bodyPr rot="0" spcFirstLastPara="0" vert="horz" wrap="square" lIns="91440" tIns="45720" rIns="91440" bIns="45720" numCol="1" spcCol="0" rtlCol="0" fromWordArt="0" anchor="t" anchorCtr="0" forceAA="0" compatLnSpc="1">
                          <a:noAutofit/>
                        </wps:bodyPr>
                      </wps:wsp>
                      <wps:wsp>
                        <wps:cNvPr id="95" name="文本框 62"/>
                        <wps:cNvSpPr txBox="1"/>
                        <wps:spPr>
                          <a:xfrm>
                            <a:off x="5723255" y="234315"/>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DA54B2C" w14:textId="77777777" w:rsidR="000E00D3" w:rsidRDefault="000E00D3">
                              <w:pPr>
                                <w:adjustRightInd w:val="0"/>
                                <w:snapToGrid w:val="0"/>
                                <w:jc w:val="center"/>
                                <w:rPr>
                                  <w:rFonts w:ascii="黑体" w:eastAsia="黑体" w:hAnsi="黑体" w:cs="黑体"/>
                                  <w:szCs w:val="21"/>
                                </w:rPr>
                              </w:pPr>
                              <w:r>
                                <w:rPr>
                                  <w:rFonts w:ascii="黑体" w:eastAsia="黑体" w:hAnsi="黑体" w:cs="黑体" w:hint="eastAsia"/>
                                  <w:b/>
                                  <w:bCs/>
                                  <w:szCs w:val="21"/>
                                </w:rPr>
                                <w:t>专业拓展课程（D）</w:t>
                              </w:r>
                            </w:p>
                          </w:txbxContent>
                        </wps:txbx>
                        <wps:bodyPr rot="0" spcFirstLastPara="0" vert="horz" wrap="square" lIns="91440" tIns="45720" rIns="91440" bIns="45720" numCol="1" spcCol="0" rtlCol="0" fromWordArt="0" anchor="t" anchorCtr="0" forceAA="0" compatLnSpc="1">
                          <a:noAutofit/>
                        </wps:bodyPr>
                      </wps:wsp>
                      <wps:wsp>
                        <wps:cNvPr id="96" name="文本框 63"/>
                        <wps:cNvSpPr txBox="1"/>
                        <wps:spPr>
                          <a:xfrm>
                            <a:off x="7638415" y="253365"/>
                            <a:ext cx="1045210"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27DC1A3" w14:textId="77777777" w:rsidR="000E00D3" w:rsidRDefault="000E00D3">
                              <w:pPr>
                                <w:adjustRightInd w:val="0"/>
                                <w:snapToGrid w:val="0"/>
                                <w:jc w:val="center"/>
                                <w:rPr>
                                  <w:rFonts w:ascii="黑体" w:eastAsia="黑体" w:hAnsi="黑体" w:cs="黑体"/>
                                  <w:b/>
                                  <w:bCs/>
                                  <w:szCs w:val="21"/>
                                </w:rPr>
                              </w:pPr>
                              <w:r>
                                <w:rPr>
                                  <w:rFonts w:ascii="黑体" w:eastAsia="黑体" w:hAnsi="黑体" w:cs="黑体" w:hint="eastAsia"/>
                                  <w:b/>
                                  <w:bCs/>
                                  <w:szCs w:val="21"/>
                                </w:rPr>
                                <w:t>未来发展方向</w:t>
                              </w:r>
                            </w:p>
                          </w:txbxContent>
                        </wps:txbx>
                        <wps:bodyPr rot="0" spcFirstLastPara="0" vert="horz" wrap="square" lIns="91440" tIns="45720" rIns="91440" bIns="45720" numCol="1" spcCol="0" rtlCol="0" fromWordArt="0" anchor="t" anchorCtr="0" forceAA="0" compatLnSpc="1">
                          <a:noAutofit/>
                        </wps:bodyPr>
                      </wps:wsp>
                      <wpg:grpSp>
                        <wpg:cNvPr id="97" name="组合 97"/>
                        <wpg:cNvGrpSpPr/>
                        <wpg:grpSpPr>
                          <a:xfrm>
                            <a:off x="46355" y="969645"/>
                            <a:ext cx="1270000" cy="1876425"/>
                            <a:chOff x="46355" y="969645"/>
                            <a:chExt cx="2000" cy="2955"/>
                          </a:xfrm>
                        </wpg:grpSpPr>
                        <wps:wsp>
                          <wps:cNvPr id="186" name="文本框 68"/>
                          <wps:cNvSpPr txBox="1"/>
                          <wps:spPr>
                            <a:xfrm>
                              <a:off x="46355" y="969645"/>
                              <a:ext cx="1995" cy="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6F95154" w14:textId="77777777" w:rsidR="000E00D3" w:rsidRDefault="000E00D3">
                                <w:pPr>
                                  <w:adjustRightInd w:val="0"/>
                                  <w:snapToGrid w:val="0"/>
                                  <w:jc w:val="center"/>
                                  <w:rPr>
                                    <w:rFonts w:ascii="黑体" w:eastAsia="黑体" w:hAnsi="黑体" w:cs="黑体"/>
                                    <w:b/>
                                    <w:bCs/>
                                    <w:szCs w:val="21"/>
                                  </w:rPr>
                                </w:pPr>
                                <w:r>
                                  <w:rPr>
                                    <w:rFonts w:ascii="黑体" w:eastAsia="黑体" w:hAnsi="黑体" w:cs="黑体" w:hint="eastAsia"/>
                                    <w:b/>
                                    <w:bCs/>
                                    <w:szCs w:val="21"/>
                                  </w:rPr>
                                  <w:t>基本知识素养</w:t>
                                </w:r>
                              </w:p>
                            </w:txbxContent>
                          </wps:txbx>
                          <wps:bodyPr rot="0" spcFirstLastPara="0" vert="horz" wrap="square" lIns="91440" tIns="45720" rIns="91440" bIns="45720" numCol="1" spcCol="0" rtlCol="0" fromWordArt="0" anchor="t" anchorCtr="0" forceAA="0" compatLnSpc="1">
                            <a:noAutofit/>
                          </wps:bodyPr>
                        </wps:wsp>
                        <wps:wsp>
                          <wps:cNvPr id="187" name="矩形 187"/>
                          <wps:cNvSpPr/>
                          <wps:spPr>
                            <a:xfrm>
                              <a:off x="46362" y="970080"/>
                              <a:ext cx="1993" cy="2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2A18E3" w14:textId="77777777" w:rsidR="000E00D3" w:rsidRPr="00B179D9" w:rsidRDefault="000E00D3" w:rsidP="00D34E55">
                                <w:pPr>
                                  <w:rPr>
                                    <w:rFonts w:ascii="微软雅黑" w:hAnsi="微软雅黑"/>
                                    <w:color w:val="222222"/>
                                    <w:sz w:val="15"/>
                                    <w:szCs w:val="15"/>
                                  </w:rPr>
                                </w:pPr>
                                <w:r w:rsidRPr="00B179D9">
                                  <w:rPr>
                                    <w:rFonts w:ascii="微软雅黑" w:hAnsi="微软雅黑" w:hint="eastAsia"/>
                                    <w:color w:val="222222"/>
                                    <w:sz w:val="15"/>
                                    <w:szCs w:val="15"/>
                                  </w:rPr>
                                  <w:t>军事技能（军训）</w:t>
                                </w:r>
                              </w:p>
                              <w:p w14:paraId="7709AB48" w14:textId="77777777" w:rsidR="000E00D3" w:rsidRPr="00B179D9" w:rsidRDefault="000E00D3" w:rsidP="00D34E55">
                                <w:pPr>
                                  <w:jc w:val="left"/>
                                  <w:rPr>
                                    <w:rFonts w:ascii="微软雅黑" w:hAnsi="微软雅黑"/>
                                    <w:color w:val="222222"/>
                                    <w:sz w:val="15"/>
                                    <w:szCs w:val="15"/>
                                  </w:rPr>
                                </w:pPr>
                                <w:r w:rsidRPr="00B179D9">
                                  <w:rPr>
                                    <w:rFonts w:ascii="微软雅黑" w:hAnsi="微软雅黑" w:hint="eastAsia"/>
                                    <w:color w:val="222222"/>
                                    <w:sz w:val="15"/>
                                    <w:szCs w:val="15"/>
                                  </w:rPr>
                                  <w:t>军事理论</w:t>
                                </w:r>
                              </w:p>
                              <w:p w14:paraId="48FCDBDF" w14:textId="77777777" w:rsidR="000E00D3" w:rsidRPr="00B179D9" w:rsidRDefault="000E00D3" w:rsidP="00D34E55">
                                <w:pPr>
                                  <w:jc w:val="left"/>
                                  <w:rPr>
                                    <w:rFonts w:ascii="微软雅黑" w:hAnsi="微软雅黑"/>
                                    <w:color w:val="222222"/>
                                    <w:sz w:val="15"/>
                                    <w:szCs w:val="15"/>
                                  </w:rPr>
                                </w:pPr>
                                <w:r w:rsidRPr="00B179D9">
                                  <w:rPr>
                                    <w:rFonts w:ascii="微软雅黑" w:hAnsi="微软雅黑" w:hint="eastAsia"/>
                                    <w:color w:val="222222"/>
                                    <w:sz w:val="15"/>
                                    <w:szCs w:val="15"/>
                                  </w:rPr>
                                  <w:t>大学数学</w:t>
                                </w:r>
                                <w:r w:rsidRPr="00B179D9">
                                  <w:rPr>
                                    <w:rFonts w:ascii="微软雅黑" w:hAnsi="微软雅黑" w:hint="eastAsia"/>
                                    <w:color w:val="222222"/>
                                    <w:sz w:val="15"/>
                                    <w:szCs w:val="15"/>
                                  </w:rPr>
                                  <w:t xml:space="preserve"> </w:t>
                                </w:r>
                              </w:p>
                              <w:p w14:paraId="278BD773" w14:textId="77777777" w:rsidR="000E00D3" w:rsidRPr="00B179D9" w:rsidRDefault="000E00D3" w:rsidP="00D34E55">
                                <w:pPr>
                                  <w:jc w:val="left"/>
                                  <w:rPr>
                                    <w:rFonts w:ascii="微软雅黑" w:hAnsi="微软雅黑"/>
                                    <w:color w:val="222222"/>
                                    <w:sz w:val="15"/>
                                    <w:szCs w:val="15"/>
                                  </w:rPr>
                                </w:pPr>
                                <w:r w:rsidRPr="00B179D9">
                                  <w:rPr>
                                    <w:rFonts w:ascii="微软雅黑" w:hAnsi="微软雅黑" w:hint="eastAsia"/>
                                    <w:color w:val="222222"/>
                                    <w:sz w:val="15"/>
                                    <w:szCs w:val="15"/>
                                  </w:rPr>
                                  <w:t>大学英语</w:t>
                                </w:r>
                                <w:r w:rsidRPr="00B179D9">
                                  <w:rPr>
                                    <w:rFonts w:ascii="微软雅黑" w:hAnsi="微软雅黑" w:hint="eastAsia"/>
                                    <w:color w:val="222222"/>
                                    <w:sz w:val="15"/>
                                    <w:szCs w:val="15"/>
                                  </w:rPr>
                                  <w:t xml:space="preserve"> </w:t>
                                </w:r>
                              </w:p>
                              <w:p w14:paraId="3AD51DA9" w14:textId="77777777" w:rsidR="000E00D3" w:rsidRPr="00B179D9" w:rsidRDefault="000E00D3" w:rsidP="00D34E55">
                                <w:pPr>
                                  <w:jc w:val="left"/>
                                  <w:rPr>
                                    <w:rFonts w:ascii="微软雅黑" w:hAnsi="微软雅黑"/>
                                    <w:color w:val="222222"/>
                                    <w:sz w:val="15"/>
                                    <w:szCs w:val="15"/>
                                  </w:rPr>
                                </w:pPr>
                                <w:r w:rsidRPr="00B179D9">
                                  <w:rPr>
                                    <w:rFonts w:ascii="微软雅黑" w:hAnsi="微软雅黑" w:hint="eastAsia"/>
                                    <w:color w:val="222222"/>
                                    <w:sz w:val="15"/>
                                    <w:szCs w:val="15"/>
                                  </w:rPr>
                                  <w:t>信息技术</w:t>
                                </w:r>
                              </w:p>
                              <w:p w14:paraId="1CDFAFCB" w14:textId="77777777" w:rsidR="000E00D3" w:rsidRDefault="000E00D3" w:rsidP="00D34E55">
                                <w:pPr>
                                  <w:jc w:val="left"/>
                                  <w:rPr>
                                    <w:rFonts w:ascii="微软雅黑" w:hAnsi="微软雅黑"/>
                                    <w:color w:val="222222"/>
                                    <w:sz w:val="15"/>
                                    <w:szCs w:val="15"/>
                                  </w:rPr>
                                </w:pPr>
                                <w:r w:rsidRPr="00B179D9">
                                  <w:rPr>
                                    <w:rFonts w:ascii="微软雅黑" w:hAnsi="微软雅黑" w:hint="eastAsia"/>
                                    <w:color w:val="222222"/>
                                    <w:sz w:val="15"/>
                                    <w:szCs w:val="15"/>
                                  </w:rPr>
                                  <w:t>毛泽东思想与“中国特色社会主义理论”概论</w:t>
                                </w:r>
                              </w:p>
                              <w:p w14:paraId="4C67B897" w14:textId="77777777" w:rsidR="000E00D3" w:rsidRPr="00B179D9" w:rsidRDefault="000E00D3" w:rsidP="00D34E55">
                                <w:pPr>
                                  <w:jc w:val="left"/>
                                  <w:rPr>
                                    <w:rFonts w:ascii="微软雅黑" w:hAnsi="微软雅黑"/>
                                    <w:color w:val="222222"/>
                                    <w:sz w:val="15"/>
                                    <w:szCs w:val="15"/>
                                  </w:rPr>
                                </w:pPr>
                                <w:r>
                                  <w:rPr>
                                    <w:rFonts w:ascii="微软雅黑" w:hAnsi="微软雅黑" w:hint="eastAsia"/>
                                    <w:color w:val="222222"/>
                                    <w:sz w:val="15"/>
                                    <w:szCs w:val="15"/>
                                  </w:rPr>
                                  <w:t>形势与政策教育</w:t>
                                </w:r>
                              </w:p>
                              <w:p w14:paraId="42215B63" w14:textId="77777777" w:rsidR="000E00D3" w:rsidRDefault="000E00D3">
                                <w:pPr>
                                  <w:jc w:val="center"/>
                                  <w:rPr>
                                    <w:rFonts w:ascii="黑体" w:eastAsia="黑体" w:hAnsi="黑体" w:cs="黑体"/>
                                    <w:szCs w:val="21"/>
                                  </w:rPr>
                                </w:pPr>
                                <w:r>
                                  <w:rPr>
                                    <w:rFonts w:ascii="黑体" w:eastAsia="黑体" w:hAnsi="黑体" w:cs="黑体" w:hint="eastAsia"/>
                                    <w:szCs w:val="21"/>
                                  </w:rPr>
                                  <w:t>大学数学</w:t>
                                </w:r>
                              </w:p>
                              <w:p w14:paraId="14BBB956" w14:textId="77777777" w:rsidR="000E00D3" w:rsidRDefault="000E00D3">
                                <w:pPr>
                                  <w:jc w:val="center"/>
                                  <w:rPr>
                                    <w:rFonts w:ascii="黑体" w:eastAsia="黑体" w:hAnsi="黑体" w:cs="黑体"/>
                                    <w:szCs w:val="21"/>
                                  </w:rPr>
                                </w:pPr>
                                <w:r>
                                  <w:rPr>
                                    <w:rFonts w:ascii="黑体" w:eastAsia="黑体" w:hAnsi="黑体" w:cs="黑体" w:hint="eastAsia"/>
                                    <w:szCs w:val="21"/>
                                  </w:rPr>
                                  <w:t>大学英语</w:t>
                                </w:r>
                              </w:p>
                              <w:p w14:paraId="00C1DFF4" w14:textId="77777777" w:rsidR="000E00D3" w:rsidRDefault="000E00D3">
                                <w:pPr>
                                  <w:jc w:val="center"/>
                                  <w:rPr>
                                    <w:rFonts w:ascii="黑体" w:eastAsia="黑体" w:hAnsi="黑体" w:cs="黑体"/>
                                    <w:szCs w:val="21"/>
                                  </w:rPr>
                                </w:pPr>
                                <w:r>
                                  <w:rPr>
                                    <w:rFonts w:ascii="黑体" w:eastAsia="黑体" w:hAnsi="黑体" w:cs="黑体" w:hint="eastAsia"/>
                                    <w:szCs w:val="21"/>
                                  </w:rPr>
                                  <w:t>信息技术</w:t>
                                </w:r>
                              </w:p>
                              <w:p w14:paraId="28B94099" w14:textId="77777777" w:rsidR="000E00D3" w:rsidRDefault="000E00D3">
                                <w:pPr>
                                  <w:jc w:val="center"/>
                                  <w:rPr>
                                    <w:rFonts w:ascii="黑体" w:eastAsia="黑体" w:hAnsi="黑体" w:cs="黑体"/>
                                    <w:szCs w:val="21"/>
                                  </w:rPr>
                                </w:pPr>
                                <w:r>
                                  <w:rPr>
                                    <w:rFonts w:ascii="黑体" w:eastAsia="黑体" w:hAnsi="黑体" w:cs="黑体" w:hint="eastAsia"/>
                                    <w:szCs w:val="21"/>
                                  </w:rPr>
                                  <w:t>……</w:t>
                                </w:r>
                              </w:p>
                            </w:txbxContent>
                          </wps:txbx>
                          <wps:bodyPr rot="0" spcFirstLastPara="0" vert="horz" wrap="square" lIns="91440" tIns="45720" rIns="91440" bIns="45720" numCol="1" spcCol="0" rtlCol="0" fromWordArt="0" anchor="ctr" anchorCtr="0" forceAA="0" compatLnSpc="1">
                            <a:noAutofit/>
                          </wps:bodyPr>
                        </wps:wsp>
                      </wpg:grpSp>
                      <wpg:grpSp>
                        <wpg:cNvPr id="98" name="组合 98"/>
                        <wpg:cNvGrpSpPr/>
                        <wpg:grpSpPr>
                          <a:xfrm>
                            <a:off x="46355" y="3018155"/>
                            <a:ext cx="1279525" cy="1409065"/>
                            <a:chOff x="46355" y="3018155"/>
                            <a:chExt cx="2015" cy="2219"/>
                          </a:xfrm>
                        </wpg:grpSpPr>
                        <wps:wsp>
                          <wps:cNvPr id="184" name="文本框 68"/>
                          <wps:cNvSpPr txBox="1"/>
                          <wps:spPr>
                            <a:xfrm>
                              <a:off x="46355" y="3018155"/>
                              <a:ext cx="1995" cy="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4429871" w14:textId="77777777" w:rsidR="000E00D3" w:rsidRDefault="000E00D3">
                                <w:pPr>
                                  <w:adjustRightInd w:val="0"/>
                                  <w:snapToGrid w:val="0"/>
                                  <w:jc w:val="center"/>
                                  <w:rPr>
                                    <w:rFonts w:ascii="黑体" w:eastAsia="黑体" w:hAnsi="黑体" w:cs="黑体"/>
                                    <w:b/>
                                    <w:bCs/>
                                    <w:szCs w:val="21"/>
                                  </w:rPr>
                                </w:pPr>
                                <w:r>
                                  <w:rPr>
                                    <w:rFonts w:ascii="黑体" w:eastAsia="黑体" w:hAnsi="黑体" w:cs="黑体" w:hint="eastAsia"/>
                                    <w:b/>
                                    <w:bCs/>
                                    <w:szCs w:val="21"/>
                                  </w:rPr>
                                  <w:t>人文素养</w:t>
                                </w:r>
                              </w:p>
                            </w:txbxContent>
                          </wps:txbx>
                          <wps:bodyPr rot="0" spcFirstLastPara="0" vert="horz" wrap="square" lIns="91440" tIns="45720" rIns="91440" bIns="45720" numCol="1" spcCol="0" rtlCol="0" fromWordArt="0" anchor="t" anchorCtr="0" forceAA="0" compatLnSpc="1">
                            <a:noAutofit/>
                          </wps:bodyPr>
                        </wps:wsp>
                        <wps:wsp>
                          <wps:cNvPr id="185" name="矩形 185"/>
                          <wps:cNvSpPr/>
                          <wps:spPr>
                            <a:xfrm>
                              <a:off x="46377" y="3018590"/>
                              <a:ext cx="1993" cy="17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24D5F" w14:textId="77777777" w:rsidR="000E00D3" w:rsidRDefault="000E00D3" w:rsidP="00D34E55">
                                <w:pPr>
                                  <w:jc w:val="left"/>
                                  <w:rPr>
                                    <w:rFonts w:ascii="微软雅黑" w:hAnsi="微软雅黑"/>
                                    <w:color w:val="222222"/>
                                    <w:sz w:val="15"/>
                                    <w:szCs w:val="15"/>
                                  </w:rPr>
                                </w:pPr>
                                <w:r w:rsidRPr="001144FE">
                                  <w:rPr>
                                    <w:rFonts w:ascii="微软雅黑" w:hAnsi="微软雅黑" w:hint="eastAsia"/>
                                    <w:color w:val="222222"/>
                                    <w:sz w:val="15"/>
                                    <w:szCs w:val="15"/>
                                  </w:rPr>
                                  <w:t>入学教育</w:t>
                                </w:r>
                              </w:p>
                              <w:p w14:paraId="7DDEF918" w14:textId="77777777" w:rsidR="000E00D3" w:rsidRDefault="000E00D3" w:rsidP="00D34E55">
                                <w:pPr>
                                  <w:jc w:val="left"/>
                                  <w:rPr>
                                    <w:rFonts w:ascii="微软雅黑" w:hAnsi="微软雅黑"/>
                                    <w:color w:val="222222"/>
                                    <w:sz w:val="15"/>
                                    <w:szCs w:val="15"/>
                                  </w:rPr>
                                </w:pPr>
                                <w:r>
                                  <w:rPr>
                                    <w:rFonts w:ascii="微软雅黑" w:hAnsi="微软雅黑" w:hint="eastAsia"/>
                                    <w:color w:val="222222"/>
                                    <w:sz w:val="15"/>
                                    <w:szCs w:val="15"/>
                                  </w:rPr>
                                  <w:t>职业素养与职业生涯规划</w:t>
                                </w:r>
                              </w:p>
                              <w:p w14:paraId="6E0707C6" w14:textId="77777777" w:rsidR="000E00D3" w:rsidRDefault="000E00D3" w:rsidP="00D34E55">
                                <w:pPr>
                                  <w:jc w:val="left"/>
                                  <w:rPr>
                                    <w:rFonts w:ascii="微软雅黑" w:hAnsi="微软雅黑"/>
                                    <w:color w:val="222222"/>
                                    <w:sz w:val="15"/>
                                    <w:szCs w:val="15"/>
                                  </w:rPr>
                                </w:pPr>
                                <w:r>
                                  <w:rPr>
                                    <w:rFonts w:ascii="微软雅黑" w:hAnsi="微软雅黑" w:hint="eastAsia"/>
                                    <w:color w:val="222222"/>
                                    <w:sz w:val="15"/>
                                    <w:szCs w:val="15"/>
                                  </w:rPr>
                                  <w:t>思想道德修养与法律基础</w:t>
                                </w:r>
                              </w:p>
                              <w:p w14:paraId="1EC23317" w14:textId="77777777" w:rsidR="000E00D3" w:rsidRDefault="000E00D3" w:rsidP="00D34E55">
                                <w:pPr>
                                  <w:jc w:val="left"/>
                                  <w:rPr>
                                    <w:rFonts w:ascii="微软雅黑" w:hAnsi="微软雅黑"/>
                                    <w:color w:val="222222"/>
                                    <w:sz w:val="15"/>
                                    <w:szCs w:val="15"/>
                                  </w:rPr>
                                </w:pPr>
                                <w:r>
                                  <w:rPr>
                                    <w:rFonts w:ascii="微软雅黑" w:hAnsi="微软雅黑" w:hint="eastAsia"/>
                                    <w:color w:val="222222"/>
                                    <w:sz w:val="15"/>
                                    <w:szCs w:val="15"/>
                                  </w:rPr>
                                  <w:t>中华优秀传统文化</w:t>
                                </w:r>
                              </w:p>
                              <w:p w14:paraId="1B2EAC16" w14:textId="77777777" w:rsidR="000E00D3" w:rsidRDefault="000E00D3" w:rsidP="00D34E55">
                                <w:pPr>
                                  <w:jc w:val="left"/>
                                  <w:rPr>
                                    <w:rFonts w:ascii="微软雅黑" w:hAnsi="微软雅黑"/>
                                    <w:color w:val="222222"/>
                                    <w:sz w:val="15"/>
                                    <w:szCs w:val="15"/>
                                  </w:rPr>
                                </w:pPr>
                                <w:r>
                                  <w:rPr>
                                    <w:rFonts w:ascii="微软雅黑" w:hAnsi="微软雅黑" w:hint="eastAsia"/>
                                    <w:color w:val="222222"/>
                                    <w:sz w:val="15"/>
                                    <w:szCs w:val="15"/>
                                  </w:rPr>
                                  <w:t>体育</w:t>
                                </w:r>
                              </w:p>
                              <w:p w14:paraId="688C7A58" w14:textId="77777777" w:rsidR="000E00D3" w:rsidRPr="001144FE" w:rsidRDefault="000E00D3" w:rsidP="00D34E55">
                                <w:pPr>
                                  <w:jc w:val="left"/>
                                  <w:rPr>
                                    <w:rFonts w:ascii="微软雅黑" w:hAnsi="微软雅黑"/>
                                    <w:color w:val="222222"/>
                                    <w:sz w:val="15"/>
                                    <w:szCs w:val="15"/>
                                  </w:rPr>
                                </w:pPr>
                                <w:r>
                                  <w:rPr>
                                    <w:rFonts w:ascii="微软雅黑" w:hAnsi="微软雅黑" w:hint="eastAsia"/>
                                    <w:color w:val="222222"/>
                                    <w:sz w:val="15"/>
                                    <w:szCs w:val="15"/>
                                  </w:rPr>
                                  <w:t>创新创业教育与实践</w:t>
                                </w:r>
                              </w:p>
                              <w:p w14:paraId="703E5E34" w14:textId="77777777" w:rsidR="000E00D3" w:rsidRDefault="000E00D3">
                                <w:pPr>
                                  <w:jc w:val="center"/>
                                  <w:rPr>
                                    <w:rFonts w:ascii="黑体" w:eastAsia="黑体" w:hAnsi="黑体" w:cs="黑体"/>
                                    <w:szCs w:val="21"/>
                                  </w:rPr>
                                </w:pPr>
                                <w:r>
                                  <w:rPr>
                                    <w:rFonts w:ascii="黑体" w:eastAsia="黑体" w:hAnsi="黑体" w:cs="黑体" w:hint="eastAsia"/>
                                    <w:szCs w:val="21"/>
                                  </w:rPr>
                                  <w:t>军人可免修）</w:t>
                                </w:r>
                              </w:p>
                              <w:p w14:paraId="23B0E1BC" w14:textId="77777777" w:rsidR="000E00D3" w:rsidRDefault="000E00D3">
                                <w:pPr>
                                  <w:jc w:val="center"/>
                                  <w:rPr>
                                    <w:rFonts w:ascii="黑体" w:eastAsia="黑体" w:hAnsi="黑体" w:cs="黑体"/>
                                    <w:szCs w:val="21"/>
                                  </w:rPr>
                                </w:pPr>
                                <w:r>
                                  <w:rPr>
                                    <w:rFonts w:ascii="黑体" w:eastAsia="黑体" w:hAnsi="黑体" w:cs="黑体" w:hint="eastAsia"/>
                                    <w:szCs w:val="21"/>
                                  </w:rPr>
                                  <w:t>心理健康教育</w:t>
                                </w:r>
                              </w:p>
                              <w:p w14:paraId="53D0B20D" w14:textId="77777777" w:rsidR="000E00D3" w:rsidRDefault="000E00D3">
                                <w:pPr>
                                  <w:jc w:val="center"/>
                                  <w:rPr>
                                    <w:rFonts w:ascii="黑体" w:eastAsia="黑体" w:hAnsi="黑体" w:cs="黑体"/>
                                    <w:szCs w:val="21"/>
                                  </w:rPr>
                                </w:pPr>
                                <w:r>
                                  <w:rPr>
                                    <w:rFonts w:ascii="黑体" w:eastAsia="黑体" w:hAnsi="黑体" w:cs="黑体" w:hint="eastAsia"/>
                                    <w:szCs w:val="21"/>
                                  </w:rPr>
                                  <w:t>中华优秀传统文化</w:t>
                                </w:r>
                              </w:p>
                              <w:p w14:paraId="084B84E0" w14:textId="77777777" w:rsidR="000E00D3" w:rsidRDefault="000E00D3">
                                <w:pPr>
                                  <w:jc w:val="center"/>
                                  <w:rPr>
                                    <w:rFonts w:ascii="黑体" w:eastAsia="黑体" w:hAnsi="黑体" w:cs="黑体"/>
                                    <w:szCs w:val="21"/>
                                  </w:rPr>
                                </w:pPr>
                                <w:r>
                                  <w:rPr>
                                    <w:rFonts w:ascii="黑体" w:eastAsia="黑体" w:hAnsi="黑体" w:cs="黑体" w:hint="eastAsia"/>
                                    <w:szCs w:val="21"/>
                                  </w:rPr>
                                  <w:t>……</w:t>
                                </w:r>
                              </w:p>
                            </w:txbxContent>
                          </wps:txbx>
                          <wps:bodyPr rot="0" spcFirstLastPara="0" vert="horz" wrap="square" lIns="91440" tIns="45720" rIns="91440" bIns="45720" numCol="1" spcCol="0" rtlCol="0" fromWordArt="0" anchor="ctr" anchorCtr="0" forceAA="0" compatLnSpc="1">
                            <a:noAutofit/>
                          </wps:bodyPr>
                        </wps:wsp>
                      </wpg:grpSp>
                      <wpg:grpSp>
                        <wpg:cNvPr id="99" name="组合 99"/>
                        <wpg:cNvGrpSpPr/>
                        <wpg:grpSpPr>
                          <a:xfrm>
                            <a:off x="1316355" y="2045970"/>
                            <a:ext cx="583565" cy="1814830"/>
                            <a:chOff x="1316355" y="1812658"/>
                            <a:chExt cx="919" cy="2858"/>
                          </a:xfrm>
                        </wpg:grpSpPr>
                        <wps:wsp>
                          <wps:cNvPr id="182" name="直接箭头连接符 182"/>
                          <wps:cNvCnPr>
                            <a:endCxn id="178" idx="1"/>
                          </wps:cNvCnPr>
                          <wps:spPr>
                            <a:xfrm flipV="1">
                              <a:off x="1316740" y="1813739"/>
                              <a:ext cx="534" cy="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3" name="肘形连接符 183"/>
                          <wps:cNvCnPr>
                            <a:stCxn id="187" idx="3"/>
                            <a:endCxn id="185" idx="3"/>
                          </wps:cNvCnPr>
                          <wps:spPr>
                            <a:xfrm>
                              <a:off x="1316355" y="1812658"/>
                              <a:ext cx="15" cy="2858"/>
                            </a:xfrm>
                            <a:prstGeom prst="bentConnector3">
                              <a:avLst>
                                <a:gd name="adj1" fmla="val 2500000"/>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g:grpSp>
                        <wpg:cNvPr id="102" name="组合 102"/>
                        <wpg:cNvGrpSpPr/>
                        <wpg:grpSpPr>
                          <a:xfrm>
                            <a:off x="1899920" y="1760855"/>
                            <a:ext cx="1358265" cy="1942465"/>
                            <a:chOff x="1899920" y="1760855"/>
                            <a:chExt cx="2139" cy="3059"/>
                          </a:xfrm>
                        </wpg:grpSpPr>
                        <wps:wsp>
                          <wps:cNvPr id="175" name="文本框 82"/>
                          <wps:cNvSpPr txBox="1"/>
                          <wps:spPr>
                            <a:xfrm>
                              <a:off x="1899920" y="1760855"/>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B95F50E" w14:textId="77777777" w:rsidR="000E00D3" w:rsidRPr="004A1517" w:rsidRDefault="000E00D3" w:rsidP="00595C78">
                                <w:pPr>
                                  <w:spacing w:line="240" w:lineRule="atLeast"/>
                                  <w:jc w:val="center"/>
                                  <w:rPr>
                                    <w:sz w:val="18"/>
                                    <w:szCs w:val="18"/>
                                  </w:rPr>
                                </w:pPr>
                                <w:r w:rsidRPr="004A1517">
                                  <w:rPr>
                                    <w:rFonts w:hint="eastAsia"/>
                                    <w:sz w:val="18"/>
                                    <w:szCs w:val="18"/>
                                  </w:rPr>
                                  <w:t>电工电子技术</w:t>
                                </w:r>
                              </w:p>
                              <w:p w14:paraId="62E6E324" w14:textId="77777777" w:rsidR="000E00D3" w:rsidRDefault="000E00D3">
                                <w:pPr>
                                  <w:adjustRightInd w:val="0"/>
                                  <w:snapToGrid w:val="0"/>
                                  <w:jc w:val="center"/>
                                  <w:rPr>
                                    <w:rFonts w:ascii="微软雅黑" w:eastAsia="微软雅黑" w:hAnsi="微软雅黑" w:cs="微软雅黑"/>
                                    <w:szCs w:val="21"/>
                                  </w:rPr>
                                </w:pPr>
                                <w:r>
                                  <w:rPr>
                                    <w:rFonts w:ascii="微软雅黑" w:eastAsia="微软雅黑" w:hAnsi="微软雅黑" w:cs="微软雅黑" w:hint="eastAsia"/>
                                    <w:szCs w:val="21"/>
                                  </w:rPr>
                                  <w:t>基础课程1</w:t>
                                </w:r>
                              </w:p>
                            </w:txbxContent>
                          </wps:txbx>
                          <wps:bodyPr rot="0" spcFirstLastPara="0" vert="horz" wrap="square" lIns="91440" tIns="45720" rIns="91440" bIns="45720" numCol="1" spcCol="0" rtlCol="0" fromWordArt="0" anchor="t" anchorCtr="0" forceAA="0" compatLnSpc="1">
                            <a:noAutofit/>
                          </wps:bodyPr>
                        </wps:wsp>
                        <wps:wsp>
                          <wps:cNvPr id="176" name="文本框 83"/>
                          <wps:cNvSpPr txBox="1"/>
                          <wps:spPr>
                            <a:xfrm>
                              <a:off x="1899920" y="1761290"/>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0766373" w14:textId="77777777" w:rsidR="000E00D3" w:rsidRPr="004A1517" w:rsidRDefault="000E00D3" w:rsidP="00595C78">
                                <w:pPr>
                                  <w:jc w:val="center"/>
                                  <w:rPr>
                                    <w:sz w:val="18"/>
                                    <w:szCs w:val="18"/>
                                  </w:rPr>
                                </w:pPr>
                                <w:r w:rsidRPr="004A1517">
                                  <w:rPr>
                                    <w:rFonts w:hint="eastAsia"/>
                                    <w:sz w:val="18"/>
                                    <w:szCs w:val="18"/>
                                  </w:rPr>
                                  <w:t>机械制图</w:t>
                                </w:r>
                              </w:p>
                              <w:p w14:paraId="78D1F9CE" w14:textId="77777777" w:rsidR="000E00D3" w:rsidRDefault="000E00D3">
                                <w:pPr>
                                  <w:adjustRightInd w:val="0"/>
                                  <w:snapToGrid w:val="0"/>
                                  <w:jc w:val="center"/>
                                  <w:rPr>
                                    <w:rFonts w:ascii="微软雅黑" w:eastAsia="微软雅黑" w:hAnsi="微软雅黑" w:cs="微软雅黑"/>
                                    <w:szCs w:val="21"/>
                                  </w:rPr>
                                </w:pPr>
                                <w:r>
                                  <w:rPr>
                                    <w:rFonts w:ascii="微软雅黑" w:eastAsia="微软雅黑" w:hAnsi="微软雅黑" w:cs="微软雅黑" w:hint="eastAsia"/>
                                    <w:szCs w:val="21"/>
                                  </w:rPr>
                                  <w:t>基础课程2</w:t>
                                </w:r>
                              </w:p>
                            </w:txbxContent>
                          </wps:txbx>
                          <wps:bodyPr rot="0" spcFirstLastPara="0" vert="horz" wrap="square" lIns="91440" tIns="45720" rIns="91440" bIns="45720" numCol="1" spcCol="0" rtlCol="0" fromWordArt="0" anchor="t" anchorCtr="0" forceAA="0" compatLnSpc="1">
                            <a:noAutofit/>
                          </wps:bodyPr>
                        </wps:wsp>
                        <wps:wsp>
                          <wps:cNvPr id="177" name="文本框 84"/>
                          <wps:cNvSpPr txBox="1"/>
                          <wps:spPr>
                            <a:xfrm>
                              <a:off x="1899920" y="1761725"/>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6E94873" w14:textId="77777777" w:rsidR="000E00D3" w:rsidRPr="004A1517" w:rsidRDefault="000E00D3" w:rsidP="00595C78">
                                <w:pPr>
                                  <w:jc w:val="center"/>
                                  <w:rPr>
                                    <w:sz w:val="18"/>
                                    <w:szCs w:val="18"/>
                                  </w:rPr>
                                </w:pPr>
                                <w:r w:rsidRPr="004A1517">
                                  <w:rPr>
                                    <w:rFonts w:hint="eastAsia"/>
                                    <w:sz w:val="18"/>
                                    <w:szCs w:val="18"/>
                                  </w:rPr>
                                  <w:t>机械基础</w:t>
                                </w:r>
                              </w:p>
                              <w:p w14:paraId="5E8D27A9" w14:textId="77777777" w:rsidR="000E00D3" w:rsidRDefault="000E00D3">
                                <w:pPr>
                                  <w:adjustRightInd w:val="0"/>
                                  <w:snapToGrid w:val="0"/>
                                  <w:jc w:val="center"/>
                                  <w:rPr>
                                    <w:rFonts w:ascii="微软雅黑" w:eastAsia="微软雅黑" w:hAnsi="微软雅黑" w:cs="微软雅黑"/>
                                    <w:szCs w:val="21"/>
                                  </w:rPr>
                                </w:pPr>
                                <w:r>
                                  <w:rPr>
                                    <w:rFonts w:ascii="微软雅黑" w:eastAsia="微软雅黑" w:hAnsi="微软雅黑" w:cs="微软雅黑" w:hint="eastAsia"/>
                                    <w:szCs w:val="21"/>
                                  </w:rPr>
                                  <w:t>……</w:t>
                                </w:r>
                              </w:p>
                            </w:txbxContent>
                          </wps:txbx>
                          <wps:bodyPr rot="0" spcFirstLastPara="0" vert="horz" wrap="square" lIns="91440" tIns="45720" rIns="91440" bIns="45720" numCol="1" spcCol="0" rtlCol="0" fromWordArt="0" anchor="t" anchorCtr="0" forceAA="0" compatLnSpc="1">
                            <a:noAutofit/>
                          </wps:bodyPr>
                        </wps:wsp>
                        <wps:wsp>
                          <wps:cNvPr id="178" name="文本框 85"/>
                          <wps:cNvSpPr txBox="1"/>
                          <wps:spPr>
                            <a:xfrm>
                              <a:off x="1899920" y="1762160"/>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18261F7" w14:textId="77777777" w:rsidR="000E00D3" w:rsidRPr="004A1517" w:rsidRDefault="000E00D3" w:rsidP="00595C78">
                                <w:pPr>
                                  <w:spacing w:line="240" w:lineRule="atLeast"/>
                                  <w:jc w:val="center"/>
                                  <w:rPr>
                                    <w:sz w:val="18"/>
                                    <w:szCs w:val="18"/>
                                  </w:rPr>
                                </w:pPr>
                                <w:r w:rsidRPr="004A1517">
                                  <w:rPr>
                                    <w:rFonts w:hint="eastAsia"/>
                                    <w:sz w:val="18"/>
                                    <w:szCs w:val="18"/>
                                  </w:rPr>
                                  <w:t>人工智能导论</w:t>
                                </w:r>
                              </w:p>
                              <w:p w14:paraId="71F51446" w14:textId="77777777" w:rsidR="000E00D3" w:rsidRDefault="000E00D3">
                                <w:pPr>
                                  <w:adjustRightInd w:val="0"/>
                                  <w:snapToGrid w:val="0"/>
                                  <w:jc w:val="center"/>
                                  <w:rPr>
                                    <w:rFonts w:ascii="微软雅黑" w:eastAsia="微软雅黑" w:hAnsi="微软雅黑" w:cs="微软雅黑"/>
                                    <w:szCs w:val="21"/>
                                  </w:rPr>
                                </w:pPr>
                              </w:p>
                            </w:txbxContent>
                          </wps:txbx>
                          <wps:bodyPr rot="0" spcFirstLastPara="0" vert="horz" wrap="square" lIns="91440" tIns="45720" rIns="91440" bIns="45720" numCol="1" spcCol="0" rtlCol="0" fromWordArt="0" anchor="t" anchorCtr="0" forceAA="0" compatLnSpc="1">
                            <a:noAutofit/>
                          </wps:bodyPr>
                        </wps:wsp>
                        <wps:wsp>
                          <wps:cNvPr id="179" name="文本框 86"/>
                          <wps:cNvSpPr txBox="1"/>
                          <wps:spPr>
                            <a:xfrm>
                              <a:off x="1899920" y="1762595"/>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1B774D7" w14:textId="77777777" w:rsidR="000E00D3" w:rsidRPr="004A1517" w:rsidRDefault="000E00D3" w:rsidP="00101F09">
                                <w:pPr>
                                  <w:jc w:val="center"/>
                                  <w:rPr>
                                    <w:sz w:val="18"/>
                                    <w:szCs w:val="18"/>
                                  </w:rPr>
                                </w:pPr>
                                <w:r w:rsidRPr="004A1517">
                                  <w:rPr>
                                    <w:rFonts w:hint="eastAsia"/>
                                    <w:sz w:val="18"/>
                                    <w:szCs w:val="18"/>
                                  </w:rPr>
                                  <w:t>CAD</w:t>
                                </w:r>
                                <w:r w:rsidRPr="004A1517">
                                  <w:rPr>
                                    <w:rFonts w:hint="eastAsia"/>
                                    <w:sz w:val="18"/>
                                    <w:szCs w:val="18"/>
                                  </w:rPr>
                                  <w:t>实训</w:t>
                                </w:r>
                              </w:p>
                              <w:p w14:paraId="360A3F29" w14:textId="77777777" w:rsidR="000E00D3" w:rsidRDefault="000E00D3">
                                <w:pPr>
                                  <w:adjustRightInd w:val="0"/>
                                  <w:snapToGrid w:val="0"/>
                                  <w:jc w:val="center"/>
                                  <w:rPr>
                                    <w:rFonts w:ascii="微软雅黑" w:eastAsia="微软雅黑" w:hAnsi="微软雅黑" w:cs="微软雅黑"/>
                                    <w:szCs w:val="21"/>
                                  </w:rPr>
                                </w:pPr>
                              </w:p>
                            </w:txbxContent>
                          </wps:txbx>
                          <wps:bodyPr rot="0" spcFirstLastPara="0" vert="horz" wrap="square" lIns="91440" tIns="45720" rIns="91440" bIns="45720" numCol="1" spcCol="0" rtlCol="0" fromWordArt="0" anchor="t" anchorCtr="0" forceAA="0" compatLnSpc="1">
                            <a:noAutofit/>
                          </wps:bodyPr>
                        </wps:wsp>
                        <wps:wsp>
                          <wps:cNvPr id="180" name="文本框 87"/>
                          <wps:cNvSpPr txBox="1"/>
                          <wps:spPr>
                            <a:xfrm>
                              <a:off x="1899920" y="1763030"/>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30F726F" w14:textId="77777777" w:rsidR="000E00D3" w:rsidRPr="004A1517" w:rsidRDefault="000E00D3" w:rsidP="00101F09">
                                <w:pPr>
                                  <w:jc w:val="center"/>
                                  <w:rPr>
                                    <w:sz w:val="18"/>
                                    <w:szCs w:val="18"/>
                                  </w:rPr>
                                </w:pPr>
                                <w:r w:rsidRPr="004A1517">
                                  <w:rPr>
                                    <w:rFonts w:hint="eastAsia"/>
                                    <w:sz w:val="18"/>
                                    <w:szCs w:val="18"/>
                                  </w:rPr>
                                  <w:t>金工实训</w:t>
                                </w:r>
                              </w:p>
                              <w:p w14:paraId="42A5E244" w14:textId="77777777" w:rsidR="000E00D3" w:rsidRDefault="000E00D3">
                                <w:pPr>
                                  <w:adjustRightInd w:val="0"/>
                                  <w:snapToGrid w:val="0"/>
                                  <w:jc w:val="center"/>
                                  <w:rPr>
                                    <w:rFonts w:ascii="微软雅黑" w:eastAsia="微软雅黑" w:hAnsi="微软雅黑" w:cs="微软雅黑"/>
                                    <w:szCs w:val="21"/>
                                  </w:rPr>
                                </w:pPr>
                              </w:p>
                            </w:txbxContent>
                          </wps:txbx>
                          <wps:bodyPr rot="0" spcFirstLastPara="0" vert="horz" wrap="square" lIns="91440" tIns="45720" rIns="91440" bIns="45720" numCol="1" spcCol="0" rtlCol="0" fromWordArt="0" anchor="t" anchorCtr="0" forceAA="0" compatLnSpc="1">
                            <a:noAutofit/>
                          </wps:bodyPr>
                        </wps:wsp>
                        <wps:wsp>
                          <wps:cNvPr id="181" name="文本框 88"/>
                          <wps:cNvSpPr txBox="1"/>
                          <wps:spPr>
                            <a:xfrm>
                              <a:off x="1899920" y="1763465"/>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A0BC389" w14:textId="77777777" w:rsidR="000E00D3" w:rsidRPr="004A1517" w:rsidRDefault="000E00D3" w:rsidP="00101F09">
                                <w:pPr>
                                  <w:spacing w:line="240" w:lineRule="atLeast"/>
                                  <w:jc w:val="center"/>
                                  <w:rPr>
                                    <w:sz w:val="18"/>
                                    <w:szCs w:val="18"/>
                                  </w:rPr>
                                </w:pPr>
                                <w:r w:rsidRPr="004A1517">
                                  <w:rPr>
                                    <w:rFonts w:hint="eastAsia"/>
                                    <w:sz w:val="18"/>
                                    <w:szCs w:val="18"/>
                                  </w:rPr>
                                  <w:t>液压与气动技术</w:t>
                                </w:r>
                              </w:p>
                              <w:p w14:paraId="40593FF4" w14:textId="77777777" w:rsidR="000E00D3" w:rsidRDefault="000E00D3">
                                <w:pPr>
                                  <w:adjustRightInd w:val="0"/>
                                  <w:snapToGrid w:val="0"/>
                                  <w:jc w:val="center"/>
                                  <w:rPr>
                                    <w:rFonts w:ascii="微软雅黑" w:eastAsia="微软雅黑" w:hAnsi="微软雅黑" w:cs="微软雅黑"/>
                                    <w:szCs w:val="21"/>
                                  </w:rPr>
                                </w:pPr>
                              </w:p>
                            </w:txbxContent>
                          </wps:txbx>
                          <wps:bodyPr rot="0" spcFirstLastPara="0" vert="horz" wrap="square" lIns="91440" tIns="45720" rIns="91440" bIns="45720" numCol="1" spcCol="0" rtlCol="0" fromWordArt="0" anchor="t" anchorCtr="0" forceAA="0" compatLnSpc="1">
                            <a:noAutofit/>
                          </wps:bodyPr>
                        </wps:wsp>
                      </wpg:grpSp>
                      <wpg:grpSp>
                        <wpg:cNvPr id="103" name="组合 103"/>
                        <wpg:cNvGrpSpPr/>
                        <wpg:grpSpPr>
                          <a:xfrm>
                            <a:off x="5652135" y="875665"/>
                            <a:ext cx="1656715" cy="1020445"/>
                            <a:chOff x="5652135" y="875665"/>
                            <a:chExt cx="2609" cy="1607"/>
                          </a:xfrm>
                        </wpg:grpSpPr>
                        <wps:wsp>
                          <wps:cNvPr id="171" name="矩形 171"/>
                          <wps:cNvSpPr/>
                          <wps:spPr>
                            <a:xfrm>
                              <a:off x="5652135" y="875665"/>
                              <a:ext cx="2609" cy="1607"/>
                            </a:xfrm>
                            <a:prstGeom prst="rect">
                              <a:avLst/>
                            </a:prstGeom>
                            <a:noFill/>
                            <a:ln w="1397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72" name="文本框 100"/>
                          <wps:cNvSpPr txBox="1"/>
                          <wps:spPr>
                            <a:xfrm>
                              <a:off x="5652397" y="876234"/>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A05B4A5" w14:textId="77777777" w:rsidR="000E00D3" w:rsidRPr="004A1517" w:rsidRDefault="000E00D3" w:rsidP="002D6942">
                                <w:pPr>
                                  <w:spacing w:line="240" w:lineRule="atLeast"/>
                                  <w:jc w:val="center"/>
                                  <w:rPr>
                                    <w:sz w:val="18"/>
                                    <w:szCs w:val="18"/>
                                  </w:rPr>
                                </w:pPr>
                                <w:r w:rsidRPr="004A1517">
                                  <w:rPr>
                                    <w:rFonts w:hint="eastAsia"/>
                                    <w:sz w:val="18"/>
                                    <w:szCs w:val="18"/>
                                  </w:rPr>
                                  <w:t>市场营销</w:t>
                                </w:r>
                              </w:p>
                              <w:p w14:paraId="07EFEA86" w14:textId="77777777" w:rsidR="000E00D3" w:rsidRDefault="000E00D3">
                                <w:pPr>
                                  <w:adjustRightInd w:val="0"/>
                                  <w:snapToGrid w:val="0"/>
                                  <w:jc w:val="center"/>
                                  <w:rPr>
                                    <w:rFonts w:ascii="微软雅黑" w:eastAsia="微软雅黑" w:hAnsi="微软雅黑" w:cs="微软雅黑"/>
                                    <w:szCs w:val="21"/>
                                  </w:rPr>
                                </w:pPr>
                              </w:p>
                            </w:txbxContent>
                          </wps:txbx>
                          <wps:bodyPr rot="0" spcFirstLastPara="0" vert="horz" wrap="square" lIns="91440" tIns="45720" rIns="91440" bIns="45720" numCol="1" spcCol="0" rtlCol="0" fromWordArt="0" anchor="t" anchorCtr="0" forceAA="0" compatLnSpc="1">
                            <a:noAutofit/>
                          </wps:bodyPr>
                        </wps:wsp>
                        <wps:wsp>
                          <wps:cNvPr id="173" name="文本框 101"/>
                          <wps:cNvSpPr txBox="1"/>
                          <wps:spPr>
                            <a:xfrm>
                              <a:off x="5652397" y="876744"/>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2B58A42" w14:textId="77777777" w:rsidR="000E00D3" w:rsidRPr="004A1517" w:rsidRDefault="000E00D3" w:rsidP="002D6942">
                                <w:pPr>
                                  <w:spacing w:line="240" w:lineRule="atLeast"/>
                                  <w:jc w:val="center"/>
                                  <w:rPr>
                                    <w:sz w:val="18"/>
                                    <w:szCs w:val="18"/>
                                  </w:rPr>
                                </w:pPr>
                                <w:r w:rsidRPr="004A1517">
                                  <w:rPr>
                                    <w:rFonts w:hint="eastAsia"/>
                                    <w:sz w:val="18"/>
                                    <w:szCs w:val="18"/>
                                  </w:rPr>
                                  <w:t>工装夹具设计</w:t>
                                </w:r>
                              </w:p>
                              <w:p w14:paraId="4985DE9E" w14:textId="77777777" w:rsidR="000E00D3" w:rsidRDefault="000E00D3">
                                <w:pPr>
                                  <w:adjustRightInd w:val="0"/>
                                  <w:snapToGrid w:val="0"/>
                                  <w:jc w:val="center"/>
                                  <w:rPr>
                                    <w:rFonts w:ascii="微软雅黑" w:eastAsia="微软雅黑" w:hAnsi="微软雅黑" w:cs="微软雅黑"/>
                                    <w:b/>
                                    <w:bCs/>
                                    <w:szCs w:val="21"/>
                                  </w:rPr>
                                </w:pPr>
                              </w:p>
                            </w:txbxContent>
                          </wps:txbx>
                          <wps:bodyPr rot="0" spcFirstLastPara="0" vert="horz" wrap="square" lIns="91440" tIns="45720" rIns="91440" bIns="45720" numCol="1" spcCol="0" rtlCol="0" fromWordArt="0" anchor="t" anchorCtr="0" forceAA="0" compatLnSpc="1">
                            <a:noAutofit/>
                          </wps:bodyPr>
                        </wps:wsp>
                        <wps:wsp>
                          <wps:cNvPr id="174" name="文本框 105"/>
                          <wps:cNvSpPr txBox="1"/>
                          <wps:spPr>
                            <a:xfrm>
                              <a:off x="5652397" y="875679"/>
                              <a:ext cx="2139" cy="44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3B6F6B9" w14:textId="77777777" w:rsidR="000E00D3" w:rsidRDefault="000E00D3">
                                <w:pPr>
                                  <w:adjustRightInd w:val="0"/>
                                  <w:snapToGrid w:val="0"/>
                                  <w:jc w:val="center"/>
                                  <w:rPr>
                                    <w:rFonts w:ascii="黑体" w:eastAsia="黑体" w:hAnsi="黑体" w:cs="黑体"/>
                                    <w:b/>
                                    <w:bCs/>
                                    <w:szCs w:val="21"/>
                                  </w:rPr>
                                </w:pPr>
                                <w:r>
                                  <w:rPr>
                                    <w:rFonts w:ascii="黑体" w:eastAsia="黑体" w:hAnsi="黑体" w:cs="黑体" w:hint="eastAsia"/>
                                    <w:b/>
                                    <w:bCs/>
                                    <w:szCs w:val="21"/>
                                  </w:rPr>
                                  <w:t>拓展模块1</w:t>
                                </w:r>
                              </w:p>
                            </w:txbxContent>
                          </wps:txbx>
                          <wps:bodyPr rot="0" spcFirstLastPara="0" vert="horz" wrap="square" lIns="91440" tIns="45720" rIns="91440" bIns="45720" numCol="1" spcCol="0" rtlCol="0" fromWordArt="0" anchor="t" anchorCtr="0" forceAA="0" compatLnSpc="1">
                            <a:noAutofit/>
                          </wps:bodyPr>
                        </wps:wsp>
                      </wpg:grpSp>
                      <wpg:grpSp>
                        <wpg:cNvPr id="104" name="组合 104"/>
                        <wpg:cNvGrpSpPr/>
                        <wpg:grpSpPr>
                          <a:xfrm>
                            <a:off x="5647055" y="3465830"/>
                            <a:ext cx="1656715" cy="1020445"/>
                            <a:chOff x="5647055" y="3465830"/>
                            <a:chExt cx="2609" cy="1607"/>
                          </a:xfrm>
                        </wpg:grpSpPr>
                        <wps:wsp>
                          <wps:cNvPr id="167" name="矩形 167"/>
                          <wps:cNvSpPr/>
                          <wps:spPr>
                            <a:xfrm>
                              <a:off x="5647055" y="3465830"/>
                              <a:ext cx="2609" cy="1607"/>
                            </a:xfrm>
                            <a:prstGeom prst="rect">
                              <a:avLst/>
                            </a:prstGeom>
                            <a:noFill/>
                            <a:ln w="1397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68" name="文本框 100"/>
                          <wps:cNvSpPr txBox="1"/>
                          <wps:spPr>
                            <a:xfrm>
                              <a:off x="5647317" y="3466399"/>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43FA96D" w14:textId="77777777" w:rsidR="000E00D3" w:rsidRPr="004A1517" w:rsidRDefault="000E00D3" w:rsidP="002D6942">
                                <w:pPr>
                                  <w:spacing w:line="240" w:lineRule="atLeast"/>
                                  <w:jc w:val="center"/>
                                  <w:rPr>
                                    <w:sz w:val="18"/>
                                    <w:szCs w:val="18"/>
                                  </w:rPr>
                                </w:pPr>
                                <w:r>
                                  <w:rPr>
                                    <w:rFonts w:hint="eastAsia"/>
                                    <w:sz w:val="18"/>
                                    <w:szCs w:val="18"/>
                                  </w:rPr>
                                  <w:t>企业管理</w:t>
                                </w:r>
                              </w:p>
                              <w:p w14:paraId="69537710" w14:textId="77777777" w:rsidR="000E00D3" w:rsidRDefault="000E00D3">
                                <w:pPr>
                                  <w:adjustRightInd w:val="0"/>
                                  <w:snapToGrid w:val="0"/>
                                  <w:jc w:val="center"/>
                                  <w:rPr>
                                    <w:rFonts w:ascii="微软雅黑" w:eastAsia="微软雅黑" w:hAnsi="微软雅黑" w:cs="微软雅黑"/>
                                    <w:szCs w:val="21"/>
                                  </w:rPr>
                                </w:pPr>
                              </w:p>
                            </w:txbxContent>
                          </wps:txbx>
                          <wps:bodyPr rot="0" spcFirstLastPara="0" vert="horz" wrap="square" lIns="91440" tIns="45720" rIns="91440" bIns="45720" numCol="1" spcCol="0" rtlCol="0" fromWordArt="0" anchor="t" anchorCtr="0" forceAA="0" compatLnSpc="1">
                            <a:noAutofit/>
                          </wps:bodyPr>
                        </wps:wsp>
                        <wps:wsp>
                          <wps:cNvPr id="169" name="文本框 101"/>
                          <wps:cNvSpPr txBox="1"/>
                          <wps:spPr>
                            <a:xfrm>
                              <a:off x="5647317" y="3466909"/>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0C8A3AC" w14:textId="77777777" w:rsidR="000E00D3" w:rsidRPr="00E85A40" w:rsidRDefault="000E00D3" w:rsidP="002D6942">
                                <w:pPr>
                                  <w:jc w:val="center"/>
                                  <w:rPr>
                                    <w:sz w:val="18"/>
                                    <w:szCs w:val="18"/>
                                  </w:rPr>
                                </w:pPr>
                                <w:r w:rsidRPr="00E85A40">
                                  <w:rPr>
                                    <w:rFonts w:hint="eastAsia"/>
                                    <w:sz w:val="18"/>
                                    <w:szCs w:val="18"/>
                                  </w:rPr>
                                  <w:t>应用文写作</w:t>
                                </w:r>
                              </w:p>
                              <w:p w14:paraId="3C3BD24E" w14:textId="77777777" w:rsidR="000E00D3" w:rsidRDefault="000E00D3">
                                <w:pPr>
                                  <w:adjustRightInd w:val="0"/>
                                  <w:snapToGrid w:val="0"/>
                                  <w:jc w:val="center"/>
                                  <w:rPr>
                                    <w:rFonts w:ascii="微软雅黑" w:eastAsia="微软雅黑" w:hAnsi="微软雅黑" w:cs="微软雅黑"/>
                                    <w:b/>
                                    <w:bCs/>
                                    <w:szCs w:val="21"/>
                                  </w:rPr>
                                </w:pPr>
                              </w:p>
                            </w:txbxContent>
                          </wps:txbx>
                          <wps:bodyPr rot="0" spcFirstLastPara="0" vert="horz" wrap="square" lIns="91440" tIns="45720" rIns="91440" bIns="45720" numCol="1" spcCol="0" rtlCol="0" fromWordArt="0" anchor="t" anchorCtr="0" forceAA="0" compatLnSpc="1">
                            <a:noAutofit/>
                          </wps:bodyPr>
                        </wps:wsp>
                        <wps:wsp>
                          <wps:cNvPr id="170" name="文本框 105"/>
                          <wps:cNvSpPr txBox="1"/>
                          <wps:spPr>
                            <a:xfrm>
                              <a:off x="5647317" y="3465889"/>
                              <a:ext cx="2139" cy="44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8482D5E" w14:textId="77777777" w:rsidR="000E00D3" w:rsidRDefault="000E00D3">
                                <w:pPr>
                                  <w:adjustRightInd w:val="0"/>
                                  <w:snapToGrid w:val="0"/>
                                  <w:jc w:val="center"/>
                                  <w:rPr>
                                    <w:rFonts w:ascii="黑体" w:eastAsia="黑体" w:hAnsi="黑体" w:cs="黑体"/>
                                    <w:b/>
                                    <w:bCs/>
                                    <w:szCs w:val="21"/>
                                  </w:rPr>
                                </w:pPr>
                                <w:r>
                                  <w:rPr>
                                    <w:rFonts w:ascii="黑体" w:eastAsia="黑体" w:hAnsi="黑体" w:cs="黑体" w:hint="eastAsia"/>
                                    <w:b/>
                                    <w:bCs/>
                                    <w:szCs w:val="21"/>
                                  </w:rPr>
                                  <w:t>拓展模块3</w:t>
                                </w:r>
                              </w:p>
                            </w:txbxContent>
                          </wps:txbx>
                          <wps:bodyPr rot="0" spcFirstLastPara="0" vert="horz" wrap="square" lIns="91440" tIns="45720" rIns="91440" bIns="45720" numCol="1" spcCol="0" rtlCol="0" fromWordArt="0" anchor="t" anchorCtr="0" forceAA="0" compatLnSpc="1">
                            <a:noAutofit/>
                          </wps:bodyPr>
                        </wps:wsp>
                      </wpg:grpSp>
                      <wpg:grpSp>
                        <wpg:cNvPr id="107" name="组合 107"/>
                        <wpg:cNvGrpSpPr/>
                        <wpg:grpSpPr>
                          <a:xfrm>
                            <a:off x="5637530" y="2075180"/>
                            <a:ext cx="1656715" cy="1075690"/>
                            <a:chOff x="5637530" y="2075180"/>
                            <a:chExt cx="2609" cy="1694"/>
                          </a:xfrm>
                        </wpg:grpSpPr>
                        <wps:wsp>
                          <wps:cNvPr id="162" name="矩形 162"/>
                          <wps:cNvSpPr/>
                          <wps:spPr>
                            <a:xfrm>
                              <a:off x="5637530" y="2075180"/>
                              <a:ext cx="2609" cy="1694"/>
                            </a:xfrm>
                            <a:prstGeom prst="rect">
                              <a:avLst/>
                            </a:prstGeom>
                            <a:noFill/>
                            <a:ln w="1397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63" name="文本框 100"/>
                          <wps:cNvSpPr txBox="1"/>
                          <wps:spPr>
                            <a:xfrm>
                              <a:off x="5637792" y="2075689"/>
                              <a:ext cx="2139" cy="44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09920BE" w14:textId="77777777" w:rsidR="000E00D3" w:rsidRPr="00403A1F" w:rsidRDefault="000E00D3" w:rsidP="002D6942">
                                <w:pPr>
                                  <w:spacing w:line="240" w:lineRule="atLeast"/>
                                  <w:jc w:val="center"/>
                                  <w:rPr>
                                    <w:sz w:val="18"/>
                                    <w:szCs w:val="18"/>
                                  </w:rPr>
                                </w:pPr>
                                <w:r w:rsidRPr="00403A1F">
                                  <w:rPr>
                                    <w:rFonts w:hint="eastAsia"/>
                                    <w:sz w:val="18"/>
                                    <w:szCs w:val="18"/>
                                  </w:rPr>
                                  <w:t>嵌入式控制与传感器</w:t>
                                </w:r>
                              </w:p>
                              <w:p w14:paraId="0D89BE1E" w14:textId="77777777" w:rsidR="000E00D3" w:rsidRDefault="000E00D3">
                                <w:pPr>
                                  <w:adjustRightInd w:val="0"/>
                                  <w:snapToGrid w:val="0"/>
                                  <w:jc w:val="center"/>
                                  <w:rPr>
                                    <w:rFonts w:ascii="微软雅黑" w:eastAsia="微软雅黑" w:hAnsi="微软雅黑" w:cs="微软雅黑"/>
                                    <w:szCs w:val="21"/>
                                  </w:rPr>
                                </w:pPr>
                              </w:p>
                            </w:txbxContent>
                          </wps:txbx>
                          <wps:bodyPr rot="0" spcFirstLastPara="0" vert="horz" wrap="square" lIns="91440" tIns="45720" rIns="91440" bIns="45720" numCol="1" spcCol="0" rtlCol="0" fromWordArt="0" anchor="t" anchorCtr="0" forceAA="0" compatLnSpc="1">
                            <a:noAutofit/>
                          </wps:bodyPr>
                        </wps:wsp>
                        <wps:wsp>
                          <wps:cNvPr id="164" name="文本框 101"/>
                          <wps:cNvSpPr txBox="1"/>
                          <wps:spPr>
                            <a:xfrm>
                              <a:off x="5637792" y="2076199"/>
                              <a:ext cx="2139" cy="46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1B13DDF" w14:textId="77777777" w:rsidR="000E00D3" w:rsidRPr="00033F8E" w:rsidRDefault="000E00D3" w:rsidP="002D6942">
                                <w:pPr>
                                  <w:jc w:val="center"/>
                                  <w:rPr>
                                    <w:color w:val="000000" w:themeColor="text1"/>
                                    <w:sz w:val="15"/>
                                    <w:szCs w:val="15"/>
                                  </w:rPr>
                                </w:pPr>
                                <w:r w:rsidRPr="00033F8E">
                                  <w:rPr>
                                    <w:rFonts w:hint="eastAsia"/>
                                    <w:color w:val="000000" w:themeColor="text1"/>
                                    <w:sz w:val="15"/>
                                    <w:szCs w:val="15"/>
                                  </w:rPr>
                                  <w:t>数字图像处理与机器视觉</w:t>
                                </w:r>
                              </w:p>
                              <w:p w14:paraId="579F4F6E" w14:textId="77777777" w:rsidR="000E00D3" w:rsidRPr="002D6942" w:rsidRDefault="000E00D3">
                                <w:pPr>
                                  <w:adjustRightInd w:val="0"/>
                                  <w:snapToGrid w:val="0"/>
                                  <w:jc w:val="center"/>
                                  <w:rPr>
                                    <w:rFonts w:ascii="微软雅黑" w:eastAsia="微软雅黑" w:hAnsi="微软雅黑" w:cs="微软雅黑"/>
                                    <w:b/>
                                    <w:bCs/>
                                    <w:szCs w:val="21"/>
                                  </w:rPr>
                                </w:pPr>
                              </w:p>
                            </w:txbxContent>
                          </wps:txbx>
                          <wps:bodyPr rot="0" spcFirstLastPara="0" vert="horz" wrap="square" lIns="91440" tIns="45720" rIns="91440" bIns="45720" numCol="1" spcCol="0" rtlCol="0" fromWordArt="0" anchor="t" anchorCtr="0" forceAA="0" compatLnSpc="1">
                            <a:noAutofit/>
                          </wps:bodyPr>
                        </wps:wsp>
                        <wps:wsp>
                          <wps:cNvPr id="165" name="文本框 105"/>
                          <wps:cNvSpPr txBox="1"/>
                          <wps:spPr>
                            <a:xfrm>
                              <a:off x="5637792" y="2075239"/>
                              <a:ext cx="2139" cy="44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A15CF6E" w14:textId="77777777" w:rsidR="000E00D3" w:rsidRDefault="000E00D3">
                                <w:pPr>
                                  <w:adjustRightInd w:val="0"/>
                                  <w:snapToGrid w:val="0"/>
                                  <w:jc w:val="center"/>
                                  <w:rPr>
                                    <w:rFonts w:ascii="黑体" w:eastAsia="黑体" w:hAnsi="黑体" w:cs="黑体"/>
                                    <w:b/>
                                    <w:bCs/>
                                    <w:szCs w:val="21"/>
                                  </w:rPr>
                                </w:pPr>
                                <w:r>
                                  <w:rPr>
                                    <w:rFonts w:ascii="黑体" w:eastAsia="黑体" w:hAnsi="黑体" w:cs="黑体" w:hint="eastAsia"/>
                                    <w:b/>
                                    <w:bCs/>
                                    <w:szCs w:val="21"/>
                                  </w:rPr>
                                  <w:t>拓展模块2</w:t>
                                </w:r>
                              </w:p>
                            </w:txbxContent>
                          </wps:txbx>
                          <wps:bodyPr rot="0" spcFirstLastPara="0" vert="horz" wrap="square" lIns="91440" tIns="45720" rIns="91440" bIns="45720" numCol="1" spcCol="0" rtlCol="0" fromWordArt="0" anchor="t" anchorCtr="0" forceAA="0" compatLnSpc="1">
                            <a:noAutofit/>
                          </wps:bodyPr>
                        </wps:wsp>
                      </wpg:grpSp>
                      <wps:wsp>
                        <wps:cNvPr id="125" name="直接箭头连接符 125"/>
                        <wps:cNvCnPr>
                          <a:stCxn id="171" idx="3"/>
                          <a:endCxn id="135" idx="1"/>
                        </wps:cNvCnPr>
                        <wps:spPr>
                          <a:xfrm>
                            <a:off x="7308850" y="1386205"/>
                            <a:ext cx="329565" cy="3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5" name="文本框 120"/>
                        <wps:cNvSpPr txBox="1"/>
                        <wps:spPr>
                          <a:xfrm>
                            <a:off x="7638415" y="1246505"/>
                            <a:ext cx="1045210"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3DA23DC" w14:textId="77777777" w:rsidR="000E00D3" w:rsidRPr="002D6942" w:rsidRDefault="000E00D3" w:rsidP="002D6942">
                              <w:pPr>
                                <w:spacing w:line="240" w:lineRule="atLeast"/>
                                <w:jc w:val="center"/>
                                <w:rPr>
                                  <w:rFonts w:ascii="黑体" w:eastAsia="黑体" w:hAnsi="黑体" w:cs="黑体"/>
                                  <w:szCs w:val="21"/>
                                </w:rPr>
                              </w:pPr>
                              <w:r w:rsidRPr="002D6942">
                                <w:rPr>
                                  <w:rFonts w:ascii="黑体" w:eastAsia="黑体" w:hAnsi="黑体" w:cs="黑体" w:hint="eastAsia"/>
                                  <w:szCs w:val="21"/>
                                </w:rPr>
                                <w:t>售后技术服务</w:t>
                              </w:r>
                            </w:p>
                            <w:p w14:paraId="429EA3CF" w14:textId="77777777" w:rsidR="000E00D3" w:rsidRDefault="000E00D3">
                              <w:pPr>
                                <w:adjustRightInd w:val="0"/>
                                <w:snapToGrid w:val="0"/>
                                <w:jc w:val="center"/>
                                <w:rPr>
                                  <w:rFonts w:ascii="黑体" w:eastAsia="黑体" w:hAnsi="黑体" w:cs="黑体"/>
                                  <w:szCs w:val="21"/>
                                </w:rPr>
                              </w:pPr>
                              <w:r>
                                <w:rPr>
                                  <w:rFonts w:ascii="黑体" w:eastAsia="黑体" w:hAnsi="黑体" w:cs="黑体" w:hint="eastAsia"/>
                                  <w:szCs w:val="21"/>
                                </w:rPr>
                                <w:t>XX岗位</w:t>
                              </w:r>
                            </w:p>
                          </w:txbxContent>
                        </wps:txbx>
                        <wps:bodyPr rot="0" spcFirstLastPara="0" vert="horz" wrap="square" lIns="91440" tIns="45720" rIns="91440" bIns="45720" numCol="1" spcCol="0" rtlCol="0" fromWordArt="0" anchor="t" anchorCtr="0" forceAA="0" compatLnSpc="1">
                          <a:noAutofit/>
                        </wps:bodyPr>
                      </wps:wsp>
                      <wps:wsp>
                        <wps:cNvPr id="137" name="直接箭头连接符 137"/>
                        <wps:cNvCnPr>
                          <a:endCxn id="138" idx="1"/>
                        </wps:cNvCnPr>
                        <wps:spPr>
                          <a:xfrm flipV="1">
                            <a:off x="7304405" y="2703830"/>
                            <a:ext cx="324485"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8" name="文本框 122"/>
                        <wps:cNvSpPr txBox="1"/>
                        <wps:spPr>
                          <a:xfrm>
                            <a:off x="7628890" y="2560955"/>
                            <a:ext cx="1045210"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90E3783" w14:textId="77777777" w:rsidR="000E00D3" w:rsidRPr="002D6942" w:rsidRDefault="000E00D3" w:rsidP="002D6942">
                              <w:pPr>
                                <w:spacing w:line="240" w:lineRule="atLeast"/>
                                <w:jc w:val="center"/>
                                <w:rPr>
                                  <w:rFonts w:ascii="黑体" w:eastAsia="黑体" w:hAnsi="黑体" w:cs="黑体"/>
                                  <w:szCs w:val="21"/>
                                </w:rPr>
                              </w:pPr>
                              <w:r w:rsidRPr="002D6942">
                                <w:rPr>
                                  <w:rFonts w:ascii="黑体" w:eastAsia="黑体" w:hAnsi="黑体" w:cs="黑体" w:hint="eastAsia"/>
                                  <w:szCs w:val="21"/>
                                </w:rPr>
                                <w:t>系统</w:t>
                              </w:r>
                              <w:r>
                                <w:rPr>
                                  <w:rFonts w:ascii="黑体" w:eastAsia="黑体" w:hAnsi="黑体" w:cs="黑体" w:hint="eastAsia"/>
                                  <w:szCs w:val="21"/>
                                </w:rPr>
                                <w:t xml:space="preserve">操作运维　</w:t>
                              </w:r>
                              <w:r w:rsidRPr="002D6942">
                                <w:rPr>
                                  <w:rFonts w:ascii="黑体" w:eastAsia="黑体" w:hAnsi="黑体" w:cs="黑体" w:hint="eastAsia"/>
                                  <w:szCs w:val="21"/>
                                </w:rPr>
                                <w:t>护</w:t>
                              </w:r>
                            </w:p>
                            <w:p w14:paraId="0174589D" w14:textId="77777777" w:rsidR="000E00D3" w:rsidRDefault="000E00D3">
                              <w:pPr>
                                <w:adjustRightInd w:val="0"/>
                                <w:snapToGrid w:val="0"/>
                                <w:jc w:val="center"/>
                                <w:rPr>
                                  <w:rFonts w:ascii="黑体" w:eastAsia="黑体" w:hAnsi="黑体" w:cs="黑体"/>
                                  <w:szCs w:val="21"/>
                                </w:rPr>
                              </w:pPr>
                              <w:r>
                                <w:rPr>
                                  <w:rFonts w:ascii="黑体" w:eastAsia="黑体" w:hAnsi="黑体" w:cs="黑体" w:hint="eastAsia"/>
                                  <w:szCs w:val="21"/>
                                </w:rPr>
                                <w:t>XX岗位</w:t>
                              </w:r>
                            </w:p>
                          </w:txbxContent>
                        </wps:txbx>
                        <wps:bodyPr rot="0" spcFirstLastPara="0" vert="horz" wrap="square" lIns="91440" tIns="45720" rIns="91440" bIns="45720" numCol="1" spcCol="0" rtlCol="0" fromWordArt="0" anchor="t" anchorCtr="0" forceAA="0" compatLnSpc="1">
                          <a:noAutofit/>
                        </wps:bodyPr>
                      </wps:wsp>
                      <wps:wsp>
                        <wps:cNvPr id="139" name="直接箭头连接符 139"/>
                        <wps:cNvCnPr>
                          <a:endCxn id="141" idx="1"/>
                        </wps:cNvCnPr>
                        <wps:spPr>
                          <a:xfrm flipV="1">
                            <a:off x="7323455" y="3989705"/>
                            <a:ext cx="314960"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1" name="文本框 124"/>
                        <wps:cNvSpPr txBox="1"/>
                        <wps:spPr>
                          <a:xfrm>
                            <a:off x="7638415" y="3846830"/>
                            <a:ext cx="1045210"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64E1EC3" w14:textId="77777777" w:rsidR="000E00D3" w:rsidRPr="009730FD" w:rsidRDefault="000E00D3" w:rsidP="009730FD">
                              <w:pPr>
                                <w:spacing w:line="240" w:lineRule="atLeast"/>
                                <w:jc w:val="center"/>
                                <w:rPr>
                                  <w:rFonts w:ascii="黑体" w:eastAsia="黑体" w:hAnsi="黑体" w:cs="黑体"/>
                                  <w:szCs w:val="21"/>
                                </w:rPr>
                              </w:pPr>
                              <w:r w:rsidRPr="009730FD">
                                <w:rPr>
                                  <w:rFonts w:ascii="黑体" w:eastAsia="黑体" w:hAnsi="黑体" w:cs="黑体" w:hint="eastAsia"/>
                                  <w:szCs w:val="21"/>
                                </w:rPr>
                                <w:t>车间生产管理</w:t>
                              </w:r>
                            </w:p>
                            <w:p w14:paraId="7DFED682" w14:textId="77777777" w:rsidR="000E00D3" w:rsidRDefault="000E00D3">
                              <w:pPr>
                                <w:adjustRightInd w:val="0"/>
                                <w:snapToGrid w:val="0"/>
                                <w:jc w:val="center"/>
                                <w:rPr>
                                  <w:rFonts w:ascii="黑体" w:eastAsia="黑体" w:hAnsi="黑体" w:cs="黑体"/>
                                  <w:szCs w:val="21"/>
                                </w:rPr>
                              </w:pPr>
                              <w:r>
                                <w:rPr>
                                  <w:rFonts w:ascii="黑体" w:eastAsia="黑体" w:hAnsi="黑体" w:cs="黑体" w:hint="eastAsia"/>
                                  <w:szCs w:val="21"/>
                                </w:rPr>
                                <w:t>XX岗位</w:t>
                              </w:r>
                            </w:p>
                          </w:txbxContent>
                        </wps:txbx>
                        <wps:bodyPr rot="0" spcFirstLastPara="0" vert="horz" wrap="square" lIns="91440" tIns="45720" rIns="91440" bIns="45720" numCol="1" spcCol="0" rtlCol="0" fromWordArt="0" anchor="t" anchorCtr="0" forceAA="0" compatLnSpc="1">
                          <a:noAutofit/>
                        </wps:bodyPr>
                      </wps:wsp>
                      <wps:wsp>
                        <wps:cNvPr id="142" name="文本框 82"/>
                        <wps:cNvSpPr txBox="1"/>
                        <wps:spPr>
                          <a:xfrm>
                            <a:off x="3808730" y="1065530"/>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303A581" w14:textId="77777777" w:rsidR="000E00D3" w:rsidRPr="004A1517" w:rsidRDefault="000E00D3" w:rsidP="0052388D">
                              <w:pPr>
                                <w:spacing w:line="240" w:lineRule="atLeast"/>
                                <w:jc w:val="center"/>
                                <w:rPr>
                                  <w:sz w:val="18"/>
                                  <w:szCs w:val="18"/>
                                </w:rPr>
                              </w:pPr>
                              <w:r>
                                <w:rPr>
                                  <w:rFonts w:hint="eastAsia"/>
                                  <w:sz w:val="18"/>
                                  <w:szCs w:val="18"/>
                                </w:rPr>
                                <w:t>电机拖动与控制</w:t>
                              </w:r>
                            </w:p>
                            <w:p w14:paraId="3DF0EA47" w14:textId="77777777" w:rsidR="000E00D3" w:rsidRDefault="000E00D3">
                              <w:pPr>
                                <w:adjustRightInd w:val="0"/>
                                <w:snapToGrid w:val="0"/>
                                <w:jc w:val="center"/>
                                <w:rPr>
                                  <w:rFonts w:ascii="微软雅黑" w:eastAsia="微软雅黑" w:hAnsi="微软雅黑" w:cs="微软雅黑"/>
                                  <w:szCs w:val="21"/>
                                </w:rPr>
                              </w:pPr>
                            </w:p>
                          </w:txbxContent>
                        </wps:txbx>
                        <wps:bodyPr rot="0" spcFirstLastPara="0" vert="horz" wrap="square" lIns="91440" tIns="45720" rIns="91440" bIns="45720" numCol="1" spcCol="0" rtlCol="0" fromWordArt="0" anchor="t" anchorCtr="0" forceAA="0" compatLnSpc="1">
                          <a:noAutofit/>
                        </wps:bodyPr>
                      </wps:wsp>
                      <wps:wsp>
                        <wps:cNvPr id="143" name="文本框 83"/>
                        <wps:cNvSpPr txBox="1"/>
                        <wps:spPr>
                          <a:xfrm>
                            <a:off x="3808730" y="1443355"/>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5BD802A" w14:textId="77777777" w:rsidR="000E00D3" w:rsidRPr="004A1517" w:rsidRDefault="000E00D3" w:rsidP="0052388D">
                              <w:pPr>
                                <w:spacing w:line="240" w:lineRule="atLeast"/>
                                <w:jc w:val="center"/>
                                <w:rPr>
                                  <w:sz w:val="18"/>
                                  <w:szCs w:val="18"/>
                                </w:rPr>
                              </w:pPr>
                              <w:r w:rsidRPr="004A1517">
                                <w:rPr>
                                  <w:rFonts w:hint="eastAsia"/>
                                  <w:sz w:val="18"/>
                                  <w:szCs w:val="18"/>
                                </w:rPr>
                                <w:t>工业机器人技术</w:t>
                              </w:r>
                            </w:p>
                            <w:p w14:paraId="51EA91D7" w14:textId="77777777" w:rsidR="000E00D3" w:rsidRDefault="000E00D3">
                              <w:pPr>
                                <w:adjustRightInd w:val="0"/>
                                <w:snapToGrid w:val="0"/>
                                <w:jc w:val="center"/>
                                <w:rPr>
                                  <w:rFonts w:ascii="微软雅黑" w:eastAsia="微软雅黑" w:hAnsi="微软雅黑" w:cs="微软雅黑"/>
                                  <w:szCs w:val="21"/>
                                </w:rPr>
                              </w:pPr>
                            </w:p>
                          </w:txbxContent>
                        </wps:txbx>
                        <wps:bodyPr rot="0" spcFirstLastPara="0" vert="horz" wrap="square" lIns="91440" tIns="45720" rIns="91440" bIns="45720" numCol="1" spcCol="0" rtlCol="0" fromWordArt="0" anchor="t" anchorCtr="0" forceAA="0" compatLnSpc="1">
                          <a:noAutofit/>
                        </wps:bodyPr>
                      </wps:wsp>
                      <wps:wsp>
                        <wps:cNvPr id="144" name="文本框 84"/>
                        <wps:cNvSpPr txBox="1"/>
                        <wps:spPr>
                          <a:xfrm>
                            <a:off x="3808730" y="1821180"/>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8EA549A" w14:textId="77777777" w:rsidR="000E00D3" w:rsidRPr="004A1517" w:rsidRDefault="000E00D3" w:rsidP="0052388D">
                              <w:pPr>
                                <w:spacing w:line="240" w:lineRule="atLeast"/>
                                <w:jc w:val="center"/>
                                <w:rPr>
                                  <w:sz w:val="18"/>
                                  <w:szCs w:val="18"/>
                                </w:rPr>
                              </w:pPr>
                              <w:r>
                                <w:rPr>
                                  <w:rFonts w:hint="eastAsia"/>
                                  <w:sz w:val="18"/>
                                  <w:szCs w:val="18"/>
                                </w:rPr>
                                <w:t>C</w:t>
                              </w:r>
                              <w:r>
                                <w:rPr>
                                  <w:rFonts w:hint="eastAsia"/>
                                  <w:sz w:val="18"/>
                                  <w:szCs w:val="18"/>
                                </w:rPr>
                                <w:t>程序设计</w:t>
                              </w:r>
                            </w:p>
                            <w:p w14:paraId="30BC78FB" w14:textId="77777777" w:rsidR="000E00D3" w:rsidRDefault="000E00D3">
                              <w:pPr>
                                <w:adjustRightInd w:val="0"/>
                                <w:snapToGrid w:val="0"/>
                                <w:jc w:val="center"/>
                                <w:rPr>
                                  <w:rFonts w:ascii="微软雅黑" w:eastAsia="微软雅黑" w:hAnsi="微软雅黑" w:cs="微软雅黑"/>
                                  <w:szCs w:val="21"/>
                                </w:rPr>
                              </w:pPr>
                            </w:p>
                          </w:txbxContent>
                        </wps:txbx>
                        <wps:bodyPr rot="0" spcFirstLastPara="0" vert="horz" wrap="square" lIns="91440" tIns="45720" rIns="91440" bIns="45720" numCol="1" spcCol="0" rtlCol="0" fromWordArt="0" anchor="t" anchorCtr="0" forceAA="0" compatLnSpc="1">
                          <a:noAutofit/>
                        </wps:bodyPr>
                      </wps:wsp>
                      <wps:wsp>
                        <wps:cNvPr id="145" name="文本框 85"/>
                        <wps:cNvSpPr txBox="1"/>
                        <wps:spPr>
                          <a:xfrm>
                            <a:off x="3808730" y="2199005"/>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629FE31" w14:textId="77777777" w:rsidR="000E00D3" w:rsidRPr="004A1517" w:rsidRDefault="000E00D3" w:rsidP="0052388D">
                              <w:pPr>
                                <w:spacing w:line="240" w:lineRule="atLeast"/>
                                <w:jc w:val="center"/>
                                <w:rPr>
                                  <w:sz w:val="18"/>
                                  <w:szCs w:val="18"/>
                                </w:rPr>
                              </w:pPr>
                              <w:r>
                                <w:rPr>
                                  <w:rFonts w:hint="eastAsia"/>
                                  <w:sz w:val="18"/>
                                  <w:szCs w:val="18"/>
                                </w:rPr>
                                <w:t>单片机技术</w:t>
                              </w:r>
                            </w:p>
                            <w:p w14:paraId="74098FFD" w14:textId="77777777" w:rsidR="000E00D3" w:rsidRDefault="000E00D3">
                              <w:pPr>
                                <w:adjustRightInd w:val="0"/>
                                <w:snapToGrid w:val="0"/>
                                <w:jc w:val="center"/>
                                <w:rPr>
                                  <w:rFonts w:ascii="微软雅黑" w:eastAsia="微软雅黑" w:hAnsi="微软雅黑" w:cs="微软雅黑"/>
                                  <w:szCs w:val="21"/>
                                </w:rPr>
                              </w:pPr>
                            </w:p>
                          </w:txbxContent>
                        </wps:txbx>
                        <wps:bodyPr rot="0" spcFirstLastPara="0" vert="horz" wrap="square" lIns="91440" tIns="45720" rIns="91440" bIns="45720" numCol="1" spcCol="0" rtlCol="0" fromWordArt="0" anchor="t" anchorCtr="0" forceAA="0" compatLnSpc="1">
                          <a:noAutofit/>
                        </wps:bodyPr>
                      </wps:wsp>
                      <wps:wsp>
                        <wps:cNvPr id="149" name="文本框 86"/>
                        <wps:cNvSpPr txBox="1"/>
                        <wps:spPr>
                          <a:xfrm>
                            <a:off x="3808730" y="2576830"/>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557FF2E" w14:textId="77777777" w:rsidR="000E00D3" w:rsidRPr="00DC4227" w:rsidRDefault="000E00D3" w:rsidP="0052388D">
                              <w:pPr>
                                <w:spacing w:line="240" w:lineRule="atLeast"/>
                                <w:jc w:val="center"/>
                                <w:rPr>
                                  <w:sz w:val="11"/>
                                  <w:szCs w:val="11"/>
                                </w:rPr>
                              </w:pPr>
                              <w:r w:rsidRPr="00DC4227">
                                <w:rPr>
                                  <w:rFonts w:hint="eastAsia"/>
                                  <w:sz w:val="11"/>
                                  <w:szCs w:val="11"/>
                                </w:rPr>
                                <w:t>工业机器人现场编程与调试</w:t>
                              </w:r>
                            </w:p>
                            <w:p w14:paraId="7BE56392" w14:textId="77777777" w:rsidR="000E00D3" w:rsidRPr="0052388D" w:rsidRDefault="000E00D3">
                              <w:pPr>
                                <w:adjustRightInd w:val="0"/>
                                <w:snapToGrid w:val="0"/>
                                <w:jc w:val="center"/>
                                <w:rPr>
                                  <w:rFonts w:ascii="微软雅黑" w:eastAsia="微软雅黑" w:hAnsi="微软雅黑" w:cs="微软雅黑"/>
                                  <w:szCs w:val="21"/>
                                </w:rPr>
                              </w:pPr>
                            </w:p>
                          </w:txbxContent>
                        </wps:txbx>
                        <wps:bodyPr rot="0" spcFirstLastPara="0" vert="horz" wrap="square" lIns="91440" tIns="45720" rIns="91440" bIns="45720" numCol="1" spcCol="0" rtlCol="0" fromWordArt="0" anchor="t" anchorCtr="0" forceAA="0" compatLnSpc="1">
                          <a:noAutofit/>
                        </wps:bodyPr>
                      </wps:wsp>
                      <wps:wsp>
                        <wps:cNvPr id="150" name="文本框 87"/>
                        <wps:cNvSpPr txBox="1"/>
                        <wps:spPr>
                          <a:xfrm>
                            <a:off x="3808730" y="2954655"/>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09368B5" w14:textId="77777777" w:rsidR="000E00D3" w:rsidRPr="00DC4227" w:rsidRDefault="000E00D3" w:rsidP="0052388D">
                              <w:pPr>
                                <w:spacing w:line="240" w:lineRule="atLeast"/>
                                <w:jc w:val="center"/>
                                <w:rPr>
                                  <w:sz w:val="11"/>
                                  <w:szCs w:val="11"/>
                                </w:rPr>
                              </w:pPr>
                              <w:r w:rsidRPr="00DC4227">
                                <w:rPr>
                                  <w:rFonts w:hint="eastAsia"/>
                                  <w:sz w:val="11"/>
                                  <w:szCs w:val="11"/>
                                </w:rPr>
                                <w:t>工业机器人工作站</w:t>
                              </w:r>
                              <w:r>
                                <w:rPr>
                                  <w:rFonts w:hint="eastAsia"/>
                                  <w:sz w:val="11"/>
                                  <w:szCs w:val="11"/>
                                </w:rPr>
                                <w:t>安装与调试</w:t>
                              </w:r>
                            </w:p>
                            <w:p w14:paraId="5224A0B3" w14:textId="77777777" w:rsidR="000E00D3" w:rsidRPr="0052388D" w:rsidRDefault="000E00D3">
                              <w:pPr>
                                <w:adjustRightInd w:val="0"/>
                                <w:snapToGrid w:val="0"/>
                                <w:jc w:val="center"/>
                                <w:rPr>
                                  <w:rFonts w:ascii="微软雅黑" w:eastAsia="微软雅黑" w:hAnsi="微软雅黑" w:cs="微软雅黑"/>
                                  <w:szCs w:val="21"/>
                                </w:rPr>
                              </w:pPr>
                            </w:p>
                          </w:txbxContent>
                        </wps:txbx>
                        <wps:bodyPr rot="0" spcFirstLastPara="0" vert="horz" wrap="square" lIns="91440" tIns="45720" rIns="91440" bIns="45720" numCol="1" spcCol="0" rtlCol="0" fromWordArt="0" anchor="t" anchorCtr="0" forceAA="0" compatLnSpc="1">
                          <a:noAutofit/>
                        </wps:bodyPr>
                      </wps:wsp>
                      <wps:wsp>
                        <wps:cNvPr id="153" name="文本框 88"/>
                        <wps:cNvSpPr txBox="1"/>
                        <wps:spPr>
                          <a:xfrm>
                            <a:off x="3808730" y="3332480"/>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5462F37" w14:textId="77777777" w:rsidR="000E00D3" w:rsidRPr="00DC4227" w:rsidRDefault="000E00D3" w:rsidP="0052388D">
                              <w:pPr>
                                <w:jc w:val="center"/>
                                <w:rPr>
                                  <w:sz w:val="11"/>
                                  <w:szCs w:val="11"/>
                                </w:rPr>
                              </w:pPr>
                              <w:r w:rsidRPr="00DC4227">
                                <w:rPr>
                                  <w:rFonts w:hint="eastAsia"/>
                                  <w:sz w:val="11"/>
                                  <w:szCs w:val="11"/>
                                </w:rPr>
                                <w:t>工控组态</w:t>
                              </w:r>
                              <w:r>
                                <w:rPr>
                                  <w:rFonts w:hint="eastAsia"/>
                                  <w:sz w:val="11"/>
                                  <w:szCs w:val="11"/>
                                </w:rPr>
                                <w:t>与现场总线技术</w:t>
                              </w:r>
                            </w:p>
                            <w:p w14:paraId="308E3A8E" w14:textId="77777777" w:rsidR="000E00D3" w:rsidRPr="0052388D" w:rsidRDefault="000E00D3">
                              <w:pPr>
                                <w:adjustRightInd w:val="0"/>
                                <w:snapToGrid w:val="0"/>
                                <w:jc w:val="center"/>
                                <w:rPr>
                                  <w:rFonts w:ascii="微软雅黑" w:eastAsia="微软雅黑" w:hAnsi="微软雅黑" w:cs="微软雅黑"/>
                                  <w:szCs w:val="21"/>
                                </w:rPr>
                              </w:pPr>
                            </w:p>
                          </w:txbxContent>
                        </wps:txbx>
                        <wps:bodyPr rot="0" spcFirstLastPara="0" vert="horz" wrap="square" lIns="91440" tIns="45720" rIns="91440" bIns="45720" numCol="1" spcCol="0" rtlCol="0" fromWordArt="0" anchor="t" anchorCtr="0" forceAA="0" compatLnSpc="1">
                          <a:noAutofit/>
                        </wps:bodyPr>
                      </wps:wsp>
                      <wps:wsp>
                        <wps:cNvPr id="154" name="文本框 88"/>
                        <wps:cNvSpPr txBox="1"/>
                        <wps:spPr>
                          <a:xfrm>
                            <a:off x="3808730" y="3710305"/>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D8212CB" w14:textId="77777777" w:rsidR="000E00D3" w:rsidRPr="005909F8" w:rsidRDefault="000E00D3" w:rsidP="0052388D">
                              <w:pPr>
                                <w:jc w:val="center"/>
                                <w:rPr>
                                  <w:sz w:val="18"/>
                                  <w:szCs w:val="18"/>
                                </w:rPr>
                              </w:pPr>
                              <w:r>
                                <w:rPr>
                                  <w:rFonts w:hint="eastAsia"/>
                                  <w:sz w:val="18"/>
                                  <w:szCs w:val="18"/>
                                </w:rPr>
                                <w:t>毕业设计</w:t>
                              </w:r>
                            </w:p>
                            <w:p w14:paraId="3217EC49" w14:textId="77777777" w:rsidR="000E00D3" w:rsidRDefault="000E00D3">
                              <w:pPr>
                                <w:adjustRightInd w:val="0"/>
                                <w:snapToGrid w:val="0"/>
                                <w:jc w:val="center"/>
                                <w:rPr>
                                  <w:rFonts w:ascii="微软雅黑" w:eastAsia="微软雅黑" w:hAnsi="微软雅黑" w:cs="微软雅黑"/>
                                  <w:szCs w:val="21"/>
                                </w:rPr>
                              </w:pPr>
                            </w:p>
                          </w:txbxContent>
                        </wps:txbx>
                        <wps:bodyPr rot="0" spcFirstLastPara="0" vert="horz" wrap="square" lIns="91440" tIns="45720" rIns="91440" bIns="45720" numCol="1" spcCol="0" rtlCol="0" fromWordArt="0" anchor="t" anchorCtr="0" forceAA="0" compatLnSpc="1">
                          <a:noAutofit/>
                        </wps:bodyPr>
                      </wps:wsp>
                      <wps:wsp>
                        <wps:cNvPr id="155" name="文本框 88"/>
                        <wps:cNvSpPr txBox="1"/>
                        <wps:spPr>
                          <a:xfrm>
                            <a:off x="3808730" y="4088130"/>
                            <a:ext cx="135826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9107384" w14:textId="77777777" w:rsidR="000E00D3" w:rsidRPr="005909F8" w:rsidRDefault="000E00D3" w:rsidP="0052388D">
                              <w:pPr>
                                <w:jc w:val="center"/>
                                <w:rPr>
                                  <w:sz w:val="18"/>
                                  <w:szCs w:val="18"/>
                                </w:rPr>
                              </w:pPr>
                              <w:r>
                                <w:rPr>
                                  <w:rFonts w:hint="eastAsia"/>
                                  <w:sz w:val="18"/>
                                  <w:szCs w:val="18"/>
                                </w:rPr>
                                <w:t>顶岗实习</w:t>
                              </w:r>
                            </w:p>
                            <w:p w14:paraId="572C4AF8" w14:textId="77777777" w:rsidR="000E00D3" w:rsidRDefault="000E00D3">
                              <w:pPr>
                                <w:adjustRightInd w:val="0"/>
                                <w:snapToGrid w:val="0"/>
                                <w:jc w:val="center"/>
                                <w:rPr>
                                  <w:rFonts w:ascii="微软雅黑" w:eastAsia="微软雅黑" w:hAnsi="微软雅黑" w:cs="微软雅黑"/>
                                  <w:szCs w:val="21"/>
                                </w:rPr>
                              </w:pPr>
                            </w:p>
                          </w:txbxContent>
                        </wps:txbx>
                        <wps:bodyPr rot="0" spcFirstLastPara="0" vert="horz" wrap="square" lIns="91440" tIns="45720" rIns="91440" bIns="45720" numCol="1" spcCol="0" rtlCol="0" fromWordArt="0" anchor="t" anchorCtr="0" forceAA="0" compatLnSpc="1">
                          <a:noAutofit/>
                        </wps:bodyPr>
                      </wps:wsp>
                      <wps:wsp>
                        <wps:cNvPr id="156" name="直接箭头连接符 156"/>
                        <wps:cNvCnPr>
                          <a:stCxn id="178" idx="3"/>
                          <a:endCxn id="157" idx="1"/>
                        </wps:cNvCnPr>
                        <wps:spPr>
                          <a:xfrm>
                            <a:off x="3258185" y="2732405"/>
                            <a:ext cx="4451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7" name="矩形 157"/>
                        <wps:cNvSpPr/>
                        <wps:spPr>
                          <a:xfrm>
                            <a:off x="3703320" y="1022350"/>
                            <a:ext cx="1581785" cy="3419475"/>
                          </a:xfrm>
                          <a:prstGeom prst="rect">
                            <a:avLst/>
                          </a:prstGeom>
                          <a:noFill/>
                          <a:ln w="1397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g:grpSp>
                        <wpg:cNvPr id="158" name="组合 158"/>
                        <wpg:cNvGrpSpPr/>
                        <wpg:grpSpPr>
                          <a:xfrm>
                            <a:off x="5285105" y="1385570"/>
                            <a:ext cx="367030" cy="2590800"/>
                            <a:chOff x="5285105" y="1386204"/>
                            <a:chExt cx="578" cy="4080"/>
                          </a:xfrm>
                        </wpg:grpSpPr>
                        <wps:wsp>
                          <wps:cNvPr id="159" name="直接箭头连接符 159"/>
                          <wps:cNvCnPr/>
                          <wps:spPr>
                            <a:xfrm>
                              <a:off x="5285270" y="1388332"/>
                              <a:ext cx="390" cy="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0" name="肘形连接符 160"/>
                          <wps:cNvCnPr>
                            <a:stCxn id="157" idx="3"/>
                            <a:endCxn id="167" idx="1"/>
                          </wps:cNvCnPr>
                          <wps:spPr>
                            <a:xfrm>
                              <a:off x="5285105" y="1388325"/>
                              <a:ext cx="570" cy="1959"/>
                            </a:xfrm>
                            <a:prstGeom prst="bentConnector3">
                              <a:avLst>
                                <a:gd name="adj1" fmla="val 28947"/>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1" name="肘形连接符 161"/>
                          <wps:cNvCnPr>
                            <a:endCxn id="171" idx="1"/>
                          </wps:cNvCnPr>
                          <wps:spPr>
                            <a:xfrm rot="16200000">
                              <a:off x="5284420" y="1387039"/>
                              <a:ext cx="2097" cy="428"/>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1FB22CB7" id="组合 14" o:spid="_x0000_s1027" style="width:687.6pt;height:353.25pt;mso-position-horizontal-relative:char;mso-position-vertical-relative:line" coordsize="87325,44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">
                <v:rect id="矩形 91" o:spid="_x0000_s1028" style="position:absolute;width:87325;height:44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" filled="f" stroked="f"/>
                <v:shape id="文本框 54" o:spid="_x0000_s1029" type="#_x0000_t202" style="position:absolute;left:603;top:2343;width:12757;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" fillcolor="#ceeaca [3201]" strokeweight=".5pt">
                  <v:textbox>
                    <w:txbxContent>
                      <w:p w14:paraId="008C85EE" w14:textId="77777777" w:rsidR="000E00D3" w:rsidRDefault="000E00D3">
                        <w:pPr>
                          <w:adjustRightInd w:val="0"/>
                          <w:snapToGrid w:val="0"/>
                          <w:jc w:val="center"/>
                          <w:rPr>
                            <w:rFonts w:ascii="黑体" w:eastAsia="黑体" w:hAnsi="黑体" w:cs="黑体"/>
                            <w:szCs w:val="21"/>
                          </w:rPr>
                        </w:pPr>
                        <w:r>
                          <w:rPr>
                            <w:rFonts w:ascii="黑体" w:eastAsia="黑体" w:hAnsi="黑体" w:cs="黑体" w:hint="eastAsia"/>
                            <w:b/>
                            <w:bCs/>
                            <w:szCs w:val="21"/>
                          </w:rPr>
                          <w:t>公共基础课程（F）</w:t>
                        </w:r>
                      </w:p>
                    </w:txbxContent>
                  </v:textbox>
                </v:shape>
                <v:shape id="文本框 60" o:spid="_x0000_s1030" type="#_x0000_t202" style="position:absolute;left:18929;top:2343;width:13583;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ZPwgAAANsAAAAPAAAAZHJzL2Rvd25yZXYueG1sRI9BSwMx&#10;FITvgv8hPMGbzaog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D6VvZPwgAAANsAAAAPAAAA&#10;AAAAAAAAAAAAAAcCAABkcnMvZG93bnJldi54bWxQSwUGAAAAAAMAAwC3AAAA9gIAAAAA&#10;" fillcolor="#ceeaca [3201]" strokeweight=".5pt">
                  <v:textbox>
                    <w:txbxContent>
                      <w:p w14:paraId="0DF9C2B0" w14:textId="77777777" w:rsidR="000E00D3" w:rsidRDefault="000E00D3">
                        <w:pPr>
                          <w:adjustRightInd w:val="0"/>
                          <w:snapToGrid w:val="0"/>
                          <w:jc w:val="center"/>
                          <w:rPr>
                            <w:rFonts w:ascii="黑体" w:eastAsia="黑体" w:hAnsi="黑体" w:cs="黑体"/>
                            <w:szCs w:val="21"/>
                          </w:rPr>
                        </w:pPr>
                        <w:r>
                          <w:rPr>
                            <w:rFonts w:ascii="黑体" w:eastAsia="黑体" w:hAnsi="黑体" w:cs="黑体" w:hint="eastAsia"/>
                            <w:b/>
                            <w:bCs/>
                            <w:szCs w:val="21"/>
                          </w:rPr>
                          <w:t>专业基础课程（P）</w:t>
                        </w:r>
                      </w:p>
                    </w:txbxContent>
                  </v:textbox>
                </v:shape>
                <v:shape id="文本框 61" o:spid="_x0000_s1031" type="#_x0000_t202" style="position:absolute;left:38080;top:2343;width:13583;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247wgAAANsAAAAPAAAAZHJzL2Rvd25yZXYueG1sRI9BSwMx&#10;FITvgv8hPMGbzSoi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B1v247wgAAANsAAAAPAAAA&#10;AAAAAAAAAAAAAAcCAABkcnMvZG93bnJldi54bWxQSwUGAAAAAAMAAwC3AAAA9gIAAAAA&#10;" fillcolor="#ceeaca [3201]" strokeweight=".5pt">
                  <v:textbox>
                    <w:txbxContent>
                      <w:p w14:paraId="60B49A45" w14:textId="77777777" w:rsidR="000E00D3" w:rsidRDefault="000E00D3">
                        <w:pPr>
                          <w:adjustRightInd w:val="0"/>
                          <w:snapToGrid w:val="0"/>
                          <w:jc w:val="center"/>
                          <w:rPr>
                            <w:rFonts w:ascii="黑体" w:eastAsia="黑体" w:hAnsi="黑体" w:cs="黑体"/>
                            <w:b/>
                            <w:bCs/>
                            <w:szCs w:val="21"/>
                          </w:rPr>
                        </w:pPr>
                        <w:r>
                          <w:rPr>
                            <w:rFonts w:ascii="黑体" w:eastAsia="黑体" w:hAnsi="黑体" w:cs="黑体" w:hint="eastAsia"/>
                            <w:b/>
                            <w:bCs/>
                            <w:szCs w:val="21"/>
                          </w:rPr>
                          <w:t>专业方向课程（M）</w:t>
                        </w:r>
                      </w:p>
                    </w:txbxContent>
                  </v:textbox>
                </v:shape>
                <v:shape id="文本框 62" o:spid="_x0000_s1032" type="#_x0000_t202" style="position:absolute;left:57232;top:2343;width:13583;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8ugwgAAANsAAAAPAAAAZHJzL2Rvd25yZXYueG1sRI9BSwMx&#10;FITvgv8hPMGbzSoo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Aa88ugwgAAANsAAAAPAAAA&#10;AAAAAAAAAAAAAAcCAABkcnMvZG93bnJldi54bWxQSwUGAAAAAAMAAwC3AAAA9gIAAAAA&#10;" fillcolor="#ceeaca [3201]" strokeweight=".5pt">
                  <v:textbox>
                    <w:txbxContent>
                      <w:p w14:paraId="0DA54B2C" w14:textId="77777777" w:rsidR="000E00D3" w:rsidRDefault="000E00D3">
                        <w:pPr>
                          <w:adjustRightInd w:val="0"/>
                          <w:snapToGrid w:val="0"/>
                          <w:jc w:val="center"/>
                          <w:rPr>
                            <w:rFonts w:ascii="黑体" w:eastAsia="黑体" w:hAnsi="黑体" w:cs="黑体"/>
                            <w:szCs w:val="21"/>
                          </w:rPr>
                        </w:pPr>
                        <w:r>
                          <w:rPr>
                            <w:rFonts w:ascii="黑体" w:eastAsia="黑体" w:hAnsi="黑体" w:cs="黑体" w:hint="eastAsia"/>
                            <w:b/>
                            <w:bCs/>
                            <w:szCs w:val="21"/>
                          </w:rPr>
                          <w:t>专业拓展课程（D）</w:t>
                        </w:r>
                      </w:p>
                    </w:txbxContent>
                  </v:textbox>
                </v:shape>
                <v:shape id="文本框 63" o:spid="_x0000_s1033" type="#_x0000_t202" style="position:absolute;left:76384;top:2533;width:1045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" fillcolor="#ceeaca [3201]" strokeweight=".5pt">
                  <v:textbox>
                    <w:txbxContent>
                      <w:p w14:paraId="027DC1A3" w14:textId="77777777" w:rsidR="000E00D3" w:rsidRDefault="000E00D3">
                        <w:pPr>
                          <w:adjustRightInd w:val="0"/>
                          <w:snapToGrid w:val="0"/>
                          <w:jc w:val="center"/>
                          <w:rPr>
                            <w:rFonts w:ascii="黑体" w:eastAsia="黑体" w:hAnsi="黑体" w:cs="黑体"/>
                            <w:b/>
                            <w:bCs/>
                            <w:szCs w:val="21"/>
                          </w:rPr>
                        </w:pPr>
                        <w:r>
                          <w:rPr>
                            <w:rFonts w:ascii="黑体" w:eastAsia="黑体" w:hAnsi="黑体" w:cs="黑体" w:hint="eastAsia"/>
                            <w:b/>
                            <w:bCs/>
                            <w:szCs w:val="21"/>
                          </w:rPr>
                          <w:t>未来发展方向</w:t>
                        </w:r>
                      </w:p>
                    </w:txbxContent>
                  </v:textbox>
                </v:shape>
                <v:group id="组合 97" o:spid="_x0000_s1034" style="position:absolute;left:463;top:9696;width:12700;height:18764" coordorigin="463,9696" coordsize="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文本框 68" o:spid="_x0000_s1035" type="#_x0000_t202" style="position:absolute;left:463;top:9696;width:2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" fillcolor="#ceeaca [3201]" strokeweight=".5pt">
                    <v:textbox>
                      <w:txbxContent>
                        <w:p w14:paraId="46F95154" w14:textId="77777777" w:rsidR="000E00D3" w:rsidRDefault="000E00D3">
                          <w:pPr>
                            <w:adjustRightInd w:val="0"/>
                            <w:snapToGrid w:val="0"/>
                            <w:jc w:val="center"/>
                            <w:rPr>
                              <w:rFonts w:ascii="黑体" w:eastAsia="黑体" w:hAnsi="黑体" w:cs="黑体"/>
                              <w:b/>
                              <w:bCs/>
                              <w:szCs w:val="21"/>
                            </w:rPr>
                          </w:pPr>
                          <w:r>
                            <w:rPr>
                              <w:rFonts w:ascii="黑体" w:eastAsia="黑体" w:hAnsi="黑体" w:cs="黑体" w:hint="eastAsia"/>
                              <w:b/>
                              <w:bCs/>
                              <w:szCs w:val="21"/>
                            </w:rPr>
                            <w:t>基本知识素养</w:t>
                          </w:r>
                        </w:p>
                      </w:txbxContent>
                    </v:textbox>
                  </v:shape>
                  <v:rect id="矩形 187" o:spid="_x0000_s1036" style="position:absolute;left:463;top:9700;width:20;height: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" filled="f" strokecolor="black [3213]" strokeweight="1pt">
                    <v:textbox>
                      <w:txbxContent>
                        <w:p w14:paraId="712A18E3" w14:textId="77777777" w:rsidR="000E00D3" w:rsidRPr="00B179D9" w:rsidRDefault="000E00D3" w:rsidP="00D34E55">
                          <w:pPr>
                            <w:rPr>
                              <w:rFonts w:ascii="微软雅黑" w:hAnsi="微软雅黑"/>
                              <w:color w:val="222222"/>
                              <w:sz w:val="15"/>
                              <w:szCs w:val="15"/>
                            </w:rPr>
                          </w:pPr>
                          <w:r w:rsidRPr="00B179D9">
                            <w:rPr>
                              <w:rFonts w:ascii="微软雅黑" w:hAnsi="微软雅黑" w:hint="eastAsia"/>
                              <w:color w:val="222222"/>
                              <w:sz w:val="15"/>
                              <w:szCs w:val="15"/>
                            </w:rPr>
                            <w:t>军事技能（军训）</w:t>
                          </w:r>
                        </w:p>
                        <w:p w14:paraId="7709AB48" w14:textId="77777777" w:rsidR="000E00D3" w:rsidRPr="00B179D9" w:rsidRDefault="000E00D3" w:rsidP="00D34E55">
                          <w:pPr>
                            <w:jc w:val="left"/>
                            <w:rPr>
                              <w:rFonts w:ascii="微软雅黑" w:hAnsi="微软雅黑"/>
                              <w:color w:val="222222"/>
                              <w:sz w:val="15"/>
                              <w:szCs w:val="15"/>
                            </w:rPr>
                          </w:pPr>
                          <w:r w:rsidRPr="00B179D9">
                            <w:rPr>
                              <w:rFonts w:ascii="微软雅黑" w:hAnsi="微软雅黑" w:hint="eastAsia"/>
                              <w:color w:val="222222"/>
                              <w:sz w:val="15"/>
                              <w:szCs w:val="15"/>
                            </w:rPr>
                            <w:t>军事理论</w:t>
                          </w:r>
                        </w:p>
                        <w:p w14:paraId="48FCDBDF" w14:textId="77777777" w:rsidR="000E00D3" w:rsidRPr="00B179D9" w:rsidRDefault="000E00D3" w:rsidP="00D34E55">
                          <w:pPr>
                            <w:jc w:val="left"/>
                            <w:rPr>
                              <w:rFonts w:ascii="微软雅黑" w:hAnsi="微软雅黑"/>
                              <w:color w:val="222222"/>
                              <w:sz w:val="15"/>
                              <w:szCs w:val="15"/>
                            </w:rPr>
                          </w:pPr>
                          <w:r w:rsidRPr="00B179D9">
                            <w:rPr>
                              <w:rFonts w:ascii="微软雅黑" w:hAnsi="微软雅黑" w:hint="eastAsia"/>
                              <w:color w:val="222222"/>
                              <w:sz w:val="15"/>
                              <w:szCs w:val="15"/>
                            </w:rPr>
                            <w:t>大学数学</w:t>
                          </w:r>
                          <w:r w:rsidRPr="00B179D9">
                            <w:rPr>
                              <w:rFonts w:ascii="微软雅黑" w:hAnsi="微软雅黑" w:hint="eastAsia"/>
                              <w:color w:val="222222"/>
                              <w:sz w:val="15"/>
                              <w:szCs w:val="15"/>
                            </w:rPr>
                            <w:t xml:space="preserve"> </w:t>
                          </w:r>
                        </w:p>
                        <w:p w14:paraId="278BD773" w14:textId="77777777" w:rsidR="000E00D3" w:rsidRPr="00B179D9" w:rsidRDefault="000E00D3" w:rsidP="00D34E55">
                          <w:pPr>
                            <w:jc w:val="left"/>
                            <w:rPr>
                              <w:rFonts w:ascii="微软雅黑" w:hAnsi="微软雅黑"/>
                              <w:color w:val="222222"/>
                              <w:sz w:val="15"/>
                              <w:szCs w:val="15"/>
                            </w:rPr>
                          </w:pPr>
                          <w:r w:rsidRPr="00B179D9">
                            <w:rPr>
                              <w:rFonts w:ascii="微软雅黑" w:hAnsi="微软雅黑" w:hint="eastAsia"/>
                              <w:color w:val="222222"/>
                              <w:sz w:val="15"/>
                              <w:szCs w:val="15"/>
                            </w:rPr>
                            <w:t>大学英语</w:t>
                          </w:r>
                          <w:r w:rsidRPr="00B179D9">
                            <w:rPr>
                              <w:rFonts w:ascii="微软雅黑" w:hAnsi="微软雅黑" w:hint="eastAsia"/>
                              <w:color w:val="222222"/>
                              <w:sz w:val="15"/>
                              <w:szCs w:val="15"/>
                            </w:rPr>
                            <w:t xml:space="preserve"> </w:t>
                          </w:r>
                        </w:p>
                        <w:p w14:paraId="3AD51DA9" w14:textId="77777777" w:rsidR="000E00D3" w:rsidRPr="00B179D9" w:rsidRDefault="000E00D3" w:rsidP="00D34E55">
                          <w:pPr>
                            <w:jc w:val="left"/>
                            <w:rPr>
                              <w:rFonts w:ascii="微软雅黑" w:hAnsi="微软雅黑"/>
                              <w:color w:val="222222"/>
                              <w:sz w:val="15"/>
                              <w:szCs w:val="15"/>
                            </w:rPr>
                          </w:pPr>
                          <w:r w:rsidRPr="00B179D9">
                            <w:rPr>
                              <w:rFonts w:ascii="微软雅黑" w:hAnsi="微软雅黑" w:hint="eastAsia"/>
                              <w:color w:val="222222"/>
                              <w:sz w:val="15"/>
                              <w:szCs w:val="15"/>
                            </w:rPr>
                            <w:t>信息技术</w:t>
                          </w:r>
                        </w:p>
                        <w:p w14:paraId="1CDFAFCB" w14:textId="77777777" w:rsidR="000E00D3" w:rsidRDefault="000E00D3" w:rsidP="00D34E55">
                          <w:pPr>
                            <w:jc w:val="left"/>
                            <w:rPr>
                              <w:rFonts w:ascii="微软雅黑" w:hAnsi="微软雅黑"/>
                              <w:color w:val="222222"/>
                              <w:sz w:val="15"/>
                              <w:szCs w:val="15"/>
                            </w:rPr>
                          </w:pPr>
                          <w:r w:rsidRPr="00B179D9">
                            <w:rPr>
                              <w:rFonts w:ascii="微软雅黑" w:hAnsi="微软雅黑" w:hint="eastAsia"/>
                              <w:color w:val="222222"/>
                              <w:sz w:val="15"/>
                              <w:szCs w:val="15"/>
                            </w:rPr>
                            <w:t>毛泽东思想与“中国特色社会主义理论”概论</w:t>
                          </w:r>
                        </w:p>
                        <w:p w14:paraId="4C67B897" w14:textId="77777777" w:rsidR="000E00D3" w:rsidRPr="00B179D9" w:rsidRDefault="000E00D3" w:rsidP="00D34E55">
                          <w:pPr>
                            <w:jc w:val="left"/>
                            <w:rPr>
                              <w:rFonts w:ascii="微软雅黑" w:hAnsi="微软雅黑"/>
                              <w:color w:val="222222"/>
                              <w:sz w:val="15"/>
                              <w:szCs w:val="15"/>
                            </w:rPr>
                          </w:pPr>
                          <w:r>
                            <w:rPr>
                              <w:rFonts w:ascii="微软雅黑" w:hAnsi="微软雅黑" w:hint="eastAsia"/>
                              <w:color w:val="222222"/>
                              <w:sz w:val="15"/>
                              <w:szCs w:val="15"/>
                            </w:rPr>
                            <w:t>形势与政策教育</w:t>
                          </w:r>
                        </w:p>
                        <w:p w14:paraId="42215B63" w14:textId="77777777" w:rsidR="000E00D3" w:rsidRDefault="000E00D3">
                          <w:pPr>
                            <w:jc w:val="center"/>
                            <w:rPr>
                              <w:rFonts w:ascii="黑体" w:eastAsia="黑体" w:hAnsi="黑体" w:cs="黑体"/>
                              <w:szCs w:val="21"/>
                            </w:rPr>
                          </w:pPr>
                          <w:r>
                            <w:rPr>
                              <w:rFonts w:ascii="黑体" w:eastAsia="黑体" w:hAnsi="黑体" w:cs="黑体" w:hint="eastAsia"/>
                              <w:szCs w:val="21"/>
                            </w:rPr>
                            <w:t>大学数学</w:t>
                          </w:r>
                        </w:p>
                        <w:p w14:paraId="14BBB956" w14:textId="77777777" w:rsidR="000E00D3" w:rsidRDefault="000E00D3">
                          <w:pPr>
                            <w:jc w:val="center"/>
                            <w:rPr>
                              <w:rFonts w:ascii="黑体" w:eastAsia="黑体" w:hAnsi="黑体" w:cs="黑体"/>
                              <w:szCs w:val="21"/>
                            </w:rPr>
                          </w:pPr>
                          <w:r>
                            <w:rPr>
                              <w:rFonts w:ascii="黑体" w:eastAsia="黑体" w:hAnsi="黑体" w:cs="黑体" w:hint="eastAsia"/>
                              <w:szCs w:val="21"/>
                            </w:rPr>
                            <w:t>大学英语</w:t>
                          </w:r>
                        </w:p>
                        <w:p w14:paraId="00C1DFF4" w14:textId="77777777" w:rsidR="000E00D3" w:rsidRDefault="000E00D3">
                          <w:pPr>
                            <w:jc w:val="center"/>
                            <w:rPr>
                              <w:rFonts w:ascii="黑体" w:eastAsia="黑体" w:hAnsi="黑体" w:cs="黑体"/>
                              <w:szCs w:val="21"/>
                            </w:rPr>
                          </w:pPr>
                          <w:r>
                            <w:rPr>
                              <w:rFonts w:ascii="黑体" w:eastAsia="黑体" w:hAnsi="黑体" w:cs="黑体" w:hint="eastAsia"/>
                              <w:szCs w:val="21"/>
                            </w:rPr>
                            <w:t>信息技术</w:t>
                          </w:r>
                        </w:p>
                        <w:p w14:paraId="28B94099" w14:textId="77777777" w:rsidR="000E00D3" w:rsidRDefault="000E00D3">
                          <w:pPr>
                            <w:jc w:val="center"/>
                            <w:rPr>
                              <w:rFonts w:ascii="黑体" w:eastAsia="黑体" w:hAnsi="黑体" w:cs="黑体"/>
                              <w:szCs w:val="21"/>
                            </w:rPr>
                          </w:pPr>
                          <w:r>
                            <w:rPr>
                              <w:rFonts w:ascii="黑体" w:eastAsia="黑体" w:hAnsi="黑体" w:cs="黑体" w:hint="eastAsia"/>
                              <w:szCs w:val="21"/>
                            </w:rPr>
                            <w:t>……</w:t>
                          </w:r>
                        </w:p>
                      </w:txbxContent>
                    </v:textbox>
                  </v:rect>
                </v:group>
                <v:group id="组合 98" o:spid="_x0000_s1037" style="position:absolute;left:463;top:30181;width:12795;height:14091" coordorigin="463,30181"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文本框 68" o:spid="_x0000_s1038" type="#_x0000_t202" style="position:absolute;left:463;top:30181;width:2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" fillcolor="#ceeaca [3201]" strokeweight=".5pt">
                    <v:textbox>
                      <w:txbxContent>
                        <w:p w14:paraId="44429871" w14:textId="77777777" w:rsidR="000E00D3" w:rsidRDefault="000E00D3">
                          <w:pPr>
                            <w:adjustRightInd w:val="0"/>
                            <w:snapToGrid w:val="0"/>
                            <w:jc w:val="center"/>
                            <w:rPr>
                              <w:rFonts w:ascii="黑体" w:eastAsia="黑体" w:hAnsi="黑体" w:cs="黑体"/>
                              <w:b/>
                              <w:bCs/>
                              <w:szCs w:val="21"/>
                            </w:rPr>
                          </w:pPr>
                          <w:r>
                            <w:rPr>
                              <w:rFonts w:ascii="黑体" w:eastAsia="黑体" w:hAnsi="黑体" w:cs="黑体" w:hint="eastAsia"/>
                              <w:b/>
                              <w:bCs/>
                              <w:szCs w:val="21"/>
                            </w:rPr>
                            <w:t>人文素养</w:t>
                          </w:r>
                        </w:p>
                      </w:txbxContent>
                    </v:textbox>
                  </v:shape>
                  <v:rect id="矩形 185" o:spid="_x0000_s1039" style="position:absolute;left:463;top:30185;width:20;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" filled="f" strokecolor="black [3213]" strokeweight="1pt">
                    <v:textbox>
                      <w:txbxContent>
                        <w:p w14:paraId="0C824D5F" w14:textId="77777777" w:rsidR="000E00D3" w:rsidRDefault="000E00D3" w:rsidP="00D34E55">
                          <w:pPr>
                            <w:jc w:val="left"/>
                            <w:rPr>
                              <w:rFonts w:ascii="微软雅黑" w:hAnsi="微软雅黑"/>
                              <w:color w:val="222222"/>
                              <w:sz w:val="15"/>
                              <w:szCs w:val="15"/>
                            </w:rPr>
                          </w:pPr>
                          <w:r w:rsidRPr="001144FE">
                            <w:rPr>
                              <w:rFonts w:ascii="微软雅黑" w:hAnsi="微软雅黑" w:hint="eastAsia"/>
                              <w:color w:val="222222"/>
                              <w:sz w:val="15"/>
                              <w:szCs w:val="15"/>
                            </w:rPr>
                            <w:t>入学教育</w:t>
                          </w:r>
                        </w:p>
                        <w:p w14:paraId="7DDEF918" w14:textId="77777777" w:rsidR="000E00D3" w:rsidRDefault="000E00D3" w:rsidP="00D34E55">
                          <w:pPr>
                            <w:jc w:val="left"/>
                            <w:rPr>
                              <w:rFonts w:ascii="微软雅黑" w:hAnsi="微软雅黑"/>
                              <w:color w:val="222222"/>
                              <w:sz w:val="15"/>
                              <w:szCs w:val="15"/>
                            </w:rPr>
                          </w:pPr>
                          <w:r>
                            <w:rPr>
                              <w:rFonts w:ascii="微软雅黑" w:hAnsi="微软雅黑" w:hint="eastAsia"/>
                              <w:color w:val="222222"/>
                              <w:sz w:val="15"/>
                              <w:szCs w:val="15"/>
                            </w:rPr>
                            <w:t>职业素养与职业生涯规划</w:t>
                          </w:r>
                        </w:p>
                        <w:p w14:paraId="6E0707C6" w14:textId="77777777" w:rsidR="000E00D3" w:rsidRDefault="000E00D3" w:rsidP="00D34E55">
                          <w:pPr>
                            <w:jc w:val="left"/>
                            <w:rPr>
                              <w:rFonts w:ascii="微软雅黑" w:hAnsi="微软雅黑"/>
                              <w:color w:val="222222"/>
                              <w:sz w:val="15"/>
                              <w:szCs w:val="15"/>
                            </w:rPr>
                          </w:pPr>
                          <w:r>
                            <w:rPr>
                              <w:rFonts w:ascii="微软雅黑" w:hAnsi="微软雅黑" w:hint="eastAsia"/>
                              <w:color w:val="222222"/>
                              <w:sz w:val="15"/>
                              <w:szCs w:val="15"/>
                            </w:rPr>
                            <w:t>思想道德修养与法律基础</w:t>
                          </w:r>
                        </w:p>
                        <w:p w14:paraId="1EC23317" w14:textId="77777777" w:rsidR="000E00D3" w:rsidRDefault="000E00D3" w:rsidP="00D34E55">
                          <w:pPr>
                            <w:jc w:val="left"/>
                            <w:rPr>
                              <w:rFonts w:ascii="微软雅黑" w:hAnsi="微软雅黑"/>
                              <w:color w:val="222222"/>
                              <w:sz w:val="15"/>
                              <w:szCs w:val="15"/>
                            </w:rPr>
                          </w:pPr>
                          <w:r>
                            <w:rPr>
                              <w:rFonts w:ascii="微软雅黑" w:hAnsi="微软雅黑" w:hint="eastAsia"/>
                              <w:color w:val="222222"/>
                              <w:sz w:val="15"/>
                              <w:szCs w:val="15"/>
                            </w:rPr>
                            <w:t>中华优秀传统文化</w:t>
                          </w:r>
                        </w:p>
                        <w:p w14:paraId="1B2EAC16" w14:textId="77777777" w:rsidR="000E00D3" w:rsidRDefault="000E00D3" w:rsidP="00D34E55">
                          <w:pPr>
                            <w:jc w:val="left"/>
                            <w:rPr>
                              <w:rFonts w:ascii="微软雅黑" w:hAnsi="微软雅黑"/>
                              <w:color w:val="222222"/>
                              <w:sz w:val="15"/>
                              <w:szCs w:val="15"/>
                            </w:rPr>
                          </w:pPr>
                          <w:r>
                            <w:rPr>
                              <w:rFonts w:ascii="微软雅黑" w:hAnsi="微软雅黑" w:hint="eastAsia"/>
                              <w:color w:val="222222"/>
                              <w:sz w:val="15"/>
                              <w:szCs w:val="15"/>
                            </w:rPr>
                            <w:t>体育</w:t>
                          </w:r>
                        </w:p>
                        <w:p w14:paraId="688C7A58" w14:textId="77777777" w:rsidR="000E00D3" w:rsidRPr="001144FE" w:rsidRDefault="000E00D3" w:rsidP="00D34E55">
                          <w:pPr>
                            <w:jc w:val="left"/>
                            <w:rPr>
                              <w:rFonts w:ascii="微软雅黑" w:hAnsi="微软雅黑"/>
                              <w:color w:val="222222"/>
                              <w:sz w:val="15"/>
                              <w:szCs w:val="15"/>
                            </w:rPr>
                          </w:pPr>
                          <w:r>
                            <w:rPr>
                              <w:rFonts w:ascii="微软雅黑" w:hAnsi="微软雅黑" w:hint="eastAsia"/>
                              <w:color w:val="222222"/>
                              <w:sz w:val="15"/>
                              <w:szCs w:val="15"/>
                            </w:rPr>
                            <w:t>创新创业教育与实践</w:t>
                          </w:r>
                        </w:p>
                        <w:p w14:paraId="703E5E34" w14:textId="77777777" w:rsidR="000E00D3" w:rsidRDefault="000E00D3">
                          <w:pPr>
                            <w:jc w:val="center"/>
                            <w:rPr>
                              <w:rFonts w:ascii="黑体" w:eastAsia="黑体" w:hAnsi="黑体" w:cs="黑体"/>
                              <w:szCs w:val="21"/>
                            </w:rPr>
                          </w:pPr>
                          <w:r>
                            <w:rPr>
                              <w:rFonts w:ascii="黑体" w:eastAsia="黑体" w:hAnsi="黑体" w:cs="黑体" w:hint="eastAsia"/>
                              <w:szCs w:val="21"/>
                            </w:rPr>
                            <w:t>军人可免修）</w:t>
                          </w:r>
                        </w:p>
                        <w:p w14:paraId="23B0E1BC" w14:textId="77777777" w:rsidR="000E00D3" w:rsidRDefault="000E00D3">
                          <w:pPr>
                            <w:jc w:val="center"/>
                            <w:rPr>
                              <w:rFonts w:ascii="黑体" w:eastAsia="黑体" w:hAnsi="黑体" w:cs="黑体"/>
                              <w:szCs w:val="21"/>
                            </w:rPr>
                          </w:pPr>
                          <w:r>
                            <w:rPr>
                              <w:rFonts w:ascii="黑体" w:eastAsia="黑体" w:hAnsi="黑体" w:cs="黑体" w:hint="eastAsia"/>
                              <w:szCs w:val="21"/>
                            </w:rPr>
                            <w:t>心理健康教育</w:t>
                          </w:r>
                        </w:p>
                        <w:p w14:paraId="53D0B20D" w14:textId="77777777" w:rsidR="000E00D3" w:rsidRDefault="000E00D3">
                          <w:pPr>
                            <w:jc w:val="center"/>
                            <w:rPr>
                              <w:rFonts w:ascii="黑体" w:eastAsia="黑体" w:hAnsi="黑体" w:cs="黑体"/>
                              <w:szCs w:val="21"/>
                            </w:rPr>
                          </w:pPr>
                          <w:r>
                            <w:rPr>
                              <w:rFonts w:ascii="黑体" w:eastAsia="黑体" w:hAnsi="黑体" w:cs="黑体" w:hint="eastAsia"/>
                              <w:szCs w:val="21"/>
                            </w:rPr>
                            <w:t>中华优秀传统文化</w:t>
                          </w:r>
                        </w:p>
                        <w:p w14:paraId="084B84E0" w14:textId="77777777" w:rsidR="000E00D3" w:rsidRDefault="000E00D3">
                          <w:pPr>
                            <w:jc w:val="center"/>
                            <w:rPr>
                              <w:rFonts w:ascii="黑体" w:eastAsia="黑体" w:hAnsi="黑体" w:cs="黑体"/>
                              <w:szCs w:val="21"/>
                            </w:rPr>
                          </w:pPr>
                          <w:r>
                            <w:rPr>
                              <w:rFonts w:ascii="黑体" w:eastAsia="黑体" w:hAnsi="黑体" w:cs="黑体" w:hint="eastAsia"/>
                              <w:szCs w:val="21"/>
                            </w:rPr>
                            <w:t>……</w:t>
                          </w:r>
                        </w:p>
                      </w:txbxContent>
                    </v:textbox>
                  </v:rect>
                </v:group>
                <v:group id="组合 99" o:spid="_x0000_s1040" style="position:absolute;left:13163;top:20459;width:5836;height:18149" coordorigin="13163,18126" coordsize="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type id="_x0000_t32" coordsize="21600,21600" o:spt="32" o:oned="t" path="m,l21600,21600e" filled="f">
                    <v:path arrowok="t" fillok="f" o:connecttype="none"/>
                    <o:lock v:ext="edit" shapetype="t"/>
                  </v:shapetype>
                  <v:shape id="直接箭头连接符 182" o:spid="_x0000_s1041" type="#_x0000_t32" style="position:absolute;left:13167;top:18137;width: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" strokecolor="black [3213]" strokeweight=".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83" o:spid="_x0000_s1042" type="#_x0000_t34" style="position:absolute;left:13163;top:18126;width:0;height: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" adj="540000" strokecolor="black [3213]" strokeweight=".5pt"/>
                </v:group>
                <v:group id="组合 102" o:spid="_x0000_s1043" style="position:absolute;left:18999;top:17608;width:13582;height:19425" coordorigin="18999,17608"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文本框 82" o:spid="_x0000_s1044" type="#_x0000_t202" style="position:absolute;left:18999;top:17608;width:2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0wQAAANwAAAAPAAAAZHJzL2Rvd25yZXYueG1sRE9NSwMx&#10;EL0L/ocwgjebVWh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Fd2X7TBAAAA3AAAAA8AAAAA&#10;AAAAAAAAAAAABwIAAGRycy9kb3ducmV2LnhtbFBLBQYAAAAAAwADALcAAAD1AgAAAAA=&#10;" fillcolor="#ceeaca [3201]" strokeweight=".5pt">
                    <v:textbox>
                      <w:txbxContent>
                        <w:p w14:paraId="1B95F50E" w14:textId="77777777" w:rsidR="000E00D3" w:rsidRPr="004A1517" w:rsidRDefault="000E00D3" w:rsidP="00595C78">
                          <w:pPr>
                            <w:spacing w:line="240" w:lineRule="atLeast"/>
                            <w:jc w:val="center"/>
                            <w:rPr>
                              <w:sz w:val="18"/>
                              <w:szCs w:val="18"/>
                            </w:rPr>
                          </w:pPr>
                          <w:r w:rsidRPr="004A1517">
                            <w:rPr>
                              <w:rFonts w:hint="eastAsia"/>
                              <w:sz w:val="18"/>
                              <w:szCs w:val="18"/>
                            </w:rPr>
                            <w:t>电工电子技术</w:t>
                          </w:r>
                        </w:p>
                        <w:p w14:paraId="62E6E324" w14:textId="77777777" w:rsidR="000E00D3" w:rsidRDefault="000E00D3">
                          <w:pPr>
                            <w:adjustRightInd w:val="0"/>
                            <w:snapToGrid w:val="0"/>
                            <w:jc w:val="center"/>
                            <w:rPr>
                              <w:rFonts w:ascii="微软雅黑" w:eastAsia="微软雅黑" w:hAnsi="微软雅黑" w:cs="微软雅黑"/>
                              <w:szCs w:val="21"/>
                            </w:rPr>
                          </w:pPr>
                          <w:r>
                            <w:rPr>
                              <w:rFonts w:ascii="微软雅黑" w:eastAsia="微软雅黑" w:hAnsi="微软雅黑" w:cs="微软雅黑" w:hint="eastAsia"/>
                              <w:szCs w:val="21"/>
                            </w:rPr>
                            <w:t>基础课程1</w:t>
                          </w:r>
                        </w:p>
                      </w:txbxContent>
                    </v:textbox>
                  </v:shape>
                  <v:shape id="文本框 83" o:spid="_x0000_s1045" type="#_x0000_t202" style="position:absolute;left:18999;top:17612;width:2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" fillcolor="#ceeaca [3201]" strokeweight=".5pt">
                    <v:textbox>
                      <w:txbxContent>
                        <w:p w14:paraId="20766373" w14:textId="77777777" w:rsidR="000E00D3" w:rsidRPr="004A1517" w:rsidRDefault="000E00D3" w:rsidP="00595C78">
                          <w:pPr>
                            <w:jc w:val="center"/>
                            <w:rPr>
                              <w:sz w:val="18"/>
                              <w:szCs w:val="18"/>
                            </w:rPr>
                          </w:pPr>
                          <w:r w:rsidRPr="004A1517">
                            <w:rPr>
                              <w:rFonts w:hint="eastAsia"/>
                              <w:sz w:val="18"/>
                              <w:szCs w:val="18"/>
                            </w:rPr>
                            <w:t>机械制图</w:t>
                          </w:r>
                        </w:p>
                        <w:p w14:paraId="78D1F9CE" w14:textId="77777777" w:rsidR="000E00D3" w:rsidRDefault="000E00D3">
                          <w:pPr>
                            <w:adjustRightInd w:val="0"/>
                            <w:snapToGrid w:val="0"/>
                            <w:jc w:val="center"/>
                            <w:rPr>
                              <w:rFonts w:ascii="微软雅黑" w:eastAsia="微软雅黑" w:hAnsi="微软雅黑" w:cs="微软雅黑"/>
                              <w:szCs w:val="21"/>
                            </w:rPr>
                          </w:pPr>
                          <w:r>
                            <w:rPr>
                              <w:rFonts w:ascii="微软雅黑" w:eastAsia="微软雅黑" w:hAnsi="微软雅黑" w:cs="微软雅黑" w:hint="eastAsia"/>
                              <w:szCs w:val="21"/>
                            </w:rPr>
                            <w:t>基础课程2</w:t>
                          </w:r>
                        </w:p>
                      </w:txbxContent>
                    </v:textbox>
                  </v:shape>
                  <v:shape id="文本框 84" o:spid="_x0000_s1046" type="#_x0000_t202" style="position:absolute;left:18999;top:17617;width:2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" fillcolor="#ceeaca [3201]" strokeweight=".5pt">
                    <v:textbox>
                      <w:txbxContent>
                        <w:p w14:paraId="26E94873" w14:textId="77777777" w:rsidR="000E00D3" w:rsidRPr="004A1517" w:rsidRDefault="000E00D3" w:rsidP="00595C78">
                          <w:pPr>
                            <w:jc w:val="center"/>
                            <w:rPr>
                              <w:sz w:val="18"/>
                              <w:szCs w:val="18"/>
                            </w:rPr>
                          </w:pPr>
                          <w:r w:rsidRPr="004A1517">
                            <w:rPr>
                              <w:rFonts w:hint="eastAsia"/>
                              <w:sz w:val="18"/>
                              <w:szCs w:val="18"/>
                            </w:rPr>
                            <w:t>机械基础</w:t>
                          </w:r>
                        </w:p>
                        <w:p w14:paraId="5E8D27A9" w14:textId="77777777" w:rsidR="000E00D3" w:rsidRDefault="000E00D3">
                          <w:pPr>
                            <w:adjustRightInd w:val="0"/>
                            <w:snapToGrid w:val="0"/>
                            <w:jc w:val="center"/>
                            <w:rPr>
                              <w:rFonts w:ascii="微软雅黑" w:eastAsia="微软雅黑" w:hAnsi="微软雅黑" w:cs="微软雅黑"/>
                              <w:szCs w:val="21"/>
                            </w:rPr>
                          </w:pPr>
                          <w:r>
                            <w:rPr>
                              <w:rFonts w:ascii="微软雅黑" w:eastAsia="微软雅黑" w:hAnsi="微软雅黑" w:cs="微软雅黑" w:hint="eastAsia"/>
                              <w:szCs w:val="21"/>
                            </w:rPr>
                            <w:t>……</w:t>
                          </w:r>
                        </w:p>
                      </w:txbxContent>
                    </v:textbox>
                  </v:shape>
                  <v:shape id="文本框 85" o:spid="_x0000_s1047" type="#_x0000_t202" style="position:absolute;left:18999;top:17621;width:2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" fillcolor="#ceeaca [3201]" strokeweight=".5pt">
                    <v:textbox>
                      <w:txbxContent>
                        <w:p w14:paraId="318261F7" w14:textId="77777777" w:rsidR="000E00D3" w:rsidRPr="004A1517" w:rsidRDefault="000E00D3" w:rsidP="00595C78">
                          <w:pPr>
                            <w:spacing w:line="240" w:lineRule="atLeast"/>
                            <w:jc w:val="center"/>
                            <w:rPr>
                              <w:sz w:val="18"/>
                              <w:szCs w:val="18"/>
                            </w:rPr>
                          </w:pPr>
                          <w:r w:rsidRPr="004A1517">
                            <w:rPr>
                              <w:rFonts w:hint="eastAsia"/>
                              <w:sz w:val="18"/>
                              <w:szCs w:val="18"/>
                            </w:rPr>
                            <w:t>人工智能导论</w:t>
                          </w:r>
                        </w:p>
                        <w:p w14:paraId="71F51446" w14:textId="77777777" w:rsidR="000E00D3" w:rsidRDefault="000E00D3">
                          <w:pPr>
                            <w:adjustRightInd w:val="0"/>
                            <w:snapToGrid w:val="0"/>
                            <w:jc w:val="center"/>
                            <w:rPr>
                              <w:rFonts w:ascii="微软雅黑" w:eastAsia="微软雅黑" w:hAnsi="微软雅黑" w:cs="微软雅黑"/>
                              <w:szCs w:val="21"/>
                            </w:rPr>
                          </w:pPr>
                        </w:p>
                      </w:txbxContent>
                    </v:textbox>
                  </v:shape>
                  <v:shape id="文本框 86" o:spid="_x0000_s1048" type="#_x0000_t202" style="position:absolute;left:18999;top:17625;width:2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" fillcolor="#ceeaca [3201]" strokeweight=".5pt">
                    <v:textbox>
                      <w:txbxContent>
                        <w:p w14:paraId="41B774D7" w14:textId="77777777" w:rsidR="000E00D3" w:rsidRPr="004A1517" w:rsidRDefault="000E00D3" w:rsidP="00101F09">
                          <w:pPr>
                            <w:jc w:val="center"/>
                            <w:rPr>
                              <w:sz w:val="18"/>
                              <w:szCs w:val="18"/>
                            </w:rPr>
                          </w:pPr>
                          <w:r w:rsidRPr="004A1517">
                            <w:rPr>
                              <w:rFonts w:hint="eastAsia"/>
                              <w:sz w:val="18"/>
                              <w:szCs w:val="18"/>
                            </w:rPr>
                            <w:t>CAD</w:t>
                          </w:r>
                          <w:r w:rsidRPr="004A1517">
                            <w:rPr>
                              <w:rFonts w:hint="eastAsia"/>
                              <w:sz w:val="18"/>
                              <w:szCs w:val="18"/>
                            </w:rPr>
                            <w:t>实训</w:t>
                          </w:r>
                        </w:p>
                        <w:p w14:paraId="360A3F29" w14:textId="77777777" w:rsidR="000E00D3" w:rsidRDefault="000E00D3">
                          <w:pPr>
                            <w:adjustRightInd w:val="0"/>
                            <w:snapToGrid w:val="0"/>
                            <w:jc w:val="center"/>
                            <w:rPr>
                              <w:rFonts w:ascii="微软雅黑" w:eastAsia="微软雅黑" w:hAnsi="微软雅黑" w:cs="微软雅黑"/>
                              <w:szCs w:val="21"/>
                            </w:rPr>
                          </w:pPr>
                        </w:p>
                      </w:txbxContent>
                    </v:textbox>
                  </v:shape>
                  <v:shape id="文本框 87" o:spid="_x0000_s1049" type="#_x0000_t202" style="position:absolute;left:18999;top:17630;width:2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" fillcolor="#ceeaca [3201]" strokeweight=".5pt">
                    <v:textbox>
                      <w:txbxContent>
                        <w:p w14:paraId="430F726F" w14:textId="77777777" w:rsidR="000E00D3" w:rsidRPr="004A1517" w:rsidRDefault="000E00D3" w:rsidP="00101F09">
                          <w:pPr>
                            <w:jc w:val="center"/>
                            <w:rPr>
                              <w:sz w:val="18"/>
                              <w:szCs w:val="18"/>
                            </w:rPr>
                          </w:pPr>
                          <w:r w:rsidRPr="004A1517">
                            <w:rPr>
                              <w:rFonts w:hint="eastAsia"/>
                              <w:sz w:val="18"/>
                              <w:szCs w:val="18"/>
                            </w:rPr>
                            <w:t>金工实训</w:t>
                          </w:r>
                        </w:p>
                        <w:p w14:paraId="42A5E244" w14:textId="77777777" w:rsidR="000E00D3" w:rsidRDefault="000E00D3">
                          <w:pPr>
                            <w:adjustRightInd w:val="0"/>
                            <w:snapToGrid w:val="0"/>
                            <w:jc w:val="center"/>
                            <w:rPr>
                              <w:rFonts w:ascii="微软雅黑" w:eastAsia="微软雅黑" w:hAnsi="微软雅黑" w:cs="微软雅黑"/>
                              <w:szCs w:val="21"/>
                            </w:rPr>
                          </w:pPr>
                        </w:p>
                      </w:txbxContent>
                    </v:textbox>
                  </v:shape>
                  <v:shape id="文本框 88" o:spid="_x0000_s1050" type="#_x0000_t202" style="position:absolute;left:18999;top:17634;width:2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" fillcolor="#ceeaca [3201]" strokeweight=".5pt">
                    <v:textbox>
                      <w:txbxContent>
                        <w:p w14:paraId="4A0BC389" w14:textId="77777777" w:rsidR="000E00D3" w:rsidRPr="004A1517" w:rsidRDefault="000E00D3" w:rsidP="00101F09">
                          <w:pPr>
                            <w:spacing w:line="240" w:lineRule="atLeast"/>
                            <w:jc w:val="center"/>
                            <w:rPr>
                              <w:sz w:val="18"/>
                              <w:szCs w:val="18"/>
                            </w:rPr>
                          </w:pPr>
                          <w:r w:rsidRPr="004A1517">
                            <w:rPr>
                              <w:rFonts w:hint="eastAsia"/>
                              <w:sz w:val="18"/>
                              <w:szCs w:val="18"/>
                            </w:rPr>
                            <w:t>液压与气动技术</w:t>
                          </w:r>
                        </w:p>
                        <w:p w14:paraId="40593FF4" w14:textId="77777777" w:rsidR="000E00D3" w:rsidRDefault="000E00D3">
                          <w:pPr>
                            <w:adjustRightInd w:val="0"/>
                            <w:snapToGrid w:val="0"/>
                            <w:jc w:val="center"/>
                            <w:rPr>
                              <w:rFonts w:ascii="微软雅黑" w:eastAsia="微软雅黑" w:hAnsi="微软雅黑" w:cs="微软雅黑"/>
                              <w:szCs w:val="21"/>
                            </w:rPr>
                          </w:pPr>
                        </w:p>
                      </w:txbxContent>
                    </v:textbox>
                  </v:shape>
                </v:group>
                <v:group id="组合 103" o:spid="_x0000_s1051" style="position:absolute;left:56521;top:8756;width:16567;height:10205" coordorigin="56521,8756" coordsize="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矩形 171" o:spid="_x0000_s1052" style="position:absolute;left:56521;top:8756;width:26;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" filled="f" strokecolor="black [3213]" strokeweight="1.1pt">
                    <v:stroke dashstyle="dash"/>
                  </v:rect>
                  <v:shape id="文本框 100" o:spid="_x0000_s1053" type="#_x0000_t202" style="position:absolute;left:56523;top:8762;width:2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" fillcolor="#ceeaca [3201]" strokeweight=".5pt">
                    <v:textbox>
                      <w:txbxContent>
                        <w:p w14:paraId="3A05B4A5" w14:textId="77777777" w:rsidR="000E00D3" w:rsidRPr="004A1517" w:rsidRDefault="000E00D3" w:rsidP="002D6942">
                          <w:pPr>
                            <w:spacing w:line="240" w:lineRule="atLeast"/>
                            <w:jc w:val="center"/>
                            <w:rPr>
                              <w:sz w:val="18"/>
                              <w:szCs w:val="18"/>
                            </w:rPr>
                          </w:pPr>
                          <w:r w:rsidRPr="004A1517">
                            <w:rPr>
                              <w:rFonts w:hint="eastAsia"/>
                              <w:sz w:val="18"/>
                              <w:szCs w:val="18"/>
                            </w:rPr>
                            <w:t>市场营销</w:t>
                          </w:r>
                        </w:p>
                        <w:p w14:paraId="07EFEA86" w14:textId="77777777" w:rsidR="000E00D3" w:rsidRDefault="000E00D3">
                          <w:pPr>
                            <w:adjustRightInd w:val="0"/>
                            <w:snapToGrid w:val="0"/>
                            <w:jc w:val="center"/>
                            <w:rPr>
                              <w:rFonts w:ascii="微软雅黑" w:eastAsia="微软雅黑" w:hAnsi="微软雅黑" w:cs="微软雅黑"/>
                              <w:szCs w:val="21"/>
                            </w:rPr>
                          </w:pPr>
                        </w:p>
                      </w:txbxContent>
                    </v:textbox>
                  </v:shape>
                  <v:shape id="文本框 101" o:spid="_x0000_s1054" type="#_x0000_t202" style="position:absolute;left:56523;top:8767;width:2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2JbwQAAANwAAAAPAAAAZHJzL2Rvd25yZXYueG1sRE9NSwMx&#10;EL0L/ocwgjeb1UJ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LfTYlvBAAAA3AAAAA8AAAAA&#10;AAAAAAAAAAAABwIAAGRycy9kb3ducmV2LnhtbFBLBQYAAAAAAwADALcAAAD1AgAAAAA=&#10;" fillcolor="#ceeaca [3201]" strokeweight=".5pt">
                    <v:textbox>
                      <w:txbxContent>
                        <w:p w14:paraId="42B58A42" w14:textId="77777777" w:rsidR="000E00D3" w:rsidRPr="004A1517" w:rsidRDefault="000E00D3" w:rsidP="002D6942">
                          <w:pPr>
                            <w:spacing w:line="240" w:lineRule="atLeast"/>
                            <w:jc w:val="center"/>
                            <w:rPr>
                              <w:sz w:val="18"/>
                              <w:szCs w:val="18"/>
                            </w:rPr>
                          </w:pPr>
                          <w:r w:rsidRPr="004A1517">
                            <w:rPr>
                              <w:rFonts w:hint="eastAsia"/>
                              <w:sz w:val="18"/>
                              <w:szCs w:val="18"/>
                            </w:rPr>
                            <w:t>工装夹具设计</w:t>
                          </w:r>
                        </w:p>
                        <w:p w14:paraId="4985DE9E" w14:textId="77777777" w:rsidR="000E00D3" w:rsidRDefault="000E00D3">
                          <w:pPr>
                            <w:adjustRightInd w:val="0"/>
                            <w:snapToGrid w:val="0"/>
                            <w:jc w:val="center"/>
                            <w:rPr>
                              <w:rFonts w:ascii="微软雅黑" w:eastAsia="微软雅黑" w:hAnsi="微软雅黑" w:cs="微软雅黑"/>
                              <w:b/>
                              <w:bCs/>
                              <w:szCs w:val="21"/>
                            </w:rPr>
                          </w:pPr>
                        </w:p>
                      </w:txbxContent>
                    </v:textbox>
                  </v:shape>
                  <v:shape id="文本框 105" o:spid="_x0000_s1055" type="#_x0000_t202" style="position:absolute;left:56523;top:8756;width:2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" fillcolor="#ceeaca [3201]" stroked="f" strokeweight=".5pt">
                    <v:textbox>
                      <w:txbxContent>
                        <w:p w14:paraId="13B6F6B9" w14:textId="77777777" w:rsidR="000E00D3" w:rsidRDefault="000E00D3">
                          <w:pPr>
                            <w:adjustRightInd w:val="0"/>
                            <w:snapToGrid w:val="0"/>
                            <w:jc w:val="center"/>
                            <w:rPr>
                              <w:rFonts w:ascii="黑体" w:eastAsia="黑体" w:hAnsi="黑体" w:cs="黑体"/>
                              <w:b/>
                              <w:bCs/>
                              <w:szCs w:val="21"/>
                            </w:rPr>
                          </w:pPr>
                          <w:r>
                            <w:rPr>
                              <w:rFonts w:ascii="黑体" w:eastAsia="黑体" w:hAnsi="黑体" w:cs="黑体" w:hint="eastAsia"/>
                              <w:b/>
                              <w:bCs/>
                              <w:szCs w:val="21"/>
                            </w:rPr>
                            <w:t>拓展模块1</w:t>
                          </w:r>
                        </w:p>
                      </w:txbxContent>
                    </v:textbox>
                  </v:shape>
                </v:group>
                <v:group id="组合 104" o:spid="_x0000_s1056" style="position:absolute;left:56470;top:34658;width:16567;height:10204" coordorigin="56470,34658" coordsize="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矩形 167" o:spid="_x0000_s1057" style="position:absolute;left:56470;top:34658;width:26;height: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" filled="f" strokecolor="black [3213]" strokeweight="1.1pt">
                    <v:stroke dashstyle="dash"/>
                  </v:rect>
                  <v:shape id="文本框 100" o:spid="_x0000_s1058" type="#_x0000_t202" style="position:absolute;left:56473;top:34663;width:2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" fillcolor="#ceeaca [3201]" strokeweight=".5pt">
                    <v:textbox>
                      <w:txbxContent>
                        <w:p w14:paraId="143FA96D" w14:textId="77777777" w:rsidR="000E00D3" w:rsidRPr="004A1517" w:rsidRDefault="000E00D3" w:rsidP="002D6942">
                          <w:pPr>
                            <w:spacing w:line="240" w:lineRule="atLeast"/>
                            <w:jc w:val="center"/>
                            <w:rPr>
                              <w:sz w:val="18"/>
                              <w:szCs w:val="18"/>
                            </w:rPr>
                          </w:pPr>
                          <w:r>
                            <w:rPr>
                              <w:rFonts w:hint="eastAsia"/>
                              <w:sz w:val="18"/>
                              <w:szCs w:val="18"/>
                            </w:rPr>
                            <w:t>企业管理</w:t>
                          </w:r>
                        </w:p>
                        <w:p w14:paraId="69537710" w14:textId="77777777" w:rsidR="000E00D3" w:rsidRDefault="000E00D3">
                          <w:pPr>
                            <w:adjustRightInd w:val="0"/>
                            <w:snapToGrid w:val="0"/>
                            <w:jc w:val="center"/>
                            <w:rPr>
                              <w:rFonts w:ascii="微软雅黑" w:eastAsia="微软雅黑" w:hAnsi="微软雅黑" w:cs="微软雅黑"/>
                              <w:szCs w:val="21"/>
                            </w:rPr>
                          </w:pPr>
                        </w:p>
                      </w:txbxContent>
                    </v:textbox>
                  </v:shape>
                  <v:shape id="文本框 101" o:spid="_x0000_s1059" type="#_x0000_t202" style="position:absolute;left:56473;top:34669;width:2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" fillcolor="#ceeaca [3201]" strokeweight=".5pt">
                    <v:textbox>
                      <w:txbxContent>
                        <w:p w14:paraId="50C8A3AC" w14:textId="77777777" w:rsidR="000E00D3" w:rsidRPr="00E85A40" w:rsidRDefault="000E00D3" w:rsidP="002D6942">
                          <w:pPr>
                            <w:jc w:val="center"/>
                            <w:rPr>
                              <w:sz w:val="18"/>
                              <w:szCs w:val="18"/>
                            </w:rPr>
                          </w:pPr>
                          <w:r w:rsidRPr="00E85A40">
                            <w:rPr>
                              <w:rFonts w:hint="eastAsia"/>
                              <w:sz w:val="18"/>
                              <w:szCs w:val="18"/>
                            </w:rPr>
                            <w:t>应用文写作</w:t>
                          </w:r>
                        </w:p>
                        <w:p w14:paraId="3C3BD24E" w14:textId="77777777" w:rsidR="000E00D3" w:rsidRDefault="000E00D3">
                          <w:pPr>
                            <w:adjustRightInd w:val="0"/>
                            <w:snapToGrid w:val="0"/>
                            <w:jc w:val="center"/>
                            <w:rPr>
                              <w:rFonts w:ascii="微软雅黑" w:eastAsia="微软雅黑" w:hAnsi="微软雅黑" w:cs="微软雅黑"/>
                              <w:b/>
                              <w:bCs/>
                              <w:szCs w:val="21"/>
                            </w:rPr>
                          </w:pPr>
                        </w:p>
                      </w:txbxContent>
                    </v:textbox>
                  </v:shape>
                  <v:shape id="文本框 105" o:spid="_x0000_s1060" type="#_x0000_t202" style="position:absolute;left:56473;top:34658;width:2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" fillcolor="#ceeaca [3201]" stroked="f" strokeweight=".5pt">
                    <v:textbox>
                      <w:txbxContent>
                        <w:p w14:paraId="38482D5E" w14:textId="77777777" w:rsidR="000E00D3" w:rsidRDefault="000E00D3">
                          <w:pPr>
                            <w:adjustRightInd w:val="0"/>
                            <w:snapToGrid w:val="0"/>
                            <w:jc w:val="center"/>
                            <w:rPr>
                              <w:rFonts w:ascii="黑体" w:eastAsia="黑体" w:hAnsi="黑体" w:cs="黑体"/>
                              <w:b/>
                              <w:bCs/>
                              <w:szCs w:val="21"/>
                            </w:rPr>
                          </w:pPr>
                          <w:r>
                            <w:rPr>
                              <w:rFonts w:ascii="黑体" w:eastAsia="黑体" w:hAnsi="黑体" w:cs="黑体" w:hint="eastAsia"/>
                              <w:b/>
                              <w:bCs/>
                              <w:szCs w:val="21"/>
                            </w:rPr>
                            <w:t>拓展模块3</w:t>
                          </w:r>
                        </w:p>
                      </w:txbxContent>
                    </v:textbox>
                  </v:shape>
                </v:group>
                <v:group id="组合 107" o:spid="_x0000_s1061" style="position:absolute;left:56375;top:20751;width:16567;height:10757" coordorigin="56375,20751" coordsize="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矩形 162" o:spid="_x0000_s1062" style="position:absolute;left:56375;top:20751;width:26;height: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" filled="f" strokecolor="black [3213]" strokeweight="1.1pt">
                    <v:stroke dashstyle="dash"/>
                  </v:rect>
                  <v:shape id="文本框 100" o:spid="_x0000_s1063" type="#_x0000_t202" style="position:absolute;left:56377;top:20756;width:2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" fillcolor="#ceeaca [3201]" strokeweight=".5pt">
                    <v:textbox>
                      <w:txbxContent>
                        <w:p w14:paraId="009920BE" w14:textId="77777777" w:rsidR="000E00D3" w:rsidRPr="00403A1F" w:rsidRDefault="000E00D3" w:rsidP="002D6942">
                          <w:pPr>
                            <w:spacing w:line="240" w:lineRule="atLeast"/>
                            <w:jc w:val="center"/>
                            <w:rPr>
                              <w:sz w:val="18"/>
                              <w:szCs w:val="18"/>
                            </w:rPr>
                          </w:pPr>
                          <w:r w:rsidRPr="00403A1F">
                            <w:rPr>
                              <w:rFonts w:hint="eastAsia"/>
                              <w:sz w:val="18"/>
                              <w:szCs w:val="18"/>
                            </w:rPr>
                            <w:t>嵌入式控制与传感器</w:t>
                          </w:r>
                        </w:p>
                        <w:p w14:paraId="0D89BE1E" w14:textId="77777777" w:rsidR="000E00D3" w:rsidRDefault="000E00D3">
                          <w:pPr>
                            <w:adjustRightInd w:val="0"/>
                            <w:snapToGrid w:val="0"/>
                            <w:jc w:val="center"/>
                            <w:rPr>
                              <w:rFonts w:ascii="微软雅黑" w:eastAsia="微软雅黑" w:hAnsi="微软雅黑" w:cs="微软雅黑"/>
                              <w:szCs w:val="21"/>
                            </w:rPr>
                          </w:pPr>
                        </w:p>
                      </w:txbxContent>
                    </v:textbox>
                  </v:shape>
                  <v:shape id="文本框 101" o:spid="_x0000_s1064" type="#_x0000_t202" style="position:absolute;left:56377;top:20761;width:2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" fillcolor="#ceeaca [3201]" strokeweight=".5pt">
                    <v:textbox>
                      <w:txbxContent>
                        <w:p w14:paraId="11B13DDF" w14:textId="77777777" w:rsidR="000E00D3" w:rsidRPr="00033F8E" w:rsidRDefault="000E00D3" w:rsidP="002D6942">
                          <w:pPr>
                            <w:jc w:val="center"/>
                            <w:rPr>
                              <w:color w:val="000000" w:themeColor="text1"/>
                              <w:sz w:val="15"/>
                              <w:szCs w:val="15"/>
                            </w:rPr>
                          </w:pPr>
                          <w:r w:rsidRPr="00033F8E">
                            <w:rPr>
                              <w:rFonts w:hint="eastAsia"/>
                              <w:color w:val="000000" w:themeColor="text1"/>
                              <w:sz w:val="15"/>
                              <w:szCs w:val="15"/>
                            </w:rPr>
                            <w:t>数字图像处理与机器视觉</w:t>
                          </w:r>
                        </w:p>
                        <w:p w14:paraId="579F4F6E" w14:textId="77777777" w:rsidR="000E00D3" w:rsidRPr="002D6942" w:rsidRDefault="000E00D3">
                          <w:pPr>
                            <w:adjustRightInd w:val="0"/>
                            <w:snapToGrid w:val="0"/>
                            <w:jc w:val="center"/>
                            <w:rPr>
                              <w:rFonts w:ascii="微软雅黑" w:eastAsia="微软雅黑" w:hAnsi="微软雅黑" w:cs="微软雅黑"/>
                              <w:b/>
                              <w:bCs/>
                              <w:szCs w:val="21"/>
                            </w:rPr>
                          </w:pPr>
                        </w:p>
                      </w:txbxContent>
                    </v:textbox>
                  </v:shape>
                  <v:shape id="文本框 105" o:spid="_x0000_s1065" type="#_x0000_t202" style="position:absolute;left:56377;top:20752;width:2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" fillcolor="#ceeaca [3201]" stroked="f" strokeweight=".5pt">
                    <v:textbox>
                      <w:txbxContent>
                        <w:p w14:paraId="2A15CF6E" w14:textId="77777777" w:rsidR="000E00D3" w:rsidRDefault="000E00D3">
                          <w:pPr>
                            <w:adjustRightInd w:val="0"/>
                            <w:snapToGrid w:val="0"/>
                            <w:jc w:val="center"/>
                            <w:rPr>
                              <w:rFonts w:ascii="黑体" w:eastAsia="黑体" w:hAnsi="黑体" w:cs="黑体"/>
                              <w:b/>
                              <w:bCs/>
                              <w:szCs w:val="21"/>
                            </w:rPr>
                          </w:pPr>
                          <w:r>
                            <w:rPr>
                              <w:rFonts w:ascii="黑体" w:eastAsia="黑体" w:hAnsi="黑体" w:cs="黑体" w:hint="eastAsia"/>
                              <w:b/>
                              <w:bCs/>
                              <w:szCs w:val="21"/>
                            </w:rPr>
                            <w:t>拓展模块2</w:t>
                          </w:r>
                        </w:p>
                      </w:txbxContent>
                    </v:textbox>
                  </v:shape>
                </v:group>
                <v:shape id="直接箭头连接符 125" o:spid="_x0000_s1066" type="#_x0000_t32" style="position:absolute;left:73088;top:13862;width:3296;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" strokecolor="black [3213]" strokeweight=".5pt">
                  <v:stroke endarrow="open" joinstyle="miter"/>
                </v:shape>
                <v:shape id="文本框 120" o:spid="_x0000_s1067" type="#_x0000_t202" style="position:absolute;left:76384;top:12465;width:1045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Z0wQAAANwAAAAPAAAAZHJzL2Rvd25yZXYueG1sRE9NSwMx&#10;EL0L/ocwgjeb1VJ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MEc5nTBAAAA3AAAAA8AAAAA&#10;AAAAAAAAAAAABwIAAGRycy9kb3ducmV2LnhtbFBLBQYAAAAAAwADALcAAAD1AgAAAAA=&#10;" fillcolor="#ceeaca [3201]" strokeweight=".5pt">
                  <v:textbox>
                    <w:txbxContent>
                      <w:p w14:paraId="63DA23DC" w14:textId="77777777" w:rsidR="000E00D3" w:rsidRPr="002D6942" w:rsidRDefault="000E00D3" w:rsidP="002D6942">
                        <w:pPr>
                          <w:spacing w:line="240" w:lineRule="atLeast"/>
                          <w:jc w:val="center"/>
                          <w:rPr>
                            <w:rFonts w:ascii="黑体" w:eastAsia="黑体" w:hAnsi="黑体" w:cs="黑体"/>
                            <w:szCs w:val="21"/>
                          </w:rPr>
                        </w:pPr>
                        <w:r w:rsidRPr="002D6942">
                          <w:rPr>
                            <w:rFonts w:ascii="黑体" w:eastAsia="黑体" w:hAnsi="黑体" w:cs="黑体" w:hint="eastAsia"/>
                            <w:szCs w:val="21"/>
                          </w:rPr>
                          <w:t>售后技术服务</w:t>
                        </w:r>
                      </w:p>
                      <w:p w14:paraId="429EA3CF" w14:textId="77777777" w:rsidR="000E00D3" w:rsidRDefault="000E00D3">
                        <w:pPr>
                          <w:adjustRightInd w:val="0"/>
                          <w:snapToGrid w:val="0"/>
                          <w:jc w:val="center"/>
                          <w:rPr>
                            <w:rFonts w:ascii="黑体" w:eastAsia="黑体" w:hAnsi="黑体" w:cs="黑体"/>
                            <w:szCs w:val="21"/>
                          </w:rPr>
                        </w:pPr>
                        <w:r>
                          <w:rPr>
                            <w:rFonts w:ascii="黑体" w:eastAsia="黑体" w:hAnsi="黑体" w:cs="黑体" w:hint="eastAsia"/>
                            <w:szCs w:val="21"/>
                          </w:rPr>
                          <w:t>XX岗位</w:t>
                        </w:r>
                      </w:p>
                    </w:txbxContent>
                  </v:textbox>
                </v:shape>
                <v:shape id="直接箭头连接符 137" o:spid="_x0000_s1068" type="#_x0000_t32" style="position:absolute;left:73044;top:27038;width:3244;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" strokecolor="black [3213]" strokeweight=".5pt">
                  <v:stroke endarrow="open" joinstyle="miter"/>
                </v:shape>
                <v:shape id="文本框 122" o:spid="_x0000_s1069" type="#_x0000_t202" style="position:absolute;left:76288;top:25609;width:10453;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nqwgAAANwAAAAPAAAAZHJzL2Rvd25yZXYueG1sRI9BSwMx&#10;EIXvgv8hjODNZrUg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AvHUnqwgAAANwAAAAPAAAA&#10;AAAAAAAAAAAAAAcCAABkcnMvZG93bnJldi54bWxQSwUGAAAAAAMAAwC3AAAA9gIAAAAA&#10;" fillcolor="#ceeaca [3201]" strokeweight=".5pt">
                  <v:textbox>
                    <w:txbxContent>
                      <w:p w14:paraId="090E3783" w14:textId="77777777" w:rsidR="000E00D3" w:rsidRPr="002D6942" w:rsidRDefault="000E00D3" w:rsidP="002D6942">
                        <w:pPr>
                          <w:spacing w:line="240" w:lineRule="atLeast"/>
                          <w:jc w:val="center"/>
                          <w:rPr>
                            <w:rFonts w:ascii="黑体" w:eastAsia="黑体" w:hAnsi="黑体" w:cs="黑体"/>
                            <w:szCs w:val="21"/>
                          </w:rPr>
                        </w:pPr>
                        <w:r w:rsidRPr="002D6942">
                          <w:rPr>
                            <w:rFonts w:ascii="黑体" w:eastAsia="黑体" w:hAnsi="黑体" w:cs="黑体" w:hint="eastAsia"/>
                            <w:szCs w:val="21"/>
                          </w:rPr>
                          <w:t>系统</w:t>
                        </w:r>
                        <w:r>
                          <w:rPr>
                            <w:rFonts w:ascii="黑体" w:eastAsia="黑体" w:hAnsi="黑体" w:cs="黑体" w:hint="eastAsia"/>
                            <w:szCs w:val="21"/>
                          </w:rPr>
                          <w:t xml:space="preserve">操作运维　</w:t>
                        </w:r>
                        <w:r w:rsidRPr="002D6942">
                          <w:rPr>
                            <w:rFonts w:ascii="黑体" w:eastAsia="黑体" w:hAnsi="黑体" w:cs="黑体" w:hint="eastAsia"/>
                            <w:szCs w:val="21"/>
                          </w:rPr>
                          <w:t>护</w:t>
                        </w:r>
                      </w:p>
                      <w:p w14:paraId="0174589D" w14:textId="77777777" w:rsidR="000E00D3" w:rsidRDefault="000E00D3">
                        <w:pPr>
                          <w:adjustRightInd w:val="0"/>
                          <w:snapToGrid w:val="0"/>
                          <w:jc w:val="center"/>
                          <w:rPr>
                            <w:rFonts w:ascii="黑体" w:eastAsia="黑体" w:hAnsi="黑体" w:cs="黑体"/>
                            <w:szCs w:val="21"/>
                          </w:rPr>
                        </w:pPr>
                        <w:r>
                          <w:rPr>
                            <w:rFonts w:ascii="黑体" w:eastAsia="黑体" w:hAnsi="黑体" w:cs="黑体" w:hint="eastAsia"/>
                            <w:szCs w:val="21"/>
                          </w:rPr>
                          <w:t>XX岗位</w:t>
                        </w:r>
                      </w:p>
                    </w:txbxContent>
                  </v:textbox>
                </v:shape>
                <v:shape id="直接箭头连接符 139" o:spid="_x0000_s1070" type="#_x0000_t32" style="position:absolute;left:73234;top:39897;width:3150;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" strokecolor="black [3213]" strokeweight=".5pt">
                  <v:stroke endarrow="open" joinstyle="miter"/>
                </v:shape>
                <v:shape id="文本框 124" o:spid="_x0000_s1071" type="#_x0000_t202" style="position:absolute;left:76384;top:38468;width:1045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" fillcolor="#ceeaca [3201]" strokeweight=".5pt">
                  <v:textbox>
                    <w:txbxContent>
                      <w:p w14:paraId="064E1EC3" w14:textId="77777777" w:rsidR="000E00D3" w:rsidRPr="009730FD" w:rsidRDefault="000E00D3" w:rsidP="009730FD">
                        <w:pPr>
                          <w:spacing w:line="240" w:lineRule="atLeast"/>
                          <w:jc w:val="center"/>
                          <w:rPr>
                            <w:rFonts w:ascii="黑体" w:eastAsia="黑体" w:hAnsi="黑体" w:cs="黑体"/>
                            <w:szCs w:val="21"/>
                          </w:rPr>
                        </w:pPr>
                        <w:r w:rsidRPr="009730FD">
                          <w:rPr>
                            <w:rFonts w:ascii="黑体" w:eastAsia="黑体" w:hAnsi="黑体" w:cs="黑体" w:hint="eastAsia"/>
                            <w:szCs w:val="21"/>
                          </w:rPr>
                          <w:t>车间生产管理</w:t>
                        </w:r>
                      </w:p>
                      <w:p w14:paraId="7DFED682" w14:textId="77777777" w:rsidR="000E00D3" w:rsidRDefault="000E00D3">
                        <w:pPr>
                          <w:adjustRightInd w:val="0"/>
                          <w:snapToGrid w:val="0"/>
                          <w:jc w:val="center"/>
                          <w:rPr>
                            <w:rFonts w:ascii="黑体" w:eastAsia="黑体" w:hAnsi="黑体" w:cs="黑体"/>
                            <w:szCs w:val="21"/>
                          </w:rPr>
                        </w:pPr>
                        <w:r>
                          <w:rPr>
                            <w:rFonts w:ascii="黑体" w:eastAsia="黑体" w:hAnsi="黑体" w:cs="黑体" w:hint="eastAsia"/>
                            <w:szCs w:val="21"/>
                          </w:rPr>
                          <w:t>XX岗位</w:t>
                        </w:r>
                      </w:p>
                    </w:txbxContent>
                  </v:textbox>
                </v:shape>
                <v:shape id="文本框 82" o:spid="_x0000_s1072" type="#_x0000_t202" style="position:absolute;left:38087;top:10655;width:1358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" fillcolor="#ceeaca [3201]" strokeweight=".5pt">
                  <v:textbox>
                    <w:txbxContent>
                      <w:p w14:paraId="0303A581" w14:textId="77777777" w:rsidR="000E00D3" w:rsidRPr="004A1517" w:rsidRDefault="000E00D3" w:rsidP="0052388D">
                        <w:pPr>
                          <w:spacing w:line="240" w:lineRule="atLeast"/>
                          <w:jc w:val="center"/>
                          <w:rPr>
                            <w:sz w:val="18"/>
                            <w:szCs w:val="18"/>
                          </w:rPr>
                        </w:pPr>
                        <w:r>
                          <w:rPr>
                            <w:rFonts w:hint="eastAsia"/>
                            <w:sz w:val="18"/>
                            <w:szCs w:val="18"/>
                          </w:rPr>
                          <w:t>电机拖动与控制</w:t>
                        </w:r>
                      </w:p>
                      <w:p w14:paraId="3DF0EA47" w14:textId="77777777" w:rsidR="000E00D3" w:rsidRDefault="000E00D3">
                        <w:pPr>
                          <w:adjustRightInd w:val="0"/>
                          <w:snapToGrid w:val="0"/>
                          <w:jc w:val="center"/>
                          <w:rPr>
                            <w:rFonts w:ascii="微软雅黑" w:eastAsia="微软雅黑" w:hAnsi="微软雅黑" w:cs="微软雅黑"/>
                            <w:szCs w:val="21"/>
                          </w:rPr>
                        </w:pPr>
                      </w:p>
                    </w:txbxContent>
                  </v:textbox>
                </v:shape>
                <v:shape id="文本框 83" o:spid="_x0000_s1073" type="#_x0000_t202" style="position:absolute;left:38087;top:14433;width:1358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6jmwQAAANwAAAAPAAAAZHJzL2Rvd25yZXYueG1sRE9NSwMx&#10;EL0L/ocwgjeb1RZ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Hm/qObBAAAA3AAAAA8AAAAA&#10;AAAAAAAAAAAABwIAAGRycy9kb3ducmV2LnhtbFBLBQYAAAAAAwADALcAAAD1AgAAAAA=&#10;" fillcolor="#ceeaca [3201]" strokeweight=".5pt">
                  <v:textbox>
                    <w:txbxContent>
                      <w:p w14:paraId="05BD802A" w14:textId="77777777" w:rsidR="000E00D3" w:rsidRPr="004A1517" w:rsidRDefault="000E00D3" w:rsidP="0052388D">
                        <w:pPr>
                          <w:spacing w:line="240" w:lineRule="atLeast"/>
                          <w:jc w:val="center"/>
                          <w:rPr>
                            <w:sz w:val="18"/>
                            <w:szCs w:val="18"/>
                          </w:rPr>
                        </w:pPr>
                        <w:r w:rsidRPr="004A1517">
                          <w:rPr>
                            <w:rFonts w:hint="eastAsia"/>
                            <w:sz w:val="18"/>
                            <w:szCs w:val="18"/>
                          </w:rPr>
                          <w:t>工业机器人技术</w:t>
                        </w:r>
                      </w:p>
                      <w:p w14:paraId="51EA91D7" w14:textId="77777777" w:rsidR="000E00D3" w:rsidRDefault="000E00D3">
                        <w:pPr>
                          <w:adjustRightInd w:val="0"/>
                          <w:snapToGrid w:val="0"/>
                          <w:jc w:val="center"/>
                          <w:rPr>
                            <w:rFonts w:ascii="微软雅黑" w:eastAsia="微软雅黑" w:hAnsi="微软雅黑" w:cs="微软雅黑"/>
                            <w:szCs w:val="21"/>
                          </w:rPr>
                        </w:pPr>
                      </w:p>
                    </w:txbxContent>
                  </v:textbox>
                </v:shape>
                <v:shape id="文本框 84" o:spid="_x0000_s1074" type="#_x0000_t202" style="position:absolute;left:38087;top:18211;width:1358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CSwAAAANwAAAAPAAAAZHJzL2Rvd25yZXYueG1sRE9NawIx&#10;EL0X+h/CFLzVbI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9lYwksAAAADcAAAADwAAAAAA&#10;AAAAAAAAAAAHAgAAZHJzL2Rvd25yZXYueG1sUEsFBgAAAAADAAMAtwAAAPQCAAAAAA==&#10;" fillcolor="#ceeaca [3201]" strokeweight=".5pt">
                  <v:textbox>
                    <w:txbxContent>
                      <w:p w14:paraId="58EA549A" w14:textId="77777777" w:rsidR="000E00D3" w:rsidRPr="004A1517" w:rsidRDefault="000E00D3" w:rsidP="0052388D">
                        <w:pPr>
                          <w:spacing w:line="240" w:lineRule="atLeast"/>
                          <w:jc w:val="center"/>
                          <w:rPr>
                            <w:sz w:val="18"/>
                            <w:szCs w:val="18"/>
                          </w:rPr>
                        </w:pPr>
                        <w:r>
                          <w:rPr>
                            <w:rFonts w:hint="eastAsia"/>
                            <w:sz w:val="18"/>
                            <w:szCs w:val="18"/>
                          </w:rPr>
                          <w:t>C</w:t>
                        </w:r>
                        <w:r>
                          <w:rPr>
                            <w:rFonts w:hint="eastAsia"/>
                            <w:sz w:val="18"/>
                            <w:szCs w:val="18"/>
                          </w:rPr>
                          <w:t>程序设计</w:t>
                        </w:r>
                      </w:p>
                      <w:p w14:paraId="30BC78FB" w14:textId="77777777" w:rsidR="000E00D3" w:rsidRDefault="000E00D3">
                        <w:pPr>
                          <w:adjustRightInd w:val="0"/>
                          <w:snapToGrid w:val="0"/>
                          <w:jc w:val="center"/>
                          <w:rPr>
                            <w:rFonts w:ascii="微软雅黑" w:eastAsia="微软雅黑" w:hAnsi="微软雅黑" w:cs="微软雅黑"/>
                            <w:szCs w:val="21"/>
                          </w:rPr>
                        </w:pPr>
                      </w:p>
                    </w:txbxContent>
                  </v:textbox>
                </v:shape>
                <v:shape id="文本框 85" o:spid="_x0000_s1075" type="#_x0000_t202" style="position:absolute;left:38087;top:21990;width:1358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UJwQAAANwAAAAPAAAAZHJzL2Rvd25yZXYueG1sRE9NSwMx&#10;EL0L/ocwgjebVVp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JkalQnBAAAA3AAAAA8AAAAA&#10;AAAAAAAAAAAABwIAAGRycy9kb3ducmV2LnhtbFBLBQYAAAAAAwADALcAAAD1AgAAAAA=&#10;" fillcolor="#ceeaca [3201]" strokeweight=".5pt">
                  <v:textbox>
                    <w:txbxContent>
                      <w:p w14:paraId="6629FE31" w14:textId="77777777" w:rsidR="000E00D3" w:rsidRPr="004A1517" w:rsidRDefault="000E00D3" w:rsidP="0052388D">
                        <w:pPr>
                          <w:spacing w:line="240" w:lineRule="atLeast"/>
                          <w:jc w:val="center"/>
                          <w:rPr>
                            <w:sz w:val="18"/>
                            <w:szCs w:val="18"/>
                          </w:rPr>
                        </w:pPr>
                        <w:r>
                          <w:rPr>
                            <w:rFonts w:hint="eastAsia"/>
                            <w:sz w:val="18"/>
                            <w:szCs w:val="18"/>
                          </w:rPr>
                          <w:t>单片机技术</w:t>
                        </w:r>
                      </w:p>
                      <w:p w14:paraId="74098FFD" w14:textId="77777777" w:rsidR="000E00D3" w:rsidRDefault="000E00D3">
                        <w:pPr>
                          <w:adjustRightInd w:val="0"/>
                          <w:snapToGrid w:val="0"/>
                          <w:jc w:val="center"/>
                          <w:rPr>
                            <w:rFonts w:ascii="微软雅黑" w:eastAsia="微软雅黑" w:hAnsi="微软雅黑" w:cs="微软雅黑"/>
                            <w:szCs w:val="21"/>
                          </w:rPr>
                        </w:pPr>
                      </w:p>
                    </w:txbxContent>
                  </v:textbox>
                </v:shape>
                <v:shape id="文本框 86" o:spid="_x0000_s1076" type="#_x0000_t202" style="position:absolute;left:38087;top:25768;width:1358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8MwAAAANwAAAAPAAAAZHJzL2Rvd25yZXYueG1sRE9NSwMx&#10;EL0L/ocwgjebVUS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GFefDMAAAADcAAAADwAAAAAA&#10;AAAAAAAAAAAHAgAAZHJzL2Rvd25yZXYueG1sUEsFBgAAAAADAAMAtwAAAPQCAAAAAA==&#10;" fillcolor="#ceeaca [3201]" strokeweight=".5pt">
                  <v:textbox>
                    <w:txbxContent>
                      <w:p w14:paraId="6557FF2E" w14:textId="77777777" w:rsidR="000E00D3" w:rsidRPr="00DC4227" w:rsidRDefault="000E00D3" w:rsidP="0052388D">
                        <w:pPr>
                          <w:spacing w:line="240" w:lineRule="atLeast"/>
                          <w:jc w:val="center"/>
                          <w:rPr>
                            <w:sz w:val="11"/>
                            <w:szCs w:val="11"/>
                          </w:rPr>
                        </w:pPr>
                        <w:r w:rsidRPr="00DC4227">
                          <w:rPr>
                            <w:rFonts w:hint="eastAsia"/>
                            <w:sz w:val="11"/>
                            <w:szCs w:val="11"/>
                          </w:rPr>
                          <w:t>工业机器人现场编程与调试</w:t>
                        </w:r>
                      </w:p>
                      <w:p w14:paraId="7BE56392" w14:textId="77777777" w:rsidR="000E00D3" w:rsidRPr="0052388D" w:rsidRDefault="000E00D3">
                        <w:pPr>
                          <w:adjustRightInd w:val="0"/>
                          <w:snapToGrid w:val="0"/>
                          <w:jc w:val="center"/>
                          <w:rPr>
                            <w:rFonts w:ascii="微软雅黑" w:eastAsia="微软雅黑" w:hAnsi="微软雅黑" w:cs="微软雅黑"/>
                            <w:szCs w:val="21"/>
                          </w:rPr>
                        </w:pPr>
                      </w:p>
                    </w:txbxContent>
                  </v:textbox>
                </v:shape>
                <v:shape id="文本框 87" o:spid="_x0000_s1077" type="#_x0000_t202" style="position:absolute;left:38087;top:29546;width:1358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BMwgAAANwAAAAPAAAAZHJzL2Rvd25yZXYueG1sRI9BSwMx&#10;EIXvgv8hjODNZhUq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AMtKBMwgAAANwAAAAPAAAA&#10;AAAAAAAAAAAAAAcCAABkcnMvZG93bnJldi54bWxQSwUGAAAAAAMAAwC3AAAA9gIAAAAA&#10;" fillcolor="#ceeaca [3201]" strokeweight=".5pt">
                  <v:textbox>
                    <w:txbxContent>
                      <w:p w14:paraId="209368B5" w14:textId="77777777" w:rsidR="000E00D3" w:rsidRPr="00DC4227" w:rsidRDefault="000E00D3" w:rsidP="0052388D">
                        <w:pPr>
                          <w:spacing w:line="240" w:lineRule="atLeast"/>
                          <w:jc w:val="center"/>
                          <w:rPr>
                            <w:sz w:val="11"/>
                            <w:szCs w:val="11"/>
                          </w:rPr>
                        </w:pPr>
                        <w:r w:rsidRPr="00DC4227">
                          <w:rPr>
                            <w:rFonts w:hint="eastAsia"/>
                            <w:sz w:val="11"/>
                            <w:szCs w:val="11"/>
                          </w:rPr>
                          <w:t>工业机器人工作站</w:t>
                        </w:r>
                        <w:r>
                          <w:rPr>
                            <w:rFonts w:hint="eastAsia"/>
                            <w:sz w:val="11"/>
                            <w:szCs w:val="11"/>
                          </w:rPr>
                          <w:t>安装与调试</w:t>
                        </w:r>
                      </w:p>
                      <w:p w14:paraId="5224A0B3" w14:textId="77777777" w:rsidR="000E00D3" w:rsidRPr="0052388D" w:rsidRDefault="000E00D3">
                        <w:pPr>
                          <w:adjustRightInd w:val="0"/>
                          <w:snapToGrid w:val="0"/>
                          <w:jc w:val="center"/>
                          <w:rPr>
                            <w:rFonts w:ascii="微软雅黑" w:eastAsia="微软雅黑" w:hAnsi="微软雅黑" w:cs="微软雅黑"/>
                            <w:szCs w:val="21"/>
                          </w:rPr>
                        </w:pPr>
                      </w:p>
                    </w:txbxContent>
                  </v:textbox>
                </v:shape>
                <v:shape id="文本框 88" o:spid="_x0000_s1078" type="#_x0000_t202" style="position:absolute;left:38087;top:33324;width:1358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47wQAAANwAAAAPAAAAZHJzL2Rvd25yZXYueG1sRE9NSwMx&#10;EL0L/ocwgjeb1VJ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PxmPjvBAAAA3AAAAA8AAAAA&#10;AAAAAAAAAAAABwIAAGRycy9kb3ducmV2LnhtbFBLBQYAAAAAAwADALcAAAD1AgAAAAA=&#10;" fillcolor="#ceeaca [3201]" strokeweight=".5pt">
                  <v:textbox>
                    <w:txbxContent>
                      <w:p w14:paraId="45462F37" w14:textId="77777777" w:rsidR="000E00D3" w:rsidRPr="00DC4227" w:rsidRDefault="000E00D3" w:rsidP="0052388D">
                        <w:pPr>
                          <w:jc w:val="center"/>
                          <w:rPr>
                            <w:sz w:val="11"/>
                            <w:szCs w:val="11"/>
                          </w:rPr>
                        </w:pPr>
                        <w:r w:rsidRPr="00DC4227">
                          <w:rPr>
                            <w:rFonts w:hint="eastAsia"/>
                            <w:sz w:val="11"/>
                            <w:szCs w:val="11"/>
                          </w:rPr>
                          <w:t>工控组态</w:t>
                        </w:r>
                        <w:r>
                          <w:rPr>
                            <w:rFonts w:hint="eastAsia"/>
                            <w:sz w:val="11"/>
                            <w:szCs w:val="11"/>
                          </w:rPr>
                          <w:t>与现场总线技术</w:t>
                        </w:r>
                      </w:p>
                      <w:p w14:paraId="308E3A8E" w14:textId="77777777" w:rsidR="000E00D3" w:rsidRPr="0052388D" w:rsidRDefault="000E00D3">
                        <w:pPr>
                          <w:adjustRightInd w:val="0"/>
                          <w:snapToGrid w:val="0"/>
                          <w:jc w:val="center"/>
                          <w:rPr>
                            <w:rFonts w:ascii="微软雅黑" w:eastAsia="微软雅黑" w:hAnsi="微软雅黑" w:cs="微软雅黑"/>
                            <w:szCs w:val="21"/>
                          </w:rPr>
                        </w:pPr>
                      </w:p>
                    </w:txbxContent>
                  </v:textbox>
                </v:shape>
                <v:shape id="文本框 88" o:spid="_x0000_s1079" type="#_x0000_t202" style="position:absolute;left:38087;top:37103;width:1358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6ZPwQAAANwAAAAPAAAAZHJzL2Rvd25yZXYueG1sRE9NSwMx&#10;EL0L/ocwgjebVVp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HOPpk/BAAAA3AAAAA8AAAAA&#10;AAAAAAAAAAAABwIAAGRycy9kb3ducmV2LnhtbFBLBQYAAAAAAwADALcAAAD1AgAAAAA=&#10;" fillcolor="#ceeaca [3201]" strokeweight=".5pt">
                  <v:textbox>
                    <w:txbxContent>
                      <w:p w14:paraId="6D8212CB" w14:textId="77777777" w:rsidR="000E00D3" w:rsidRPr="005909F8" w:rsidRDefault="000E00D3" w:rsidP="0052388D">
                        <w:pPr>
                          <w:jc w:val="center"/>
                          <w:rPr>
                            <w:sz w:val="18"/>
                            <w:szCs w:val="18"/>
                          </w:rPr>
                        </w:pPr>
                        <w:r>
                          <w:rPr>
                            <w:rFonts w:hint="eastAsia"/>
                            <w:sz w:val="18"/>
                            <w:szCs w:val="18"/>
                          </w:rPr>
                          <w:t>毕业设计</w:t>
                        </w:r>
                      </w:p>
                      <w:p w14:paraId="3217EC49" w14:textId="77777777" w:rsidR="000E00D3" w:rsidRDefault="000E00D3">
                        <w:pPr>
                          <w:adjustRightInd w:val="0"/>
                          <w:snapToGrid w:val="0"/>
                          <w:jc w:val="center"/>
                          <w:rPr>
                            <w:rFonts w:ascii="微软雅黑" w:eastAsia="微软雅黑" w:hAnsi="微软雅黑" w:cs="微软雅黑"/>
                            <w:szCs w:val="21"/>
                          </w:rPr>
                        </w:pPr>
                      </w:p>
                    </w:txbxContent>
                  </v:textbox>
                </v:shape>
                <v:shape id="文本框 88" o:spid="_x0000_s1080" type="#_x0000_t202" style="position:absolute;left:38087;top:40881;width:1358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PUwAAAANwAAAAPAAAAZHJzL2Rvd25yZXYueG1sRE9NawIx&#10;EL0X+h/CFLzVbAvK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HMMD1MAAAADcAAAADwAAAAAA&#10;AAAAAAAAAAAHAgAAZHJzL2Rvd25yZXYueG1sUEsFBgAAAAADAAMAtwAAAPQCAAAAAA==&#10;" fillcolor="#ceeaca [3201]" strokeweight=".5pt">
                  <v:textbox>
                    <w:txbxContent>
                      <w:p w14:paraId="09107384" w14:textId="77777777" w:rsidR="000E00D3" w:rsidRPr="005909F8" w:rsidRDefault="000E00D3" w:rsidP="0052388D">
                        <w:pPr>
                          <w:jc w:val="center"/>
                          <w:rPr>
                            <w:sz w:val="18"/>
                            <w:szCs w:val="18"/>
                          </w:rPr>
                        </w:pPr>
                        <w:r>
                          <w:rPr>
                            <w:rFonts w:hint="eastAsia"/>
                            <w:sz w:val="18"/>
                            <w:szCs w:val="18"/>
                          </w:rPr>
                          <w:t>顶岗实习</w:t>
                        </w:r>
                      </w:p>
                      <w:p w14:paraId="572C4AF8" w14:textId="77777777" w:rsidR="000E00D3" w:rsidRDefault="000E00D3">
                        <w:pPr>
                          <w:adjustRightInd w:val="0"/>
                          <w:snapToGrid w:val="0"/>
                          <w:jc w:val="center"/>
                          <w:rPr>
                            <w:rFonts w:ascii="微软雅黑" w:eastAsia="微软雅黑" w:hAnsi="微软雅黑" w:cs="微软雅黑"/>
                            <w:szCs w:val="21"/>
                          </w:rPr>
                        </w:pPr>
                      </w:p>
                    </w:txbxContent>
                  </v:textbox>
                </v:shape>
                <v:shape id="直接箭头连接符 156" o:spid="_x0000_s1081" type="#_x0000_t32" style="position:absolute;left:32581;top:27324;width:44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" strokecolor="black [3213]" strokeweight=".5pt">
                  <v:stroke endarrow="open" joinstyle="miter"/>
                </v:shape>
                <v:rect id="矩形 157" o:spid="_x0000_s1082" style="position:absolute;left:37033;top:10223;width:15818;height:34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" filled="f" strokecolor="black [3213]" strokeweight="1.1pt">
                  <v:stroke dashstyle="dash"/>
                </v:rect>
                <v:group id="组合 158" o:spid="_x0000_s1083" style="position:absolute;left:52851;top:13855;width:3670;height:25908" coordorigin="52851,13862" coordsize="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直接箭头连接符 159" o:spid="_x0000_s1084" type="#_x0000_t32" style="position:absolute;left:52852;top:13883;width: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" strokecolor="black [3213]" strokeweight=".5pt">
                    <v:stroke endarrow="open" joinstyle="miter"/>
                  </v:shape>
                  <v:shape id="肘形连接符 160" o:spid="_x0000_s1085" type="#_x0000_t34" style="position:absolute;left:52851;top:13883;width:5;height: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" adj="6253" strokecolor="black [3213]" strokeweight=".5pt">
                    <v:stroke endarrow="open"/>
                  </v:shape>
                  <v:shapetype id="_x0000_t33" coordsize="21600,21600" o:spt="33" o:oned="t" path="m,l21600,r,21600e" filled="f">
                    <v:stroke joinstyle="miter"/>
                    <v:path arrowok="t" fillok="f" o:connecttype="none"/>
                    <o:lock v:ext="edit" shapetype="t"/>
                  </v:shapetype>
                  <v:shape id="肘形连接符 161" o:spid="_x0000_s1086" type="#_x0000_t33" style="position:absolute;left:52843;top:13871;width:21;height: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" strokecolor="black [3213]" strokeweight=".5pt">
                    <v:stroke endarrow="open"/>
                  </v:shape>
                </v:group>
                <w10:anchorlock/>
              </v:group>
            </w:pict>
          </mc:Fallback>
        </mc:AlternateContent>
      </w:r>
    </w:p>
    <w:p w14:paraId="1C7D4139" w14:textId="77777777" w:rsidR="008243D2" w:rsidRDefault="008243D2">
      <w:pPr>
        <w:spacing w:afterAutospacing="1" w:line="360" w:lineRule="auto"/>
        <w:rPr>
          <w:rFonts w:ascii="仿宋_GB2312" w:eastAsia="仿宋_GB2312" w:hAnsi="仿宋_GB2312"/>
          <w:sz w:val="30"/>
          <w:szCs w:val="30"/>
        </w:rPr>
        <w:sectPr w:rsidR="008243D2" w:rsidSect="00CB23A3">
          <w:pgSz w:w="16838" w:h="11906" w:orient="landscape"/>
          <w:pgMar w:top="1474" w:right="1440" w:bottom="1474" w:left="1440" w:header="851" w:footer="992" w:gutter="0"/>
          <w:pgNumType w:fmt="numberInDash"/>
          <w:cols w:space="720"/>
          <w:docGrid w:type="lines" w:linePitch="331"/>
        </w:sectPr>
      </w:pPr>
    </w:p>
    <w:p w14:paraId="0C3BE334" w14:textId="77777777" w:rsidR="008243D2" w:rsidRDefault="00C64A33">
      <w:pPr>
        <w:autoSpaceDE w:val="0"/>
        <w:autoSpaceDN w:val="0"/>
        <w:adjustRightInd w:val="0"/>
        <w:snapToGrid w:val="0"/>
        <w:spacing w:line="360" w:lineRule="auto"/>
        <w:jc w:val="center"/>
        <w:rPr>
          <w:rFonts w:eastAsia="黑体"/>
          <w:b/>
          <w:bCs/>
        </w:rPr>
      </w:pPr>
      <w:r>
        <w:rPr>
          <w:rFonts w:ascii="仿宋_GB2312" w:eastAsia="仿宋_GB2312" w:hAnsi="仿宋_GB2312"/>
          <w:noProof/>
          <w:sz w:val="30"/>
          <w:szCs w:val="30"/>
        </w:rPr>
        <w:lastRenderedPageBreak/>
        <w:drawing>
          <wp:inline distT="0" distB="0" distL="0" distR="0" wp14:anchorId="31F572B1" wp14:editId="303DADF8">
            <wp:extent cx="4692650" cy="2630805"/>
            <wp:effectExtent l="9525" t="9525" r="22225" b="266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692650" cy="2630805"/>
                    </a:xfrm>
                    <a:prstGeom prst="rect">
                      <a:avLst/>
                    </a:prstGeom>
                    <a:noFill/>
                    <a:ln w="9525" cmpd="sng">
                      <a:solidFill>
                        <a:srgbClr val="000000"/>
                      </a:solidFill>
                      <a:miter lim="800000"/>
                      <a:headEnd/>
                      <a:tailEnd/>
                    </a:ln>
                    <a:effectLst/>
                  </pic:spPr>
                </pic:pic>
              </a:graphicData>
            </a:graphic>
          </wp:inline>
        </w:drawing>
      </w:r>
    </w:p>
    <w:p w14:paraId="7087FDE8" w14:textId="77777777" w:rsidR="008243D2" w:rsidRDefault="00C64A33">
      <w:pPr>
        <w:autoSpaceDE w:val="0"/>
        <w:autoSpaceDN w:val="0"/>
        <w:adjustRightInd w:val="0"/>
        <w:snapToGrid w:val="0"/>
        <w:spacing w:beforeLines="100" w:before="312" w:line="360" w:lineRule="auto"/>
        <w:jc w:val="center"/>
        <w:rPr>
          <w:rFonts w:ascii="黑体" w:eastAsia="黑体" w:hAnsi="黑体" w:cs="黑体"/>
          <w:b/>
          <w:bCs/>
          <w:szCs w:val="21"/>
        </w:rPr>
      </w:pPr>
      <w:bookmarkStart w:id="74" w:name="_Toc50230166"/>
      <w:r>
        <w:rPr>
          <w:rFonts w:ascii="黑体" w:eastAsia="黑体" w:hAnsi="黑体" w:cs="黑体" w:hint="eastAsia"/>
          <w:b/>
          <w:bCs/>
          <w:szCs w:val="21"/>
        </w:rPr>
        <w:t>图</w:t>
      </w:r>
      <w:r w:rsidR="00C634B0">
        <w:rPr>
          <w:rFonts w:ascii="黑体" w:eastAsia="黑体" w:hAnsi="黑体" w:cs="黑体" w:hint="eastAsia"/>
          <w:b/>
          <w:bCs/>
          <w:szCs w:val="21"/>
        </w:rPr>
        <w:t>4</w:t>
      </w:r>
      <w:r>
        <w:rPr>
          <w:rFonts w:ascii="黑体" w:eastAsia="黑体" w:hAnsi="黑体" w:cs="黑体" w:hint="eastAsia"/>
          <w:b/>
          <w:bCs/>
          <w:szCs w:val="21"/>
        </w:rPr>
        <w:t xml:space="preserve"> 课程结构图</w:t>
      </w:r>
    </w:p>
    <w:p w14:paraId="2C249A14" w14:textId="77777777" w:rsidR="008243D2" w:rsidRDefault="00C64A33">
      <w:pPr>
        <w:pStyle w:val="TT1"/>
        <w:spacing w:beforeLines="0" w:before="0"/>
        <w:ind w:firstLineChars="200" w:firstLine="482"/>
        <w:rPr>
          <w:sz w:val="24"/>
          <w:szCs w:val="28"/>
        </w:rPr>
      </w:pPr>
      <w:bookmarkStart w:id="75" w:name="_Toc2186"/>
      <w:bookmarkStart w:id="76" w:name="_Toc9775"/>
      <w:bookmarkStart w:id="77" w:name="_Toc20194"/>
      <w:bookmarkStart w:id="78" w:name="_Toc71638742"/>
      <w:r>
        <w:rPr>
          <w:rFonts w:hint="eastAsia"/>
          <w:sz w:val="24"/>
          <w:szCs w:val="28"/>
        </w:rPr>
        <w:t>（三）主要公共基础课程简介</w:t>
      </w:r>
      <w:bookmarkEnd w:id="74"/>
      <w:bookmarkEnd w:id="75"/>
      <w:bookmarkEnd w:id="76"/>
      <w:bookmarkEnd w:id="77"/>
      <w:bookmarkEnd w:id="78"/>
    </w:p>
    <w:p w14:paraId="1337C138"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主要公共基础课程（F）描述如表7所示。</w:t>
      </w:r>
    </w:p>
    <w:p w14:paraId="5CFC2D8D" w14:textId="77777777" w:rsidR="008243D2" w:rsidRDefault="00C64A33">
      <w:pPr>
        <w:autoSpaceDE w:val="0"/>
        <w:autoSpaceDN w:val="0"/>
        <w:adjustRightInd w:val="0"/>
        <w:snapToGrid w:val="0"/>
        <w:spacing w:beforeLines="100" w:before="312" w:line="360" w:lineRule="auto"/>
        <w:jc w:val="center"/>
        <w:rPr>
          <w:rFonts w:ascii="黑体" w:eastAsia="黑体" w:hAnsi="黑体" w:cs="黑体"/>
          <w:b/>
          <w:bCs/>
          <w:szCs w:val="21"/>
        </w:rPr>
      </w:pPr>
      <w:r>
        <w:rPr>
          <w:rFonts w:ascii="黑体" w:eastAsia="黑体" w:hAnsi="黑体" w:cs="黑体" w:hint="eastAsia"/>
          <w:b/>
          <w:bCs/>
          <w:szCs w:val="21"/>
        </w:rPr>
        <w:t>表7 主要公共基础课程描述</w:t>
      </w:r>
    </w:p>
    <w:tbl>
      <w:tblPr>
        <w:tblW w:w="53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45"/>
        <w:gridCol w:w="1813"/>
        <w:gridCol w:w="3301"/>
        <w:gridCol w:w="2793"/>
        <w:gridCol w:w="994"/>
      </w:tblGrid>
      <w:tr w:rsidR="008243D2" w14:paraId="519C01C5" w14:textId="77777777" w:rsidTr="00C94A06">
        <w:trPr>
          <w:trHeight w:val="666"/>
        </w:trPr>
        <w:tc>
          <w:tcPr>
            <w:tcW w:w="38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16C5A81" w14:textId="77777777" w:rsidR="008243D2" w:rsidRDefault="00C64A33">
            <w:pPr>
              <w:pStyle w:val="TableParagraph"/>
              <w:jc w:val="center"/>
              <w:rPr>
                <w:rFonts w:ascii="黑体" w:eastAsia="黑体" w:hAnsi="黑体" w:cs="黑体"/>
                <w:b/>
                <w:szCs w:val="21"/>
              </w:rPr>
            </w:pPr>
            <w:r>
              <w:rPr>
                <w:rFonts w:ascii="黑体" w:eastAsia="黑体" w:hAnsi="黑体" w:cs="黑体" w:hint="eastAsia"/>
                <w:b/>
                <w:szCs w:val="21"/>
              </w:rPr>
              <w:t>序号</w:t>
            </w:r>
          </w:p>
        </w:tc>
        <w:tc>
          <w:tcPr>
            <w:tcW w:w="94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4D8F05D" w14:textId="77777777" w:rsidR="008243D2" w:rsidRDefault="00C64A33">
            <w:pPr>
              <w:pStyle w:val="TableParagraph"/>
              <w:jc w:val="center"/>
              <w:rPr>
                <w:rFonts w:ascii="黑体" w:eastAsia="黑体" w:hAnsi="黑体" w:cs="黑体"/>
                <w:b/>
                <w:szCs w:val="21"/>
              </w:rPr>
            </w:pPr>
            <w:r>
              <w:rPr>
                <w:rFonts w:ascii="黑体" w:eastAsia="黑体" w:hAnsi="黑体" w:cs="黑体" w:hint="eastAsia"/>
                <w:b/>
                <w:szCs w:val="21"/>
              </w:rPr>
              <w:t>课程名称</w:t>
            </w:r>
          </w:p>
        </w:tc>
        <w:tc>
          <w:tcPr>
            <w:tcW w:w="171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189F008" w14:textId="77777777" w:rsidR="008243D2" w:rsidRDefault="00C64A33">
            <w:pPr>
              <w:pStyle w:val="TableParagraph"/>
              <w:spacing w:before="3"/>
              <w:jc w:val="center"/>
              <w:rPr>
                <w:rFonts w:ascii="黑体" w:eastAsia="黑体" w:hAnsi="黑体" w:cs="黑体"/>
                <w:b/>
                <w:szCs w:val="21"/>
              </w:rPr>
            </w:pPr>
            <w:r>
              <w:rPr>
                <w:rFonts w:ascii="黑体" w:eastAsia="黑体" w:hAnsi="黑体" w:cs="黑体" w:hint="eastAsia"/>
                <w:b/>
                <w:szCs w:val="21"/>
              </w:rPr>
              <w:t>课程目标</w:t>
            </w:r>
          </w:p>
        </w:tc>
        <w:tc>
          <w:tcPr>
            <w:tcW w:w="144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3CA515A" w14:textId="77777777" w:rsidR="008243D2" w:rsidRDefault="00C64A33">
            <w:pPr>
              <w:pStyle w:val="TableParagraph"/>
              <w:spacing w:before="3"/>
              <w:jc w:val="center"/>
              <w:rPr>
                <w:rFonts w:ascii="黑体" w:eastAsia="黑体" w:hAnsi="黑体" w:cs="黑体"/>
                <w:b/>
                <w:szCs w:val="21"/>
                <w:lang w:val="en-US"/>
              </w:rPr>
            </w:pPr>
            <w:r>
              <w:rPr>
                <w:rFonts w:ascii="黑体" w:eastAsia="黑体" w:hAnsi="黑体" w:cs="黑体" w:hint="eastAsia"/>
                <w:b/>
                <w:szCs w:val="21"/>
              </w:rPr>
              <w:t>主要教学内容</w:t>
            </w:r>
          </w:p>
        </w:tc>
        <w:tc>
          <w:tcPr>
            <w:tcW w:w="51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39FB97E" w14:textId="77777777" w:rsidR="008243D2" w:rsidRDefault="00C64A33">
            <w:pPr>
              <w:pStyle w:val="TableParagraph"/>
              <w:spacing w:before="122"/>
              <w:jc w:val="center"/>
              <w:rPr>
                <w:rFonts w:ascii="黑体" w:eastAsia="黑体" w:hAnsi="黑体" w:cs="黑体"/>
                <w:b/>
                <w:szCs w:val="21"/>
              </w:rPr>
            </w:pPr>
            <w:r>
              <w:rPr>
                <w:rFonts w:ascii="黑体" w:eastAsia="黑体" w:hAnsi="黑体" w:cs="黑体" w:hint="eastAsia"/>
                <w:b/>
                <w:szCs w:val="21"/>
                <w:lang w:val="en-US"/>
              </w:rPr>
              <w:t>建议学时</w:t>
            </w:r>
          </w:p>
        </w:tc>
      </w:tr>
      <w:tr w:rsidR="008243D2" w14:paraId="0EADFAF4" w14:textId="77777777" w:rsidTr="00C94A06">
        <w:trPr>
          <w:trHeight w:val="773"/>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8FCCB17" w14:textId="77777777" w:rsidR="008243D2" w:rsidRDefault="00C64A33">
            <w:pPr>
              <w:pStyle w:val="TableParagraph"/>
              <w:jc w:val="center"/>
              <w:rPr>
                <w:rFonts w:ascii="黑体" w:eastAsia="黑体" w:hAnsi="黑体" w:cs="黑体"/>
                <w:szCs w:val="21"/>
              </w:rPr>
            </w:pPr>
            <w:r>
              <w:rPr>
                <w:rFonts w:ascii="黑体" w:eastAsia="黑体" w:hAnsi="黑体" w:cs="黑体" w:hint="eastAsia"/>
                <w:szCs w:val="21"/>
              </w:rPr>
              <w:t>1</w:t>
            </w:r>
          </w:p>
        </w:tc>
        <w:tc>
          <w:tcPr>
            <w:tcW w:w="94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5081A1B" w14:textId="77777777" w:rsidR="008243D2" w:rsidRDefault="00C64A33">
            <w:pPr>
              <w:pStyle w:val="TableParagraph"/>
              <w:ind w:left="107" w:right="96"/>
              <w:jc w:val="center"/>
              <w:rPr>
                <w:rFonts w:ascii="黑体" w:eastAsia="黑体" w:hAnsi="黑体" w:cs="黑体"/>
                <w:szCs w:val="21"/>
              </w:rPr>
            </w:pPr>
            <w:r>
              <w:rPr>
                <w:rFonts w:ascii="黑体" w:eastAsia="黑体" w:hAnsi="黑体" w:cs="黑体" w:hint="eastAsia"/>
                <w:szCs w:val="21"/>
              </w:rPr>
              <w:t>思想品德修养与法律基础</w:t>
            </w:r>
          </w:p>
        </w:tc>
        <w:tc>
          <w:tcPr>
            <w:tcW w:w="171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2DE5519" w14:textId="77777777" w:rsidR="008243D2" w:rsidRDefault="00C94A06" w:rsidP="00C94A06">
            <w:pPr>
              <w:pStyle w:val="TableParagraph"/>
              <w:spacing w:before="1"/>
              <w:ind w:left="107" w:right="79" w:firstLine="420"/>
              <w:jc w:val="left"/>
              <w:rPr>
                <w:rFonts w:ascii="黑体" w:eastAsia="黑体" w:hAnsi="黑体" w:cs="黑体"/>
                <w:szCs w:val="21"/>
              </w:rPr>
            </w:pPr>
            <w:r>
              <w:rPr>
                <w:rFonts w:ascii="黑体" w:eastAsia="黑体" w:hAnsi="黑体" w:cs="黑体" w:hint="eastAsia"/>
                <w:szCs w:val="21"/>
              </w:rPr>
              <w:t>本课程是高校思想政治理论课的核心课程。通过对学生进行社会主义思想道德教育和法制教育，培养学生成为有理想、有道德、有文化、有纪律的德才兼备的专业技术人才，成为合格的公民和社会主义建设者。</w:t>
            </w:r>
          </w:p>
        </w:tc>
        <w:tc>
          <w:tcPr>
            <w:tcW w:w="144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6739161" w14:textId="77777777" w:rsidR="00C94A06" w:rsidRDefault="00C94A06" w:rsidP="002B7FE2">
            <w:pPr>
              <w:pStyle w:val="TableParagraph"/>
              <w:ind w:leftChars="117" w:left="246" w:firstLineChars="100" w:firstLine="210"/>
              <w:jc w:val="left"/>
              <w:rPr>
                <w:rFonts w:ascii="黑体" w:eastAsia="黑体" w:hAnsi="黑体" w:cs="黑体"/>
                <w:szCs w:val="21"/>
              </w:rPr>
            </w:pPr>
            <w:r>
              <w:rPr>
                <w:rFonts w:ascii="黑体" w:eastAsia="黑体" w:hAnsi="黑体" w:cs="黑体" w:hint="eastAsia"/>
                <w:szCs w:val="21"/>
              </w:rPr>
              <w:t>课程以社会主义核心价值体系为主线，贯彻“以德治国”和“依法治国”的思想，帮助学生树立正确的人生观、价值观、职业观和法制观；引导学生树立高尚的理想情操，养成良好的道德品质和健全人格；引导学生掌握我国宪法和基本法律的主要精神和内容，增强法治观念和社会责任感；</w:t>
            </w:r>
          </w:p>
        </w:tc>
        <w:tc>
          <w:tcPr>
            <w:tcW w:w="51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A9CDBEE" w14:textId="77777777" w:rsidR="008243D2" w:rsidRDefault="00C94A06">
            <w:pPr>
              <w:pStyle w:val="TableParagraph"/>
              <w:spacing w:before="1"/>
              <w:ind w:left="107" w:right="79" w:firstLine="420"/>
              <w:jc w:val="center"/>
              <w:rPr>
                <w:rFonts w:ascii="黑体" w:eastAsia="黑体" w:hAnsi="黑体" w:cs="黑体"/>
                <w:szCs w:val="21"/>
              </w:rPr>
            </w:pPr>
            <w:r>
              <w:rPr>
                <w:rFonts w:ascii="黑体" w:eastAsia="黑体" w:hAnsi="黑体" w:cs="黑体" w:hint="eastAsia"/>
                <w:szCs w:val="21"/>
              </w:rPr>
              <w:t>48</w:t>
            </w:r>
          </w:p>
        </w:tc>
      </w:tr>
      <w:tr w:rsidR="008243D2" w14:paraId="2C30484F" w14:textId="77777777" w:rsidTr="00C94A06">
        <w:trPr>
          <w:trHeight w:val="913"/>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3810CAD" w14:textId="77777777" w:rsidR="008243D2" w:rsidRDefault="00C64A33">
            <w:pPr>
              <w:pStyle w:val="TableParagraph"/>
              <w:jc w:val="center"/>
              <w:rPr>
                <w:rFonts w:ascii="黑体" w:eastAsia="黑体" w:hAnsi="黑体" w:cs="黑体"/>
                <w:szCs w:val="21"/>
              </w:rPr>
            </w:pPr>
            <w:r>
              <w:rPr>
                <w:rFonts w:ascii="黑体" w:eastAsia="黑体" w:hAnsi="黑体" w:cs="黑体" w:hint="eastAsia"/>
                <w:szCs w:val="21"/>
              </w:rPr>
              <w:t>2</w:t>
            </w:r>
          </w:p>
        </w:tc>
        <w:tc>
          <w:tcPr>
            <w:tcW w:w="94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8D01EDD" w14:textId="77777777" w:rsidR="008243D2" w:rsidRDefault="00C64A33">
            <w:pPr>
              <w:pStyle w:val="TableParagraph"/>
              <w:ind w:left="107" w:right="79"/>
              <w:jc w:val="center"/>
              <w:rPr>
                <w:rFonts w:ascii="黑体" w:eastAsia="黑体" w:hAnsi="黑体" w:cs="黑体"/>
                <w:szCs w:val="21"/>
              </w:rPr>
            </w:pPr>
            <w:r>
              <w:rPr>
                <w:rFonts w:ascii="黑体" w:eastAsia="黑体" w:hAnsi="黑体" w:cs="黑体" w:hint="eastAsia"/>
                <w:szCs w:val="21"/>
              </w:rPr>
              <w:t>毛泽东思想和中国特色社会主义理论体系概论</w:t>
            </w:r>
          </w:p>
        </w:tc>
        <w:tc>
          <w:tcPr>
            <w:tcW w:w="171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33CF234" w14:textId="77777777" w:rsidR="008243D2" w:rsidRDefault="002B7FE2" w:rsidP="00C94A06">
            <w:pPr>
              <w:pStyle w:val="TableParagraph"/>
              <w:spacing w:before="1"/>
              <w:ind w:left="107" w:right="79" w:firstLine="420"/>
              <w:jc w:val="left"/>
              <w:rPr>
                <w:rFonts w:ascii="黑体" w:eastAsia="黑体" w:hAnsi="黑体" w:cs="黑体"/>
                <w:szCs w:val="21"/>
              </w:rPr>
            </w:pPr>
            <w:r>
              <w:rPr>
                <w:rFonts w:ascii="黑体" w:eastAsia="黑体" w:hAnsi="黑体" w:cs="黑体" w:hint="eastAsia"/>
                <w:szCs w:val="21"/>
              </w:rPr>
              <w:t>本课程是高校思想政治理论课的核心课程，通过学习培养学生运用马克思主义中国化理论的立场、观点和方法分析和解决问题的能力；培养学生成为中国特色社会主义事业的合格建设者和接班人</w:t>
            </w:r>
          </w:p>
        </w:tc>
        <w:tc>
          <w:tcPr>
            <w:tcW w:w="144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424A0A4" w14:textId="77777777" w:rsidR="008243D2" w:rsidRDefault="002B7FE2" w:rsidP="002B7FE2">
            <w:pPr>
              <w:pStyle w:val="TableParagraph"/>
              <w:ind w:leftChars="117" w:left="246" w:firstLineChars="100" w:firstLine="210"/>
              <w:rPr>
                <w:rFonts w:ascii="黑体" w:eastAsia="黑体" w:hAnsi="黑体" w:cs="黑体"/>
                <w:szCs w:val="21"/>
              </w:rPr>
            </w:pPr>
            <w:r>
              <w:rPr>
                <w:rFonts w:ascii="黑体" w:eastAsia="黑体" w:hAnsi="黑体" w:cs="黑体" w:hint="eastAsia"/>
                <w:szCs w:val="21"/>
              </w:rPr>
              <w:t>课程以马克思主义中国化为主线，以中国特色社会主义理论为重点，使学生认识理解运用中国化的马克思主义理论及方法；认识毛泽东思想、中国特色社会主义理论体系的思想内涵、理论要点、历史地位和指导作用；掌握中国化马克思主义的基</w:t>
            </w:r>
            <w:r>
              <w:rPr>
                <w:rFonts w:ascii="黑体" w:eastAsia="黑体" w:hAnsi="黑体" w:cs="黑体" w:hint="eastAsia"/>
                <w:szCs w:val="21"/>
              </w:rPr>
              <w:lastRenderedPageBreak/>
              <w:t>本理论和精神实质；帮助学生坚定走中国特色社会主义和信念，树立建设中国特色社会主义，实现中华民族伟大复兴的共同理想。</w:t>
            </w:r>
          </w:p>
        </w:tc>
        <w:tc>
          <w:tcPr>
            <w:tcW w:w="51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C336EDA" w14:textId="77777777" w:rsidR="008243D2" w:rsidRDefault="002B7FE2">
            <w:pPr>
              <w:pStyle w:val="TableParagraph"/>
              <w:spacing w:before="1"/>
              <w:ind w:left="107" w:right="79" w:firstLine="420"/>
              <w:jc w:val="center"/>
              <w:rPr>
                <w:rFonts w:ascii="黑体" w:eastAsia="黑体" w:hAnsi="黑体" w:cs="黑体"/>
                <w:szCs w:val="21"/>
              </w:rPr>
            </w:pPr>
            <w:r>
              <w:rPr>
                <w:rFonts w:ascii="黑体" w:eastAsia="黑体" w:hAnsi="黑体" w:cs="黑体" w:hint="eastAsia"/>
                <w:szCs w:val="21"/>
              </w:rPr>
              <w:lastRenderedPageBreak/>
              <w:t>64</w:t>
            </w:r>
          </w:p>
        </w:tc>
      </w:tr>
      <w:tr w:rsidR="008243D2" w14:paraId="7A5333A1" w14:textId="77777777" w:rsidTr="00C94A06">
        <w:trPr>
          <w:trHeight w:val="636"/>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352D17E" w14:textId="77777777" w:rsidR="008243D2" w:rsidRDefault="00C64A33">
            <w:pPr>
              <w:pStyle w:val="TableParagraph"/>
              <w:jc w:val="center"/>
              <w:rPr>
                <w:rFonts w:ascii="黑体" w:eastAsia="黑体" w:hAnsi="黑体" w:cs="黑体"/>
                <w:szCs w:val="21"/>
              </w:rPr>
            </w:pPr>
            <w:r>
              <w:rPr>
                <w:rFonts w:ascii="黑体" w:eastAsia="黑体" w:hAnsi="黑体" w:cs="黑体" w:hint="eastAsia"/>
                <w:szCs w:val="21"/>
              </w:rPr>
              <w:t>3</w:t>
            </w:r>
          </w:p>
        </w:tc>
        <w:tc>
          <w:tcPr>
            <w:tcW w:w="94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B3BC3F6" w14:textId="77777777" w:rsidR="008243D2" w:rsidRDefault="00C64A33">
            <w:pPr>
              <w:pStyle w:val="TableParagraph"/>
              <w:ind w:left="107"/>
              <w:jc w:val="center"/>
              <w:rPr>
                <w:rFonts w:ascii="黑体" w:eastAsia="黑体" w:hAnsi="黑体" w:cs="黑体"/>
                <w:szCs w:val="21"/>
              </w:rPr>
            </w:pPr>
            <w:r>
              <w:rPr>
                <w:rFonts w:ascii="黑体" w:eastAsia="黑体" w:hAnsi="黑体" w:cs="黑体" w:hint="eastAsia"/>
                <w:szCs w:val="21"/>
              </w:rPr>
              <w:t>形势与政策</w:t>
            </w:r>
          </w:p>
        </w:tc>
        <w:tc>
          <w:tcPr>
            <w:tcW w:w="171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ED99181" w14:textId="77777777" w:rsidR="008243D2" w:rsidRDefault="0014206D" w:rsidP="00C94A06">
            <w:pPr>
              <w:pStyle w:val="TableParagraph"/>
              <w:spacing w:before="1"/>
              <w:ind w:left="107" w:right="-15" w:firstLine="420"/>
              <w:jc w:val="left"/>
              <w:rPr>
                <w:rFonts w:ascii="黑体" w:eastAsia="黑体" w:hAnsi="黑体" w:cs="黑体"/>
                <w:szCs w:val="21"/>
              </w:rPr>
            </w:pPr>
            <w:r>
              <w:rPr>
                <w:rFonts w:ascii="黑体" w:eastAsia="黑体" w:hAnsi="黑体" w:cs="黑体" w:hint="eastAsia"/>
                <w:szCs w:val="21"/>
              </w:rPr>
              <w:t>本课程主要教学目标是使学生紧跟时代，了解时代的特点和要求，理解国家方针政策的作用和意义，在大是大非面前能够有清醒的头脑和坚定的政治立场，成为一个眼界开阔、有大局观、有责任感、有思想境界的合格大学生。</w:t>
            </w:r>
          </w:p>
        </w:tc>
        <w:tc>
          <w:tcPr>
            <w:tcW w:w="144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BAFD33C" w14:textId="77777777" w:rsidR="008243D2" w:rsidRDefault="00CE176A" w:rsidP="00CE176A">
            <w:pPr>
              <w:pStyle w:val="TableParagraph"/>
              <w:ind w:leftChars="117" w:left="246" w:firstLineChars="100" w:firstLine="210"/>
              <w:jc w:val="left"/>
              <w:rPr>
                <w:rFonts w:ascii="黑体" w:eastAsia="黑体" w:hAnsi="黑体" w:cs="黑体"/>
                <w:szCs w:val="21"/>
              </w:rPr>
            </w:pPr>
            <w:r>
              <w:rPr>
                <w:rFonts w:ascii="黑体" w:eastAsia="黑体" w:hAnsi="黑体" w:cs="黑体" w:hint="eastAsia"/>
                <w:szCs w:val="21"/>
              </w:rPr>
              <w:t>本课程主要教学内容为当前的国际、国内形势，社会焦点，分析社会热点，传达讲解国家最新的方针政策。</w:t>
            </w:r>
          </w:p>
        </w:tc>
        <w:tc>
          <w:tcPr>
            <w:tcW w:w="51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34788AD" w14:textId="77777777" w:rsidR="008243D2" w:rsidRDefault="00D92A6B">
            <w:pPr>
              <w:pStyle w:val="TableParagraph"/>
              <w:spacing w:before="1"/>
              <w:ind w:left="107" w:right="-15" w:firstLine="420"/>
              <w:jc w:val="center"/>
              <w:rPr>
                <w:rFonts w:ascii="黑体" w:eastAsia="黑体" w:hAnsi="黑体" w:cs="黑体"/>
                <w:szCs w:val="21"/>
              </w:rPr>
            </w:pPr>
            <w:r>
              <w:rPr>
                <w:rFonts w:ascii="黑体" w:eastAsia="黑体" w:hAnsi="黑体" w:cs="黑体" w:hint="eastAsia"/>
                <w:szCs w:val="21"/>
              </w:rPr>
              <w:t>48</w:t>
            </w:r>
          </w:p>
        </w:tc>
      </w:tr>
      <w:tr w:rsidR="008243D2" w14:paraId="4D37F568" w14:textId="77777777" w:rsidTr="00C94A06">
        <w:trPr>
          <w:trHeight w:val="651"/>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4F09F12" w14:textId="77777777" w:rsidR="008243D2" w:rsidRDefault="00C64A33">
            <w:pPr>
              <w:pStyle w:val="TableParagraph"/>
              <w:jc w:val="center"/>
              <w:rPr>
                <w:rFonts w:ascii="黑体" w:eastAsia="黑体" w:hAnsi="黑体" w:cs="黑体"/>
                <w:szCs w:val="21"/>
              </w:rPr>
            </w:pPr>
            <w:r>
              <w:rPr>
                <w:rFonts w:ascii="黑体" w:eastAsia="黑体" w:hAnsi="黑体" w:cs="黑体" w:hint="eastAsia"/>
                <w:szCs w:val="21"/>
              </w:rPr>
              <w:t>4</w:t>
            </w:r>
          </w:p>
        </w:tc>
        <w:tc>
          <w:tcPr>
            <w:tcW w:w="94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E1371D7" w14:textId="77777777" w:rsidR="008243D2" w:rsidRDefault="00C64A33">
            <w:pPr>
              <w:pStyle w:val="TableParagraph"/>
              <w:ind w:left="107"/>
              <w:jc w:val="center"/>
              <w:rPr>
                <w:rFonts w:ascii="黑体" w:eastAsia="黑体" w:hAnsi="黑体" w:cs="黑体"/>
                <w:szCs w:val="21"/>
              </w:rPr>
            </w:pPr>
            <w:r>
              <w:rPr>
                <w:rFonts w:ascii="黑体" w:eastAsia="黑体" w:hAnsi="黑体" w:cs="黑体" w:hint="eastAsia"/>
                <w:szCs w:val="21"/>
              </w:rPr>
              <w:t>大学生心理健康教育</w:t>
            </w:r>
          </w:p>
        </w:tc>
        <w:tc>
          <w:tcPr>
            <w:tcW w:w="171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B03526B" w14:textId="77777777" w:rsidR="008243D2" w:rsidRDefault="00A7034E" w:rsidP="00C94A06">
            <w:pPr>
              <w:pStyle w:val="TableParagraph"/>
              <w:spacing w:before="1"/>
              <w:ind w:left="107" w:right="-15" w:firstLine="420"/>
              <w:jc w:val="left"/>
              <w:rPr>
                <w:rFonts w:ascii="黑体" w:eastAsia="黑体" w:hAnsi="黑体" w:cs="黑体"/>
                <w:szCs w:val="21"/>
              </w:rPr>
            </w:pPr>
            <w:r>
              <w:rPr>
                <w:rFonts w:ascii="黑体" w:eastAsia="黑体" w:hAnsi="黑体" w:cs="黑体" w:hint="eastAsia"/>
                <w:szCs w:val="21"/>
              </w:rPr>
              <w:t>本课程旨在使学生明确心理健康的标准及意义，增强自我心理保健意识和心理危机预防意识，掌握并应用心理健康知识，培养自我认知能力、人际沟通能力、自我调节能力，切实提高心理素质，促进学生全面发展。通过课程教学，使学生在知识、技能和自我认知三个层面都得以提高，拥有良好的心理健康素质。</w:t>
            </w:r>
          </w:p>
        </w:tc>
        <w:tc>
          <w:tcPr>
            <w:tcW w:w="144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97DC2E3" w14:textId="77777777" w:rsidR="008243D2" w:rsidRDefault="00A7034E" w:rsidP="00A7034E">
            <w:pPr>
              <w:pStyle w:val="TableParagraph"/>
              <w:ind w:leftChars="117" w:left="246" w:firstLineChars="100" w:firstLine="210"/>
              <w:jc w:val="left"/>
              <w:rPr>
                <w:rFonts w:ascii="黑体" w:eastAsia="黑体" w:hAnsi="黑体" w:cs="黑体"/>
                <w:szCs w:val="21"/>
              </w:rPr>
            </w:pPr>
            <w:r>
              <w:rPr>
                <w:rFonts w:ascii="黑体" w:eastAsia="黑体" w:hAnsi="黑体" w:cs="黑体" w:hint="eastAsia"/>
                <w:szCs w:val="21"/>
              </w:rPr>
              <w:t>本课程主要教学内容主要包括大学生心理健康；如何建立真实的自信；大学生学习心理；大学生人际交往心理；大学生的情绪的调控；大学生的挫折心理；大学生的生涯发展与健康等。</w:t>
            </w:r>
          </w:p>
        </w:tc>
        <w:tc>
          <w:tcPr>
            <w:tcW w:w="51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8AA6D82" w14:textId="77777777" w:rsidR="008243D2" w:rsidRDefault="00D92A6B">
            <w:pPr>
              <w:pStyle w:val="TableParagraph"/>
              <w:spacing w:before="1"/>
              <w:ind w:left="107" w:right="-15" w:firstLine="420"/>
              <w:jc w:val="center"/>
              <w:rPr>
                <w:rFonts w:ascii="黑体" w:eastAsia="黑体" w:hAnsi="黑体" w:cs="黑体"/>
                <w:szCs w:val="21"/>
              </w:rPr>
            </w:pPr>
            <w:r>
              <w:rPr>
                <w:rFonts w:ascii="黑体" w:eastAsia="黑体" w:hAnsi="黑体" w:cs="黑体" w:hint="eastAsia"/>
                <w:szCs w:val="21"/>
              </w:rPr>
              <w:t>16</w:t>
            </w:r>
          </w:p>
        </w:tc>
      </w:tr>
      <w:tr w:rsidR="008243D2" w14:paraId="72106122" w14:textId="77777777" w:rsidTr="00C94A06">
        <w:trPr>
          <w:trHeight w:val="769"/>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6CE872C" w14:textId="77777777" w:rsidR="008243D2" w:rsidRDefault="00C64A33">
            <w:pPr>
              <w:pStyle w:val="TableParagraph"/>
              <w:jc w:val="center"/>
              <w:rPr>
                <w:rFonts w:ascii="黑体" w:eastAsia="黑体" w:hAnsi="黑体" w:cs="黑体"/>
                <w:szCs w:val="21"/>
              </w:rPr>
            </w:pPr>
            <w:r>
              <w:rPr>
                <w:rFonts w:ascii="黑体" w:eastAsia="黑体" w:hAnsi="黑体" w:cs="黑体" w:hint="eastAsia"/>
                <w:szCs w:val="21"/>
              </w:rPr>
              <w:t>5</w:t>
            </w:r>
          </w:p>
        </w:tc>
        <w:tc>
          <w:tcPr>
            <w:tcW w:w="94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C248E81" w14:textId="77777777" w:rsidR="008243D2" w:rsidRDefault="00C64A33">
            <w:pPr>
              <w:pStyle w:val="TableParagraph"/>
              <w:ind w:left="107"/>
              <w:jc w:val="center"/>
              <w:rPr>
                <w:rFonts w:ascii="黑体" w:eastAsia="黑体" w:hAnsi="黑体" w:cs="黑体"/>
                <w:szCs w:val="21"/>
              </w:rPr>
            </w:pPr>
            <w:r>
              <w:rPr>
                <w:rFonts w:ascii="黑体" w:eastAsia="黑体" w:hAnsi="黑体" w:cs="黑体" w:hint="eastAsia"/>
                <w:szCs w:val="21"/>
              </w:rPr>
              <w:t>大学英语</w:t>
            </w:r>
          </w:p>
        </w:tc>
        <w:tc>
          <w:tcPr>
            <w:tcW w:w="171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17BDDE1" w14:textId="77777777" w:rsidR="008243D2" w:rsidRDefault="00A7034E" w:rsidP="00A7034E">
            <w:pPr>
              <w:pStyle w:val="TableParagraph"/>
              <w:spacing w:before="1"/>
              <w:ind w:left="107" w:right="79" w:firstLine="420"/>
              <w:jc w:val="left"/>
              <w:rPr>
                <w:rFonts w:ascii="黑体" w:eastAsia="黑体" w:hAnsi="黑体" w:cs="黑体"/>
                <w:szCs w:val="21"/>
              </w:rPr>
            </w:pPr>
            <w:r>
              <w:rPr>
                <w:rFonts w:ascii="黑体" w:eastAsia="黑体" w:hAnsi="黑体" w:cs="黑体" w:hint="eastAsia"/>
                <w:szCs w:val="21"/>
              </w:rPr>
              <w:t>该门课程是高等职业教育中学生必修的一门公共基础课程。课程以培养学生实际应用英语的能力为目标，培养学生职场环境下语言交际能力的，使学生逐步提高用英语进行交流与沟通的能力，提高学生的综合文化素养和跨文化交际意识，为提升学生的就业竞争力及未来的可持续发展打下必要的基础</w:t>
            </w:r>
          </w:p>
        </w:tc>
        <w:tc>
          <w:tcPr>
            <w:tcW w:w="144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7FBD3B0" w14:textId="77777777" w:rsidR="008243D2" w:rsidRDefault="00500074" w:rsidP="00500074">
            <w:pPr>
              <w:pStyle w:val="TableParagraph"/>
              <w:ind w:left="194"/>
              <w:rPr>
                <w:rFonts w:ascii="黑体" w:eastAsia="黑体" w:hAnsi="黑体" w:cs="黑体"/>
                <w:szCs w:val="21"/>
              </w:rPr>
            </w:pPr>
            <w:r>
              <w:rPr>
                <w:rFonts w:ascii="黑体" w:eastAsia="黑体" w:hAnsi="黑体" w:cs="黑体" w:hint="eastAsia"/>
                <w:szCs w:val="21"/>
              </w:rPr>
              <w:t xml:space="preserve">  </w:t>
            </w:r>
            <w:r w:rsidR="00513FAD">
              <w:rPr>
                <w:rFonts w:ascii="黑体" w:eastAsia="黑体" w:hAnsi="黑体" w:cs="黑体" w:hint="eastAsia"/>
                <w:szCs w:val="21"/>
              </w:rPr>
              <w:t>本</w:t>
            </w:r>
            <w:r w:rsidR="00380340">
              <w:rPr>
                <w:rFonts w:ascii="黑体" w:eastAsia="黑体" w:hAnsi="黑体" w:cs="黑体" w:hint="eastAsia"/>
                <w:szCs w:val="21"/>
              </w:rPr>
              <w:t>课程主要教学内容主要包括英语听力理解、口语表达、阅读理解、书面表达、技术翻译等</w:t>
            </w:r>
          </w:p>
        </w:tc>
        <w:tc>
          <w:tcPr>
            <w:tcW w:w="51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2F4BD56" w14:textId="77777777" w:rsidR="008243D2" w:rsidRDefault="00D92A6B">
            <w:pPr>
              <w:pStyle w:val="TableParagraph"/>
              <w:spacing w:before="1"/>
              <w:ind w:left="107" w:right="79" w:firstLine="420"/>
              <w:jc w:val="center"/>
              <w:rPr>
                <w:rFonts w:ascii="黑体" w:eastAsia="黑体" w:hAnsi="黑体" w:cs="黑体"/>
                <w:szCs w:val="21"/>
              </w:rPr>
            </w:pPr>
            <w:r>
              <w:rPr>
                <w:rFonts w:ascii="黑体" w:eastAsia="黑体" w:hAnsi="黑体" w:cs="黑体" w:hint="eastAsia"/>
                <w:szCs w:val="21"/>
              </w:rPr>
              <w:t>64</w:t>
            </w:r>
          </w:p>
        </w:tc>
      </w:tr>
      <w:tr w:rsidR="008243D2" w14:paraId="2F39D64E" w14:textId="77777777" w:rsidTr="00C94A06">
        <w:trPr>
          <w:trHeight w:val="701"/>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96B4DD5" w14:textId="77777777" w:rsidR="008243D2" w:rsidRDefault="00C64A33">
            <w:pPr>
              <w:pStyle w:val="TableParagraph"/>
              <w:jc w:val="center"/>
              <w:rPr>
                <w:rFonts w:ascii="黑体" w:eastAsia="黑体" w:hAnsi="黑体" w:cs="黑体"/>
                <w:szCs w:val="21"/>
              </w:rPr>
            </w:pPr>
            <w:r>
              <w:rPr>
                <w:rFonts w:ascii="黑体" w:eastAsia="黑体" w:hAnsi="黑体" w:cs="黑体" w:hint="eastAsia"/>
                <w:szCs w:val="21"/>
              </w:rPr>
              <w:t>6</w:t>
            </w:r>
          </w:p>
        </w:tc>
        <w:tc>
          <w:tcPr>
            <w:tcW w:w="94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495E795" w14:textId="77777777" w:rsidR="008243D2" w:rsidRDefault="00C64A33">
            <w:pPr>
              <w:pStyle w:val="TableParagraph"/>
              <w:spacing w:before="170"/>
              <w:ind w:left="107"/>
              <w:jc w:val="center"/>
              <w:rPr>
                <w:rFonts w:ascii="黑体" w:eastAsia="黑体" w:hAnsi="黑体" w:cs="黑体"/>
                <w:szCs w:val="21"/>
              </w:rPr>
            </w:pPr>
            <w:r>
              <w:rPr>
                <w:rFonts w:ascii="黑体" w:eastAsia="黑体" w:hAnsi="黑体" w:cs="黑体" w:hint="eastAsia"/>
                <w:szCs w:val="21"/>
              </w:rPr>
              <w:t>大学数学</w:t>
            </w:r>
          </w:p>
        </w:tc>
        <w:tc>
          <w:tcPr>
            <w:tcW w:w="171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5E1F4B4" w14:textId="77777777" w:rsidR="008243D2" w:rsidRDefault="00A22253" w:rsidP="00A22253">
            <w:pPr>
              <w:pStyle w:val="TableParagraph"/>
              <w:spacing w:before="1"/>
              <w:ind w:firstLineChars="200" w:firstLine="420"/>
              <w:jc w:val="left"/>
              <w:rPr>
                <w:rFonts w:ascii="黑体" w:eastAsia="黑体" w:hAnsi="黑体" w:cs="黑体"/>
                <w:szCs w:val="21"/>
              </w:rPr>
            </w:pPr>
            <w:r>
              <w:rPr>
                <w:rFonts w:ascii="黑体" w:eastAsia="黑体" w:hAnsi="黑体" w:cs="黑体" w:hint="eastAsia"/>
                <w:szCs w:val="21"/>
              </w:rPr>
              <w:t>通过本课程的学习，使学生掌握高等数学的基本概念、基本理论和基本方法，为学习后继课程和进一步获得数学知识奠定必要的数学基础。逐步培养学生的抽象思维能力、逻辑推理能力、空间想象能力和自学能力；培养学生综合运用所学知识去分析解决实际问题的意识和能力，能运用科学的世界观、方法论，提供价值引领。培养学生积极进取、严谨认真、勇于创新的态度。</w:t>
            </w:r>
          </w:p>
        </w:tc>
        <w:tc>
          <w:tcPr>
            <w:tcW w:w="144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875725B" w14:textId="77777777" w:rsidR="008243D2" w:rsidRDefault="00500074" w:rsidP="00500074">
            <w:pPr>
              <w:pStyle w:val="TableParagraph"/>
              <w:ind w:left="245"/>
              <w:jc w:val="left"/>
              <w:rPr>
                <w:rFonts w:ascii="黑体" w:eastAsia="黑体" w:hAnsi="黑体" w:cs="黑体"/>
                <w:szCs w:val="21"/>
              </w:rPr>
            </w:pPr>
            <w:r>
              <w:rPr>
                <w:rFonts w:ascii="黑体" w:eastAsia="黑体" w:hAnsi="黑体" w:cs="黑体" w:hint="eastAsia"/>
                <w:szCs w:val="21"/>
              </w:rPr>
              <w:t xml:space="preserve">  </w:t>
            </w:r>
            <w:r w:rsidR="00A22253">
              <w:rPr>
                <w:rFonts w:ascii="黑体" w:eastAsia="黑体" w:hAnsi="黑体" w:cs="黑体" w:hint="eastAsia"/>
                <w:szCs w:val="21"/>
              </w:rPr>
              <w:t>高等数学基本概念（极限、导数、微分、积分等）和数学思想（极限思想、微分思想、积分思想等）</w:t>
            </w:r>
            <w:r w:rsidR="00D92A6B">
              <w:rPr>
                <w:rFonts w:ascii="黑体" w:eastAsia="黑体" w:hAnsi="黑体" w:cs="黑体" w:hint="eastAsia"/>
                <w:szCs w:val="21"/>
              </w:rPr>
              <w:t>、基本运算方法（极限运算、导数运算、微分运算、近似计算、积分运算、求解微分方程等）、数学应用问题的分析、求解等</w:t>
            </w:r>
          </w:p>
        </w:tc>
        <w:tc>
          <w:tcPr>
            <w:tcW w:w="51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CB10C82" w14:textId="77777777" w:rsidR="008243D2" w:rsidRDefault="00D92A6B">
            <w:pPr>
              <w:pStyle w:val="TableParagraph"/>
              <w:spacing w:before="1"/>
              <w:ind w:firstLineChars="200" w:firstLine="420"/>
              <w:jc w:val="center"/>
              <w:rPr>
                <w:rFonts w:ascii="黑体" w:eastAsia="黑体" w:hAnsi="黑体" w:cs="黑体"/>
                <w:szCs w:val="21"/>
              </w:rPr>
            </w:pPr>
            <w:r>
              <w:rPr>
                <w:rFonts w:ascii="黑体" w:eastAsia="黑体" w:hAnsi="黑体" w:cs="黑体" w:hint="eastAsia"/>
                <w:szCs w:val="21"/>
              </w:rPr>
              <w:t>64</w:t>
            </w:r>
          </w:p>
        </w:tc>
      </w:tr>
      <w:tr w:rsidR="008243D2" w14:paraId="25712FAC" w14:textId="77777777" w:rsidTr="00C94A06">
        <w:trPr>
          <w:trHeight w:val="701"/>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8DF4A92" w14:textId="77777777" w:rsidR="008243D2" w:rsidRDefault="00C64A33">
            <w:pPr>
              <w:pStyle w:val="TableParagraph"/>
              <w:jc w:val="center"/>
              <w:rPr>
                <w:rFonts w:ascii="黑体" w:eastAsia="黑体" w:hAnsi="黑体" w:cs="黑体"/>
                <w:szCs w:val="21"/>
                <w:lang w:val="en-US"/>
              </w:rPr>
            </w:pPr>
            <w:r>
              <w:rPr>
                <w:rFonts w:ascii="黑体" w:eastAsia="黑体" w:hAnsi="黑体" w:cs="黑体" w:hint="eastAsia"/>
                <w:szCs w:val="21"/>
                <w:lang w:val="en-US"/>
              </w:rPr>
              <w:lastRenderedPageBreak/>
              <w:t>7</w:t>
            </w:r>
          </w:p>
        </w:tc>
        <w:tc>
          <w:tcPr>
            <w:tcW w:w="94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93CB3E2" w14:textId="77777777" w:rsidR="008243D2" w:rsidRDefault="00A22253" w:rsidP="00A22253">
            <w:pPr>
              <w:pStyle w:val="TableParagraph"/>
              <w:spacing w:before="170"/>
              <w:ind w:left="107"/>
              <w:jc w:val="center"/>
              <w:rPr>
                <w:rFonts w:ascii="黑体" w:eastAsia="黑体" w:hAnsi="黑体" w:cs="黑体"/>
                <w:szCs w:val="21"/>
              </w:rPr>
            </w:pPr>
            <w:r>
              <w:rPr>
                <w:rFonts w:ascii="黑体" w:eastAsia="黑体" w:hAnsi="黑体" w:cs="黑体" w:hint="eastAsia"/>
                <w:szCs w:val="21"/>
              </w:rPr>
              <w:t>信息技术</w:t>
            </w:r>
          </w:p>
        </w:tc>
        <w:tc>
          <w:tcPr>
            <w:tcW w:w="171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8CDADB4" w14:textId="77777777" w:rsidR="008243D2" w:rsidRDefault="00D31A34" w:rsidP="00D31A34">
            <w:pPr>
              <w:pStyle w:val="TableParagraph"/>
              <w:spacing w:before="1"/>
              <w:ind w:firstLineChars="200" w:firstLine="420"/>
              <w:jc w:val="left"/>
              <w:rPr>
                <w:rFonts w:ascii="黑体" w:eastAsia="黑体" w:hAnsi="黑体" w:cs="黑体"/>
                <w:szCs w:val="21"/>
              </w:rPr>
            </w:pPr>
            <w:r>
              <w:rPr>
                <w:rFonts w:ascii="黑体" w:eastAsia="黑体" w:hAnsi="黑体" w:cs="黑体" w:hint="eastAsia"/>
                <w:szCs w:val="21"/>
              </w:rPr>
              <w:t>通过本门课程的教学，使学生能了解并遵守信息道德与信息安全准则，提升学生的信息素养，使学生具备常用操作系统和办公软件的操作和简单维护能力，具备利用internet搜索信息和网络沟通与交流的基本能力</w:t>
            </w:r>
          </w:p>
        </w:tc>
        <w:tc>
          <w:tcPr>
            <w:tcW w:w="144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58DD2F9" w14:textId="77777777" w:rsidR="008243D2" w:rsidRDefault="00500074" w:rsidP="00500074">
            <w:pPr>
              <w:pStyle w:val="TableParagraph"/>
              <w:ind w:left="245"/>
              <w:jc w:val="left"/>
              <w:rPr>
                <w:rFonts w:ascii="黑体" w:eastAsia="黑体" w:hAnsi="黑体" w:cs="黑体"/>
                <w:szCs w:val="21"/>
              </w:rPr>
            </w:pPr>
            <w:r>
              <w:rPr>
                <w:rFonts w:ascii="黑体" w:eastAsia="黑体" w:hAnsi="黑体" w:cs="黑体" w:hint="eastAsia"/>
                <w:szCs w:val="21"/>
              </w:rPr>
              <w:t xml:space="preserve">  </w:t>
            </w:r>
            <w:r w:rsidR="00D31A34">
              <w:rPr>
                <w:rFonts w:ascii="黑体" w:eastAsia="黑体" w:hAnsi="黑体" w:cs="黑体" w:hint="eastAsia"/>
                <w:szCs w:val="21"/>
              </w:rPr>
              <w:t>本课程教学内容主要包括计算机软硬件系统构成与基本维护；WINDOWS操作系统通操作；Office软件安装软件和使用；如何使用internet搜索信息和网络沟通与交流；如何完成信息下载、文件压缩等</w:t>
            </w:r>
          </w:p>
        </w:tc>
        <w:tc>
          <w:tcPr>
            <w:tcW w:w="51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CE3423F" w14:textId="77777777" w:rsidR="008243D2" w:rsidRDefault="00D31A34">
            <w:pPr>
              <w:pStyle w:val="TableParagraph"/>
              <w:spacing w:before="1"/>
              <w:ind w:firstLineChars="200" w:firstLine="420"/>
              <w:jc w:val="center"/>
              <w:rPr>
                <w:rFonts w:ascii="黑体" w:eastAsia="黑体" w:hAnsi="黑体" w:cs="黑体"/>
                <w:szCs w:val="21"/>
              </w:rPr>
            </w:pPr>
            <w:r>
              <w:rPr>
                <w:rFonts w:ascii="黑体" w:eastAsia="黑体" w:hAnsi="黑体" w:cs="黑体" w:hint="eastAsia"/>
                <w:szCs w:val="21"/>
              </w:rPr>
              <w:t>32</w:t>
            </w:r>
          </w:p>
        </w:tc>
      </w:tr>
      <w:tr w:rsidR="00D31A34" w14:paraId="6D05EF70" w14:textId="77777777" w:rsidTr="00C94A06">
        <w:trPr>
          <w:trHeight w:val="701"/>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23EA996" w14:textId="77777777" w:rsidR="00D31A34" w:rsidRDefault="00D31A34">
            <w:pPr>
              <w:pStyle w:val="TableParagraph"/>
              <w:jc w:val="center"/>
              <w:rPr>
                <w:rFonts w:ascii="黑体" w:eastAsia="黑体" w:hAnsi="黑体" w:cs="黑体"/>
                <w:szCs w:val="21"/>
                <w:lang w:val="en-US"/>
              </w:rPr>
            </w:pPr>
            <w:r>
              <w:rPr>
                <w:rFonts w:ascii="黑体" w:eastAsia="黑体" w:hAnsi="黑体" w:cs="黑体" w:hint="eastAsia"/>
                <w:szCs w:val="21"/>
                <w:lang w:val="en-US"/>
              </w:rPr>
              <w:t>8</w:t>
            </w:r>
          </w:p>
        </w:tc>
        <w:tc>
          <w:tcPr>
            <w:tcW w:w="94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8FC99A3" w14:textId="77777777" w:rsidR="00D31A34" w:rsidRDefault="00D31A34" w:rsidP="00A22253">
            <w:pPr>
              <w:pStyle w:val="TableParagraph"/>
              <w:spacing w:before="170"/>
              <w:ind w:left="107"/>
              <w:jc w:val="center"/>
              <w:rPr>
                <w:rFonts w:ascii="黑体" w:eastAsia="黑体" w:hAnsi="黑体" w:cs="黑体"/>
                <w:szCs w:val="21"/>
              </w:rPr>
            </w:pPr>
            <w:r>
              <w:rPr>
                <w:rFonts w:ascii="黑体" w:eastAsia="黑体" w:hAnsi="黑体" w:cs="黑体" w:hint="eastAsia"/>
                <w:szCs w:val="21"/>
              </w:rPr>
              <w:t>大学生职业发展与就业指导</w:t>
            </w:r>
          </w:p>
        </w:tc>
        <w:tc>
          <w:tcPr>
            <w:tcW w:w="171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D9EDA42" w14:textId="77777777" w:rsidR="00D31A34" w:rsidRDefault="00500074" w:rsidP="00D31A34">
            <w:pPr>
              <w:pStyle w:val="TableParagraph"/>
              <w:spacing w:before="1"/>
              <w:ind w:firstLineChars="200" w:firstLine="420"/>
              <w:jc w:val="left"/>
              <w:rPr>
                <w:rFonts w:ascii="黑体" w:eastAsia="黑体" w:hAnsi="黑体" w:cs="黑体"/>
                <w:szCs w:val="21"/>
              </w:rPr>
            </w:pPr>
            <w:r>
              <w:rPr>
                <w:rFonts w:ascii="黑体" w:eastAsia="黑体" w:hAnsi="黑体" w:cs="黑体" w:hint="eastAsia"/>
                <w:szCs w:val="21"/>
              </w:rPr>
              <w:t>学生能够基本了解职业发展的阶段特点，较为清晰地认识自己的特性、职业的特性以及具体的职业要求，能够树立起职业生涯发展的自主意识，树立积极正确的人生观、价值观和就业观念，把个人发展和国家需要、社会发展相结合，愿意为个人的生涯发展和社会发展主动付出积极的努力，能够根据具体的职业要求有针对性地提高自身素质和职业需要的专业技能，以胜任未来的工作</w:t>
            </w:r>
          </w:p>
        </w:tc>
        <w:tc>
          <w:tcPr>
            <w:tcW w:w="144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227F0DD" w14:textId="77777777" w:rsidR="00D31A34" w:rsidRDefault="00500074" w:rsidP="00500074">
            <w:pPr>
              <w:pStyle w:val="TableParagraph"/>
              <w:ind w:left="245"/>
              <w:jc w:val="left"/>
              <w:rPr>
                <w:rFonts w:ascii="黑体" w:eastAsia="黑体" w:hAnsi="黑体" w:cs="黑体"/>
                <w:szCs w:val="21"/>
              </w:rPr>
            </w:pPr>
            <w:r>
              <w:rPr>
                <w:rFonts w:ascii="黑体" w:eastAsia="黑体" w:hAnsi="黑体" w:cs="黑体" w:hint="eastAsia"/>
                <w:szCs w:val="21"/>
              </w:rPr>
              <w:t xml:space="preserve">  本课程教学内容主要包括就业形势与政策法规，创新创业的基本知识，生涯决策技能、求职技能和沟通技能、自我管理技能等各种通用技能等</w:t>
            </w:r>
          </w:p>
        </w:tc>
        <w:tc>
          <w:tcPr>
            <w:tcW w:w="51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15034CA" w14:textId="77777777" w:rsidR="00D31A34" w:rsidRDefault="00D31A34">
            <w:pPr>
              <w:pStyle w:val="TableParagraph"/>
              <w:spacing w:before="1"/>
              <w:ind w:firstLineChars="200" w:firstLine="420"/>
              <w:jc w:val="center"/>
              <w:rPr>
                <w:rFonts w:ascii="黑体" w:eastAsia="黑体" w:hAnsi="黑体" w:cs="黑体"/>
                <w:szCs w:val="21"/>
              </w:rPr>
            </w:pPr>
            <w:r>
              <w:rPr>
                <w:rFonts w:ascii="黑体" w:eastAsia="黑体" w:hAnsi="黑体" w:cs="黑体" w:hint="eastAsia"/>
                <w:szCs w:val="21"/>
              </w:rPr>
              <w:t>16</w:t>
            </w:r>
          </w:p>
        </w:tc>
      </w:tr>
      <w:tr w:rsidR="00D31A34" w14:paraId="6C802EC5" w14:textId="77777777" w:rsidTr="00C94A06">
        <w:trPr>
          <w:trHeight w:val="701"/>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7BF9586" w14:textId="77777777" w:rsidR="00D31A34" w:rsidRDefault="00D31A34">
            <w:pPr>
              <w:pStyle w:val="TableParagraph"/>
              <w:jc w:val="center"/>
              <w:rPr>
                <w:rFonts w:ascii="黑体" w:eastAsia="黑体" w:hAnsi="黑体" w:cs="黑体"/>
                <w:szCs w:val="21"/>
                <w:lang w:val="en-US"/>
              </w:rPr>
            </w:pPr>
            <w:r>
              <w:rPr>
                <w:rFonts w:ascii="黑体" w:eastAsia="黑体" w:hAnsi="黑体" w:cs="黑体" w:hint="eastAsia"/>
                <w:szCs w:val="21"/>
                <w:lang w:val="en-US"/>
              </w:rPr>
              <w:t>9</w:t>
            </w:r>
          </w:p>
        </w:tc>
        <w:tc>
          <w:tcPr>
            <w:tcW w:w="94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BD7F6A5" w14:textId="77777777" w:rsidR="00D31A34" w:rsidRDefault="00D31A34" w:rsidP="00A22253">
            <w:pPr>
              <w:pStyle w:val="TableParagraph"/>
              <w:spacing w:before="170"/>
              <w:ind w:left="107"/>
              <w:jc w:val="center"/>
              <w:rPr>
                <w:rFonts w:ascii="黑体" w:eastAsia="黑体" w:hAnsi="黑体" w:cs="黑体"/>
                <w:szCs w:val="21"/>
              </w:rPr>
            </w:pPr>
            <w:r>
              <w:rPr>
                <w:rFonts w:ascii="黑体" w:eastAsia="黑体" w:hAnsi="黑体" w:cs="黑体" w:hint="eastAsia"/>
                <w:szCs w:val="21"/>
              </w:rPr>
              <w:t>体育</w:t>
            </w:r>
          </w:p>
        </w:tc>
        <w:tc>
          <w:tcPr>
            <w:tcW w:w="171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71DDDED" w14:textId="77777777" w:rsidR="00D31A34" w:rsidRDefault="00CA7E85" w:rsidP="00D31A34">
            <w:pPr>
              <w:pStyle w:val="TableParagraph"/>
              <w:spacing w:before="1"/>
              <w:ind w:firstLineChars="200" w:firstLine="420"/>
              <w:jc w:val="left"/>
              <w:rPr>
                <w:rFonts w:ascii="黑体" w:eastAsia="黑体" w:hAnsi="黑体" w:cs="黑体"/>
                <w:szCs w:val="21"/>
              </w:rPr>
            </w:pPr>
            <w:r>
              <w:rPr>
                <w:rFonts w:ascii="黑体" w:eastAsia="黑体" w:hAnsi="黑体" w:cs="黑体" w:hint="eastAsia"/>
                <w:szCs w:val="21"/>
              </w:rPr>
              <w:t>通过本门课程的教学，使学生能积极参与各种体育运动，基本形成终身体育的意识和习惯，具备较好的体育文化素养；培养学生吃苦耐劳、勇敢无畏、坚忍不拔的意志品质和团结友爱，虚心好学、勇于进取的优良品德，表现出良好的体育道德和高尚</w:t>
            </w:r>
            <w:r w:rsidR="00D40B88">
              <w:rPr>
                <w:rFonts w:ascii="黑体" w:eastAsia="黑体" w:hAnsi="黑体" w:cs="黑体" w:hint="eastAsia"/>
                <w:szCs w:val="21"/>
              </w:rPr>
              <w:t>的团队精神。</w:t>
            </w:r>
          </w:p>
        </w:tc>
        <w:tc>
          <w:tcPr>
            <w:tcW w:w="144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FD79999" w14:textId="77777777" w:rsidR="00D31A34" w:rsidRDefault="00D40B88" w:rsidP="00D31A34">
            <w:pPr>
              <w:pStyle w:val="TableParagraph"/>
              <w:ind w:left="245"/>
              <w:jc w:val="left"/>
              <w:rPr>
                <w:rFonts w:ascii="黑体" w:eastAsia="黑体" w:hAnsi="黑体" w:cs="黑体"/>
                <w:szCs w:val="21"/>
              </w:rPr>
            </w:pPr>
            <w:r>
              <w:rPr>
                <w:rFonts w:ascii="黑体" w:eastAsia="黑体" w:hAnsi="黑体" w:cs="黑体" w:hint="eastAsia"/>
                <w:szCs w:val="21"/>
              </w:rPr>
              <w:t xml:space="preserve">  </w:t>
            </w:r>
            <w:r w:rsidR="00C23BCB">
              <w:rPr>
                <w:rFonts w:ascii="黑体" w:eastAsia="黑体" w:hAnsi="黑体" w:cs="黑体" w:hint="eastAsia"/>
                <w:szCs w:val="21"/>
              </w:rPr>
              <w:t>教</w:t>
            </w:r>
            <w:r>
              <w:rPr>
                <w:rFonts w:ascii="黑体" w:eastAsia="黑体" w:hAnsi="黑体" w:cs="黑体" w:hint="eastAsia"/>
                <w:szCs w:val="21"/>
              </w:rPr>
              <w:t>会学生2-3项体育运动的基本方法和技能；教会学生如何订简便的运动计划，科学地进行体育锻炼，形成积极健康的生活方式；如何正确处理常见运动损伤；如何运用适宜的方法调节自己的情绪，在运动中获得快乐，体验成功的喜悦</w:t>
            </w:r>
          </w:p>
        </w:tc>
        <w:tc>
          <w:tcPr>
            <w:tcW w:w="51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D2C6DE1" w14:textId="77777777" w:rsidR="00D31A34" w:rsidRDefault="00D31A34">
            <w:pPr>
              <w:pStyle w:val="TableParagraph"/>
              <w:spacing w:before="1"/>
              <w:ind w:firstLineChars="200" w:firstLine="420"/>
              <w:jc w:val="center"/>
              <w:rPr>
                <w:rFonts w:ascii="黑体" w:eastAsia="黑体" w:hAnsi="黑体" w:cs="黑体"/>
                <w:szCs w:val="21"/>
              </w:rPr>
            </w:pPr>
            <w:r>
              <w:rPr>
                <w:rFonts w:ascii="黑体" w:eastAsia="黑体" w:hAnsi="黑体" w:cs="黑体" w:hint="eastAsia"/>
                <w:szCs w:val="21"/>
              </w:rPr>
              <w:t>96</w:t>
            </w:r>
          </w:p>
        </w:tc>
      </w:tr>
      <w:tr w:rsidR="00D31A34" w14:paraId="4C2BFBDE" w14:textId="77777777" w:rsidTr="00C94A06">
        <w:trPr>
          <w:trHeight w:val="701"/>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C8F3A33" w14:textId="77777777" w:rsidR="00D31A34" w:rsidRDefault="00D31A34">
            <w:pPr>
              <w:pStyle w:val="TableParagraph"/>
              <w:jc w:val="center"/>
              <w:rPr>
                <w:rFonts w:ascii="黑体" w:eastAsia="黑体" w:hAnsi="黑体" w:cs="黑体"/>
                <w:szCs w:val="21"/>
                <w:lang w:val="en-US"/>
              </w:rPr>
            </w:pPr>
            <w:r>
              <w:rPr>
                <w:rFonts w:ascii="黑体" w:eastAsia="黑体" w:hAnsi="黑体" w:cs="黑体" w:hint="eastAsia"/>
                <w:szCs w:val="21"/>
                <w:lang w:val="en-US"/>
              </w:rPr>
              <w:t>10</w:t>
            </w:r>
          </w:p>
        </w:tc>
        <w:tc>
          <w:tcPr>
            <w:tcW w:w="94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DB8691A" w14:textId="77777777" w:rsidR="00D31A34" w:rsidRDefault="00D31A34" w:rsidP="00A22253">
            <w:pPr>
              <w:pStyle w:val="TableParagraph"/>
              <w:spacing w:before="170"/>
              <w:ind w:left="107"/>
              <w:jc w:val="center"/>
              <w:rPr>
                <w:rFonts w:ascii="黑体" w:eastAsia="黑体" w:hAnsi="黑体" w:cs="黑体"/>
                <w:szCs w:val="21"/>
              </w:rPr>
            </w:pPr>
            <w:r>
              <w:rPr>
                <w:rFonts w:ascii="黑体" w:eastAsia="黑体" w:hAnsi="黑体" w:cs="黑体" w:hint="eastAsia"/>
                <w:szCs w:val="21"/>
              </w:rPr>
              <w:t>军事理论</w:t>
            </w:r>
          </w:p>
        </w:tc>
        <w:tc>
          <w:tcPr>
            <w:tcW w:w="171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6A4FB96" w14:textId="77777777" w:rsidR="00D31A34" w:rsidRDefault="00D40B88" w:rsidP="00D31A34">
            <w:pPr>
              <w:pStyle w:val="TableParagraph"/>
              <w:spacing w:before="1"/>
              <w:ind w:firstLineChars="200" w:firstLine="420"/>
              <w:jc w:val="left"/>
              <w:rPr>
                <w:rFonts w:ascii="黑体" w:eastAsia="黑体" w:hAnsi="黑体" w:cs="黑体"/>
                <w:szCs w:val="21"/>
              </w:rPr>
            </w:pPr>
            <w:r>
              <w:rPr>
                <w:rFonts w:ascii="黑体" w:eastAsia="黑体" w:hAnsi="黑体" w:cs="黑体" w:hint="eastAsia"/>
                <w:szCs w:val="21"/>
              </w:rPr>
              <w:t>通过本课</w:t>
            </w:r>
            <w:r w:rsidR="00C23BCB">
              <w:rPr>
                <w:rFonts w:ascii="黑体" w:eastAsia="黑体" w:hAnsi="黑体" w:cs="黑体" w:hint="eastAsia"/>
                <w:szCs w:val="21"/>
              </w:rPr>
              <w:t>程的学习，使学生理解国防内涵和国防历史。正确把握和认识国家安全的内涵，理解我国总体国家安全观。增强国防观念、国家安全意识和忧患危机意识，弘扬爱国主义精神、传承红色基因、提高学生综合国防素质。同时能够激发学习高科技的积极性，为国防科研奠定人才基础</w:t>
            </w:r>
          </w:p>
        </w:tc>
        <w:tc>
          <w:tcPr>
            <w:tcW w:w="144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2548E20" w14:textId="77777777" w:rsidR="00D31A34" w:rsidRDefault="00C23BCB" w:rsidP="00D31A34">
            <w:pPr>
              <w:pStyle w:val="TableParagraph"/>
              <w:ind w:left="245"/>
              <w:jc w:val="left"/>
              <w:rPr>
                <w:rFonts w:ascii="黑体" w:eastAsia="黑体" w:hAnsi="黑体" w:cs="黑体"/>
                <w:szCs w:val="21"/>
              </w:rPr>
            </w:pPr>
            <w:r>
              <w:rPr>
                <w:rFonts w:ascii="黑体" w:eastAsia="黑体" w:hAnsi="黑体" w:cs="黑体" w:hint="eastAsia"/>
                <w:szCs w:val="21"/>
              </w:rPr>
              <w:t xml:space="preserve">  本课程教学内容主要包括军事思想的内涵和形成发展历程；战争内涵、特点、发展历程；新军事革命的内涵和发展演变；信息化装备的内涵、分类、发展，熟悉世界主要国家信息化装备的发展情况；我国当前面临的安全形势；科学的战争观和方法论等</w:t>
            </w:r>
          </w:p>
        </w:tc>
        <w:tc>
          <w:tcPr>
            <w:tcW w:w="51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0DD12ED" w14:textId="77777777" w:rsidR="00D31A34" w:rsidRDefault="00D31A34">
            <w:pPr>
              <w:pStyle w:val="TableParagraph"/>
              <w:spacing w:before="1"/>
              <w:ind w:firstLineChars="200" w:firstLine="420"/>
              <w:jc w:val="center"/>
              <w:rPr>
                <w:rFonts w:ascii="黑体" w:eastAsia="黑体" w:hAnsi="黑体" w:cs="黑体"/>
                <w:szCs w:val="21"/>
              </w:rPr>
            </w:pPr>
            <w:r>
              <w:rPr>
                <w:rFonts w:ascii="黑体" w:eastAsia="黑体" w:hAnsi="黑体" w:cs="黑体" w:hint="eastAsia"/>
                <w:szCs w:val="21"/>
              </w:rPr>
              <w:t>32</w:t>
            </w:r>
          </w:p>
        </w:tc>
      </w:tr>
      <w:tr w:rsidR="00D31A34" w14:paraId="6BD237A3" w14:textId="77777777" w:rsidTr="00C94A06">
        <w:trPr>
          <w:trHeight w:val="701"/>
        </w:trPr>
        <w:tc>
          <w:tcPr>
            <w:tcW w:w="38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E6A5175" w14:textId="77777777" w:rsidR="00D31A34" w:rsidRDefault="00D31A34">
            <w:pPr>
              <w:pStyle w:val="TableParagraph"/>
              <w:jc w:val="center"/>
              <w:rPr>
                <w:rFonts w:ascii="黑体" w:eastAsia="黑体" w:hAnsi="黑体" w:cs="黑体"/>
                <w:szCs w:val="21"/>
                <w:lang w:val="en-US"/>
              </w:rPr>
            </w:pPr>
            <w:r>
              <w:rPr>
                <w:rFonts w:ascii="黑体" w:eastAsia="黑体" w:hAnsi="黑体" w:cs="黑体" w:hint="eastAsia"/>
                <w:szCs w:val="21"/>
                <w:lang w:val="en-US"/>
              </w:rPr>
              <w:t>11</w:t>
            </w:r>
          </w:p>
        </w:tc>
        <w:tc>
          <w:tcPr>
            <w:tcW w:w="94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FC3DF3A" w14:textId="77777777" w:rsidR="00D31A34" w:rsidRDefault="00D31A34" w:rsidP="00A22253">
            <w:pPr>
              <w:pStyle w:val="TableParagraph"/>
              <w:spacing w:before="170"/>
              <w:ind w:left="107"/>
              <w:jc w:val="center"/>
              <w:rPr>
                <w:rFonts w:ascii="黑体" w:eastAsia="黑体" w:hAnsi="黑体" w:cs="黑体"/>
                <w:szCs w:val="21"/>
              </w:rPr>
            </w:pPr>
            <w:r>
              <w:rPr>
                <w:rFonts w:ascii="黑体" w:eastAsia="黑体" w:hAnsi="黑体" w:cs="黑体" w:hint="eastAsia"/>
                <w:szCs w:val="21"/>
              </w:rPr>
              <w:t>中华优秀传统文化</w:t>
            </w:r>
          </w:p>
        </w:tc>
        <w:tc>
          <w:tcPr>
            <w:tcW w:w="171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8579938" w14:textId="77777777" w:rsidR="00D31A34" w:rsidRDefault="00C23BCB" w:rsidP="00D31A34">
            <w:pPr>
              <w:pStyle w:val="TableParagraph"/>
              <w:spacing w:before="1"/>
              <w:ind w:firstLineChars="200" w:firstLine="420"/>
              <w:jc w:val="left"/>
              <w:rPr>
                <w:rFonts w:ascii="黑体" w:eastAsia="黑体" w:hAnsi="黑体" w:cs="黑体"/>
                <w:szCs w:val="21"/>
              </w:rPr>
            </w:pPr>
            <w:r>
              <w:rPr>
                <w:rFonts w:ascii="黑体" w:eastAsia="黑体" w:hAnsi="黑体" w:cs="黑体" w:hint="eastAsia"/>
                <w:szCs w:val="21"/>
              </w:rPr>
              <w:t>通过本课程的学习，让学生懂得传统的涵义和传统的价值，明了中国传统文化的基本特征、各种传统观念。使学生通过学习能较深刻地认识我们民族自身，因而能较自觉地继承优良的民族传统、摒弃</w:t>
            </w:r>
            <w:r w:rsidR="006B651D">
              <w:rPr>
                <w:rFonts w:ascii="黑体" w:eastAsia="黑体" w:hAnsi="黑体" w:cs="黑体" w:hint="eastAsia"/>
                <w:szCs w:val="21"/>
              </w:rPr>
              <w:t>陋习。</w:t>
            </w:r>
          </w:p>
        </w:tc>
        <w:tc>
          <w:tcPr>
            <w:tcW w:w="144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39E01CA" w14:textId="77777777" w:rsidR="00D31A34" w:rsidRDefault="006B651D" w:rsidP="00D31A34">
            <w:pPr>
              <w:pStyle w:val="TableParagraph"/>
              <w:ind w:left="245"/>
              <w:jc w:val="left"/>
              <w:rPr>
                <w:rFonts w:ascii="黑体" w:eastAsia="黑体" w:hAnsi="黑体" w:cs="黑体"/>
                <w:szCs w:val="21"/>
              </w:rPr>
            </w:pPr>
            <w:r>
              <w:rPr>
                <w:rFonts w:ascii="黑体" w:eastAsia="黑体" w:hAnsi="黑体" w:cs="黑体" w:hint="eastAsia"/>
                <w:szCs w:val="21"/>
              </w:rPr>
              <w:t xml:space="preserve">  本课程主要介绍和论述传统文化的涵义、中国传统文化的特征、中国传统的宇宙观、政治观、人生观、社会观、伦理道德、中国传统文化的基本精神等</w:t>
            </w:r>
          </w:p>
        </w:tc>
        <w:tc>
          <w:tcPr>
            <w:tcW w:w="51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FB77361" w14:textId="77777777" w:rsidR="00D31A34" w:rsidRDefault="00D31A34">
            <w:pPr>
              <w:pStyle w:val="TableParagraph"/>
              <w:spacing w:before="1"/>
              <w:ind w:firstLineChars="200" w:firstLine="420"/>
              <w:jc w:val="center"/>
              <w:rPr>
                <w:rFonts w:ascii="黑体" w:eastAsia="黑体" w:hAnsi="黑体" w:cs="黑体"/>
                <w:szCs w:val="21"/>
              </w:rPr>
            </w:pPr>
            <w:r>
              <w:rPr>
                <w:rFonts w:ascii="黑体" w:eastAsia="黑体" w:hAnsi="黑体" w:cs="黑体" w:hint="eastAsia"/>
                <w:szCs w:val="21"/>
              </w:rPr>
              <w:t>32</w:t>
            </w:r>
          </w:p>
        </w:tc>
      </w:tr>
    </w:tbl>
    <w:p w14:paraId="7AAD5B87" w14:textId="77777777" w:rsidR="008243D2" w:rsidRDefault="00C64A33">
      <w:pPr>
        <w:pStyle w:val="TT1"/>
        <w:spacing w:beforeLines="0" w:before="0"/>
        <w:ind w:firstLineChars="200" w:firstLine="482"/>
        <w:rPr>
          <w:sz w:val="24"/>
          <w:szCs w:val="28"/>
        </w:rPr>
      </w:pPr>
      <w:bookmarkStart w:id="79" w:name="_Toc24779"/>
      <w:bookmarkStart w:id="80" w:name="_Toc16205"/>
      <w:bookmarkStart w:id="81" w:name="_Toc19474"/>
      <w:bookmarkStart w:id="82" w:name="_Toc50230167"/>
      <w:bookmarkStart w:id="83" w:name="_Toc71638743"/>
      <w:r>
        <w:rPr>
          <w:rFonts w:hint="eastAsia"/>
          <w:sz w:val="24"/>
          <w:szCs w:val="28"/>
        </w:rPr>
        <w:lastRenderedPageBreak/>
        <w:t>（四）主要专业群基础课程描述</w:t>
      </w:r>
      <w:bookmarkEnd w:id="79"/>
      <w:bookmarkEnd w:id="80"/>
      <w:bookmarkEnd w:id="81"/>
      <w:bookmarkEnd w:id="82"/>
      <w:bookmarkEnd w:id="83"/>
    </w:p>
    <w:p w14:paraId="679D38DC"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主要专业群基础课程（P）描述如表8所示。</w:t>
      </w:r>
    </w:p>
    <w:p w14:paraId="159B42A4" w14:textId="77777777" w:rsidR="008243D2" w:rsidRDefault="00C64A33">
      <w:pPr>
        <w:autoSpaceDE w:val="0"/>
        <w:autoSpaceDN w:val="0"/>
        <w:adjustRightInd w:val="0"/>
        <w:snapToGrid w:val="0"/>
        <w:spacing w:beforeLines="100" w:before="312" w:line="360" w:lineRule="auto"/>
        <w:jc w:val="center"/>
        <w:rPr>
          <w:rFonts w:ascii="黑体" w:eastAsia="黑体" w:hAnsi="黑体" w:cs="黑体"/>
          <w:b/>
          <w:bCs/>
          <w:szCs w:val="21"/>
        </w:rPr>
      </w:pPr>
      <w:r>
        <w:rPr>
          <w:rFonts w:ascii="黑体" w:eastAsia="黑体" w:hAnsi="黑体" w:cs="黑体" w:hint="eastAsia"/>
          <w:b/>
          <w:bCs/>
          <w:szCs w:val="21"/>
        </w:rPr>
        <w:t>表8 主要专业群基础课程描述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14"/>
        <w:gridCol w:w="1092"/>
        <w:gridCol w:w="2552"/>
        <w:gridCol w:w="1987"/>
        <w:gridCol w:w="1157"/>
        <w:gridCol w:w="1566"/>
      </w:tblGrid>
      <w:tr w:rsidR="008243D2" w14:paraId="6F9E30CD" w14:textId="77777777" w:rsidTr="0071461A">
        <w:trPr>
          <w:trHeight w:val="666"/>
        </w:trPr>
        <w:tc>
          <w:tcPr>
            <w:tcW w:w="34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0584494" w14:textId="77777777" w:rsidR="008243D2" w:rsidRDefault="00C64A33">
            <w:pPr>
              <w:pStyle w:val="TableParagraph"/>
              <w:jc w:val="center"/>
              <w:rPr>
                <w:rFonts w:ascii="黑体" w:eastAsia="黑体" w:hAnsi="黑体" w:cs="黑体"/>
                <w:b/>
                <w:szCs w:val="21"/>
              </w:rPr>
            </w:pPr>
            <w:r>
              <w:rPr>
                <w:rFonts w:ascii="黑体" w:eastAsia="黑体" w:hAnsi="黑体" w:cs="黑体" w:hint="eastAsia"/>
                <w:b/>
                <w:szCs w:val="21"/>
              </w:rPr>
              <w:t>序号</w:t>
            </w:r>
          </w:p>
        </w:tc>
        <w:tc>
          <w:tcPr>
            <w:tcW w:w="60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54BA1AE" w14:textId="77777777" w:rsidR="008243D2" w:rsidRDefault="00C64A33">
            <w:pPr>
              <w:pStyle w:val="TableParagraph"/>
              <w:jc w:val="center"/>
              <w:rPr>
                <w:rFonts w:ascii="黑体" w:eastAsia="黑体" w:hAnsi="黑体" w:cs="黑体"/>
                <w:b/>
                <w:szCs w:val="21"/>
              </w:rPr>
            </w:pPr>
            <w:r>
              <w:rPr>
                <w:rFonts w:ascii="黑体" w:eastAsia="黑体" w:hAnsi="黑体" w:cs="黑体" w:hint="eastAsia"/>
                <w:b/>
                <w:szCs w:val="21"/>
              </w:rPr>
              <w:t>课程名称</w:t>
            </w:r>
          </w:p>
        </w:tc>
        <w:tc>
          <w:tcPr>
            <w:tcW w:w="142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18667BA" w14:textId="77777777" w:rsidR="008243D2" w:rsidRDefault="00C64A33">
            <w:pPr>
              <w:pStyle w:val="TableParagraph"/>
              <w:spacing w:before="3"/>
              <w:jc w:val="center"/>
              <w:rPr>
                <w:rFonts w:ascii="黑体" w:eastAsia="黑体" w:hAnsi="黑体" w:cs="黑体"/>
                <w:b/>
                <w:szCs w:val="21"/>
              </w:rPr>
            </w:pPr>
            <w:r>
              <w:rPr>
                <w:rFonts w:ascii="黑体" w:eastAsia="黑体" w:hAnsi="黑体" w:cs="黑体" w:hint="eastAsia"/>
                <w:b/>
                <w:szCs w:val="21"/>
              </w:rPr>
              <w:t>课程目标</w:t>
            </w:r>
          </w:p>
        </w:tc>
        <w:tc>
          <w:tcPr>
            <w:tcW w:w="11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C4638CB" w14:textId="77777777" w:rsidR="008243D2" w:rsidRDefault="00C64A33">
            <w:pPr>
              <w:pStyle w:val="TableParagraph"/>
              <w:spacing w:before="122"/>
              <w:jc w:val="center"/>
              <w:rPr>
                <w:rFonts w:ascii="黑体" w:eastAsia="黑体" w:hAnsi="黑体" w:cs="黑体"/>
                <w:b/>
                <w:szCs w:val="21"/>
              </w:rPr>
            </w:pPr>
            <w:r>
              <w:rPr>
                <w:rFonts w:ascii="黑体" w:eastAsia="黑体" w:hAnsi="黑体" w:cs="黑体" w:hint="eastAsia"/>
                <w:b/>
                <w:szCs w:val="21"/>
              </w:rPr>
              <w:t>主要教学内容</w:t>
            </w:r>
          </w:p>
        </w:tc>
        <w:tc>
          <w:tcPr>
            <w:tcW w:w="64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CFD7EA4" w14:textId="77777777" w:rsidR="008243D2" w:rsidRDefault="00C64A33">
            <w:pPr>
              <w:pStyle w:val="TableParagraph"/>
              <w:spacing w:before="122"/>
              <w:jc w:val="center"/>
              <w:rPr>
                <w:rFonts w:ascii="黑体" w:eastAsia="黑体" w:hAnsi="黑体" w:cs="黑体"/>
                <w:b/>
                <w:szCs w:val="21"/>
              </w:rPr>
            </w:pPr>
            <w:r>
              <w:rPr>
                <w:rFonts w:ascii="黑体" w:eastAsia="黑体" w:hAnsi="黑体" w:cs="黑体" w:hint="eastAsia"/>
                <w:b/>
                <w:szCs w:val="21"/>
                <w:lang w:val="en-US"/>
              </w:rPr>
              <w:t>建议学时</w:t>
            </w:r>
          </w:p>
        </w:tc>
        <w:tc>
          <w:tcPr>
            <w:tcW w:w="87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3F02A93" w14:textId="77777777" w:rsidR="008243D2" w:rsidRDefault="00C64A33">
            <w:pPr>
              <w:pStyle w:val="TableParagraph"/>
              <w:spacing w:before="122"/>
              <w:jc w:val="center"/>
              <w:rPr>
                <w:rFonts w:ascii="黑体" w:eastAsia="黑体" w:hAnsi="黑体" w:cs="黑体"/>
                <w:b/>
                <w:szCs w:val="21"/>
              </w:rPr>
            </w:pPr>
            <w:r>
              <w:rPr>
                <w:rFonts w:ascii="黑体" w:eastAsia="黑体" w:hAnsi="黑体" w:cs="黑体" w:hint="eastAsia"/>
                <w:b/>
                <w:szCs w:val="21"/>
              </w:rPr>
              <w:t>备注</w:t>
            </w:r>
          </w:p>
        </w:tc>
      </w:tr>
      <w:tr w:rsidR="008243D2" w14:paraId="7D5F3049" w14:textId="77777777" w:rsidTr="0071461A">
        <w:trPr>
          <w:trHeight w:val="773"/>
        </w:trPr>
        <w:tc>
          <w:tcPr>
            <w:tcW w:w="34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2C31BCA" w14:textId="77777777" w:rsidR="008243D2" w:rsidRDefault="00C64A33">
            <w:pPr>
              <w:pStyle w:val="TableParagraph"/>
              <w:jc w:val="center"/>
              <w:rPr>
                <w:rFonts w:ascii="黑体" w:eastAsia="黑体" w:hAnsi="黑体" w:cs="黑体"/>
                <w:szCs w:val="21"/>
              </w:rPr>
            </w:pPr>
            <w:r>
              <w:rPr>
                <w:rFonts w:ascii="黑体" w:eastAsia="黑体" w:hAnsi="黑体" w:cs="黑体" w:hint="eastAsia"/>
                <w:szCs w:val="21"/>
              </w:rPr>
              <w:t>1</w:t>
            </w:r>
          </w:p>
        </w:tc>
        <w:tc>
          <w:tcPr>
            <w:tcW w:w="60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20DDCD7" w14:textId="77777777" w:rsidR="008243D2" w:rsidRDefault="00351A1C" w:rsidP="00EE495D">
            <w:pPr>
              <w:pStyle w:val="TableParagraph"/>
              <w:ind w:left="107" w:right="96"/>
              <w:jc w:val="center"/>
              <w:rPr>
                <w:rFonts w:ascii="黑体" w:eastAsia="黑体" w:hAnsi="黑体" w:cs="黑体"/>
                <w:szCs w:val="21"/>
              </w:rPr>
            </w:pPr>
            <w:r>
              <w:rPr>
                <w:rFonts w:ascii="黑体" w:eastAsia="黑体" w:hAnsi="黑体" w:cs="黑体" w:hint="eastAsia"/>
                <w:szCs w:val="21"/>
              </w:rPr>
              <w:t>电工电子技术</w:t>
            </w:r>
          </w:p>
        </w:tc>
        <w:tc>
          <w:tcPr>
            <w:tcW w:w="142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8DDF062" w14:textId="77777777" w:rsidR="008243D2" w:rsidRPr="00D72B58" w:rsidRDefault="00D72B58" w:rsidP="008C0BCE">
            <w:pPr>
              <w:pStyle w:val="TableParagraph"/>
              <w:ind w:leftChars="51" w:left="107" w:right="96" w:firstLineChars="200" w:firstLine="420"/>
              <w:jc w:val="left"/>
              <w:rPr>
                <w:rFonts w:ascii="黑体" w:eastAsia="黑体" w:hAnsi="黑体" w:cs="黑体"/>
                <w:szCs w:val="21"/>
              </w:rPr>
            </w:pPr>
            <w:r w:rsidRPr="008C0BCE">
              <w:rPr>
                <w:rFonts w:ascii="黑体" w:eastAsia="黑体" w:hAnsi="黑体" w:cs="黑体" w:hint="eastAsia"/>
                <w:szCs w:val="21"/>
              </w:rPr>
              <w:t>通过本门课程的学习，学生掌握直流电路、交流电路、磁路与变压器、半导体元件的基本知识。了解低压控制电器与电路的基础知识</w:t>
            </w:r>
            <w:r w:rsidR="00EC3293" w:rsidRPr="008C0BCE">
              <w:rPr>
                <w:rFonts w:ascii="黑体" w:eastAsia="黑体" w:hAnsi="黑体" w:cs="黑体" w:hint="eastAsia"/>
                <w:szCs w:val="21"/>
              </w:rPr>
              <w:t>；</w:t>
            </w:r>
            <w:r w:rsidRPr="008C0BCE">
              <w:rPr>
                <w:rFonts w:ascii="黑体" w:eastAsia="黑体" w:hAnsi="黑体" w:cs="黑体" w:hint="eastAsia"/>
                <w:szCs w:val="21"/>
              </w:rPr>
              <w:t>能</w:t>
            </w:r>
            <w:r w:rsidR="00EC3293" w:rsidRPr="008C0BCE">
              <w:rPr>
                <w:rFonts w:ascii="黑体" w:eastAsia="黑体" w:hAnsi="黑体" w:cs="黑体" w:hint="eastAsia"/>
                <w:szCs w:val="21"/>
              </w:rPr>
              <w:t>运用电工电子知识绘制典型电路及设计控制电路。</w:t>
            </w:r>
          </w:p>
        </w:tc>
        <w:tc>
          <w:tcPr>
            <w:tcW w:w="110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55BB5FE" w14:textId="77777777" w:rsidR="00610FEC" w:rsidRPr="008C0BCE" w:rsidRDefault="00610FEC" w:rsidP="008C0BCE">
            <w:pPr>
              <w:pStyle w:val="TableParagraph"/>
              <w:ind w:left="107" w:right="96"/>
              <w:jc w:val="left"/>
              <w:rPr>
                <w:rFonts w:ascii="黑体" w:eastAsia="黑体" w:hAnsi="黑体" w:cs="黑体"/>
                <w:szCs w:val="21"/>
              </w:rPr>
            </w:pPr>
            <w:r w:rsidRPr="008C0BCE">
              <w:rPr>
                <w:rFonts w:ascii="黑体" w:eastAsia="黑体" w:hAnsi="黑体" w:cs="黑体" w:hint="eastAsia"/>
                <w:szCs w:val="21"/>
              </w:rPr>
              <w:t>●基本电路</w:t>
            </w:r>
          </w:p>
          <w:p w14:paraId="3A61BBAC" w14:textId="77777777" w:rsidR="00610FEC" w:rsidRPr="008C0BCE" w:rsidRDefault="00610FEC" w:rsidP="008C0BCE">
            <w:pPr>
              <w:pStyle w:val="TableParagraph"/>
              <w:ind w:left="107" w:right="96"/>
              <w:jc w:val="left"/>
              <w:rPr>
                <w:rFonts w:ascii="黑体" w:eastAsia="黑体" w:hAnsi="黑体" w:cs="黑体"/>
                <w:szCs w:val="21"/>
              </w:rPr>
            </w:pPr>
            <w:r w:rsidRPr="008C0BCE">
              <w:rPr>
                <w:rFonts w:ascii="黑体" w:eastAsia="黑体" w:hAnsi="黑体" w:cs="黑体" w:hint="eastAsia"/>
                <w:szCs w:val="21"/>
              </w:rPr>
              <w:t>●常用半导体元件</w:t>
            </w:r>
          </w:p>
          <w:p w14:paraId="52698CA0" w14:textId="77777777" w:rsidR="00610FEC" w:rsidRPr="008C0BCE" w:rsidRDefault="00610FEC" w:rsidP="008C0BCE">
            <w:pPr>
              <w:pStyle w:val="TableParagraph"/>
              <w:ind w:left="107" w:right="96"/>
              <w:jc w:val="left"/>
              <w:rPr>
                <w:rFonts w:ascii="黑体" w:eastAsia="黑体" w:hAnsi="黑体" w:cs="黑体"/>
                <w:szCs w:val="21"/>
              </w:rPr>
            </w:pPr>
            <w:r w:rsidRPr="008C0BCE">
              <w:rPr>
                <w:rFonts w:ascii="黑体" w:eastAsia="黑体" w:hAnsi="黑体" w:cs="黑体" w:hint="eastAsia"/>
                <w:szCs w:val="21"/>
              </w:rPr>
              <w:t>●整流电路分析</w:t>
            </w:r>
          </w:p>
          <w:p w14:paraId="3644B97B" w14:textId="77777777" w:rsidR="00610FEC" w:rsidRPr="008C0BCE" w:rsidRDefault="00610FEC" w:rsidP="008C0BCE">
            <w:pPr>
              <w:pStyle w:val="TableParagraph"/>
              <w:ind w:left="107" w:right="96"/>
              <w:jc w:val="left"/>
              <w:rPr>
                <w:rFonts w:ascii="黑体" w:eastAsia="黑体" w:hAnsi="黑体" w:cs="黑体"/>
                <w:szCs w:val="21"/>
              </w:rPr>
            </w:pPr>
            <w:r w:rsidRPr="008C0BCE">
              <w:rPr>
                <w:rFonts w:ascii="黑体" w:eastAsia="黑体" w:hAnsi="黑体" w:cs="黑体" w:hint="eastAsia"/>
                <w:szCs w:val="21"/>
              </w:rPr>
              <w:t>●低压控制电路</w:t>
            </w:r>
          </w:p>
          <w:p w14:paraId="058C77FB" w14:textId="77777777" w:rsidR="008243D2" w:rsidRPr="008C0BCE" w:rsidRDefault="008243D2" w:rsidP="008C0BCE">
            <w:pPr>
              <w:pStyle w:val="TableParagraph"/>
              <w:ind w:left="107" w:right="96"/>
              <w:jc w:val="center"/>
              <w:rPr>
                <w:rFonts w:ascii="黑体" w:eastAsia="黑体" w:hAnsi="黑体" w:cs="黑体"/>
                <w:szCs w:val="21"/>
              </w:rPr>
            </w:pPr>
          </w:p>
        </w:tc>
        <w:tc>
          <w:tcPr>
            <w:tcW w:w="64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8E398EB" w14:textId="77777777" w:rsidR="008243D2" w:rsidRDefault="00351A1C" w:rsidP="00351A1C">
            <w:pPr>
              <w:pStyle w:val="TableParagraph"/>
              <w:spacing w:before="1"/>
              <w:ind w:left="107" w:right="79" w:firstLine="420"/>
              <w:rPr>
                <w:rFonts w:ascii="黑体" w:eastAsia="黑体" w:hAnsi="黑体" w:cs="黑体"/>
                <w:szCs w:val="21"/>
              </w:rPr>
            </w:pPr>
            <w:r>
              <w:rPr>
                <w:rFonts w:ascii="黑体" w:eastAsia="黑体" w:hAnsi="黑体" w:cs="黑体" w:hint="eastAsia"/>
                <w:szCs w:val="21"/>
              </w:rPr>
              <w:t>80</w:t>
            </w:r>
          </w:p>
        </w:tc>
        <w:tc>
          <w:tcPr>
            <w:tcW w:w="87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E6E6D2D" w14:textId="77777777" w:rsidR="008243D2" w:rsidRDefault="008243D2">
            <w:pPr>
              <w:pStyle w:val="TableParagraph"/>
              <w:spacing w:before="1"/>
              <w:ind w:left="107" w:right="79" w:firstLine="420"/>
              <w:jc w:val="center"/>
              <w:rPr>
                <w:rFonts w:ascii="黑体" w:eastAsia="黑体" w:hAnsi="黑体" w:cs="黑体"/>
                <w:szCs w:val="21"/>
              </w:rPr>
            </w:pPr>
          </w:p>
        </w:tc>
      </w:tr>
      <w:tr w:rsidR="008243D2" w14:paraId="20389256" w14:textId="77777777" w:rsidTr="0071461A">
        <w:trPr>
          <w:trHeight w:val="913"/>
        </w:trPr>
        <w:tc>
          <w:tcPr>
            <w:tcW w:w="34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7CC51A9" w14:textId="77777777" w:rsidR="008243D2" w:rsidRDefault="00C64A33">
            <w:pPr>
              <w:pStyle w:val="TableParagraph"/>
              <w:jc w:val="center"/>
              <w:rPr>
                <w:rFonts w:ascii="黑体" w:eastAsia="黑体" w:hAnsi="黑体" w:cs="黑体"/>
                <w:szCs w:val="21"/>
              </w:rPr>
            </w:pPr>
            <w:r>
              <w:rPr>
                <w:rFonts w:ascii="黑体" w:eastAsia="黑体" w:hAnsi="黑体" w:cs="黑体" w:hint="eastAsia"/>
                <w:szCs w:val="21"/>
              </w:rPr>
              <w:t>2</w:t>
            </w:r>
          </w:p>
        </w:tc>
        <w:tc>
          <w:tcPr>
            <w:tcW w:w="60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465A507" w14:textId="77777777" w:rsidR="008243D2" w:rsidRDefault="00351A1C" w:rsidP="00EE495D">
            <w:pPr>
              <w:pStyle w:val="TableParagraph"/>
              <w:ind w:left="107" w:right="79"/>
              <w:jc w:val="center"/>
              <w:rPr>
                <w:rFonts w:ascii="黑体" w:eastAsia="黑体" w:hAnsi="黑体" w:cs="黑体"/>
                <w:szCs w:val="21"/>
              </w:rPr>
            </w:pPr>
            <w:r>
              <w:rPr>
                <w:rFonts w:ascii="黑体" w:eastAsia="黑体" w:hAnsi="黑体" w:cs="黑体" w:hint="eastAsia"/>
                <w:szCs w:val="21"/>
              </w:rPr>
              <w:t>机械制图</w:t>
            </w:r>
          </w:p>
        </w:tc>
        <w:tc>
          <w:tcPr>
            <w:tcW w:w="142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A78AED8" w14:textId="77777777" w:rsidR="008243D2" w:rsidRDefault="00C93E52" w:rsidP="008C0BCE">
            <w:pPr>
              <w:pStyle w:val="TableParagraph"/>
              <w:ind w:leftChars="51" w:left="107" w:right="96" w:firstLineChars="200" w:firstLine="420"/>
              <w:rPr>
                <w:rFonts w:ascii="黑体" w:eastAsia="黑体" w:hAnsi="黑体" w:cs="黑体"/>
                <w:szCs w:val="21"/>
              </w:rPr>
            </w:pPr>
            <w:r w:rsidRPr="008C0BCE">
              <w:rPr>
                <w:rFonts w:ascii="黑体" w:eastAsia="黑体" w:hAnsi="黑体" w:cs="黑体" w:hint="eastAsia"/>
                <w:szCs w:val="21"/>
              </w:rPr>
              <w:t>通过本门课程的学习，学生具有一定的识图能力、空间想象和思维能力，具有一定的手工图示和计算机图示能力，基本掌握《工程制图》、《机械制图》等国家标准内容，具备查阅并运用有关标准的初步能力。</w:t>
            </w:r>
          </w:p>
        </w:tc>
        <w:tc>
          <w:tcPr>
            <w:tcW w:w="110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2D8823E" w14:textId="77777777" w:rsidR="008243D2" w:rsidRPr="008C0BCE" w:rsidRDefault="00C93E52" w:rsidP="008C0BCE">
            <w:pPr>
              <w:pStyle w:val="TableParagraph"/>
              <w:spacing w:before="1"/>
              <w:ind w:leftChars="51" w:left="107" w:right="96"/>
              <w:rPr>
                <w:rFonts w:ascii="黑体" w:eastAsia="黑体" w:hAnsi="黑体" w:cs="黑体"/>
                <w:szCs w:val="21"/>
              </w:rPr>
            </w:pPr>
            <w:r w:rsidRPr="008C0BCE">
              <w:rPr>
                <w:rFonts w:ascii="黑体" w:eastAsia="黑体" w:hAnsi="黑体" w:cs="黑体" w:hint="eastAsia"/>
                <w:szCs w:val="21"/>
              </w:rPr>
              <w:t>●工程制图的国家标准</w:t>
            </w:r>
          </w:p>
          <w:p w14:paraId="17093BF9" w14:textId="77777777" w:rsidR="00C93E52" w:rsidRPr="008C0BCE" w:rsidRDefault="00C93E52" w:rsidP="008C0BCE">
            <w:pPr>
              <w:pStyle w:val="TableParagraph"/>
              <w:spacing w:before="1"/>
              <w:ind w:leftChars="51" w:left="107" w:right="96"/>
              <w:rPr>
                <w:rFonts w:ascii="黑体" w:eastAsia="黑体" w:hAnsi="黑体" w:cs="黑体"/>
                <w:szCs w:val="21"/>
              </w:rPr>
            </w:pPr>
            <w:r w:rsidRPr="008C0BCE">
              <w:rPr>
                <w:rFonts w:ascii="黑体" w:eastAsia="黑体" w:hAnsi="黑体" w:cs="黑体" w:hint="eastAsia"/>
                <w:szCs w:val="21"/>
              </w:rPr>
              <w:t>●正投影的基本理论</w:t>
            </w:r>
          </w:p>
          <w:p w14:paraId="584E82D1" w14:textId="77777777" w:rsidR="00C93E52" w:rsidRPr="008C0BCE" w:rsidRDefault="00C93E52" w:rsidP="008C0BCE">
            <w:pPr>
              <w:pStyle w:val="TableParagraph"/>
              <w:spacing w:before="1"/>
              <w:ind w:leftChars="51" w:left="107" w:right="96"/>
              <w:rPr>
                <w:rFonts w:ascii="黑体" w:eastAsia="黑体" w:hAnsi="黑体" w:cs="黑体"/>
                <w:szCs w:val="21"/>
              </w:rPr>
            </w:pPr>
            <w:r w:rsidRPr="008C0BCE">
              <w:rPr>
                <w:rFonts w:ascii="黑体" w:eastAsia="黑体" w:hAnsi="黑体" w:cs="黑体" w:hint="eastAsia"/>
                <w:szCs w:val="21"/>
              </w:rPr>
              <w:t>●用正投影法绘制图样的方法</w:t>
            </w:r>
          </w:p>
          <w:p w14:paraId="56FD7114" w14:textId="77777777" w:rsidR="00C93E52" w:rsidRPr="008C0BCE" w:rsidRDefault="00C93E52" w:rsidP="008C0BCE">
            <w:pPr>
              <w:pStyle w:val="TableParagraph"/>
              <w:spacing w:before="1"/>
              <w:ind w:leftChars="51" w:left="107" w:right="96"/>
              <w:rPr>
                <w:rFonts w:ascii="黑体" w:eastAsia="黑体" w:hAnsi="黑体" w:cs="黑体"/>
                <w:szCs w:val="21"/>
              </w:rPr>
            </w:pPr>
            <w:r w:rsidRPr="008C0BCE">
              <w:rPr>
                <w:rFonts w:ascii="黑体" w:eastAsia="黑体" w:hAnsi="黑体" w:cs="黑体" w:hint="eastAsia"/>
                <w:szCs w:val="21"/>
              </w:rPr>
              <w:t>●机件常用的表达及相关标准</w:t>
            </w:r>
          </w:p>
          <w:p w14:paraId="53E7EE59" w14:textId="77777777" w:rsidR="00C93E52" w:rsidRPr="008C0BCE" w:rsidRDefault="00C93E52" w:rsidP="008C0BCE">
            <w:pPr>
              <w:pStyle w:val="TableParagraph"/>
              <w:spacing w:before="1"/>
              <w:ind w:leftChars="51" w:left="107" w:right="96"/>
              <w:rPr>
                <w:rFonts w:ascii="黑体" w:eastAsia="黑体" w:hAnsi="黑体" w:cs="黑体"/>
                <w:szCs w:val="21"/>
              </w:rPr>
            </w:pPr>
            <w:r w:rsidRPr="008C0BCE">
              <w:rPr>
                <w:rFonts w:ascii="黑体" w:eastAsia="黑体" w:hAnsi="黑体" w:cs="黑体" w:hint="eastAsia"/>
                <w:szCs w:val="21"/>
              </w:rPr>
              <w:t>●常用标准件及其规定画法</w:t>
            </w:r>
          </w:p>
          <w:p w14:paraId="03AF9D42" w14:textId="77777777" w:rsidR="00C93E52" w:rsidRDefault="00C93E52" w:rsidP="008C0BCE">
            <w:pPr>
              <w:pStyle w:val="TableParagraph"/>
              <w:spacing w:before="1"/>
              <w:ind w:leftChars="51" w:left="107" w:right="96"/>
              <w:rPr>
                <w:rFonts w:ascii="黑体" w:eastAsia="黑体" w:hAnsi="黑体" w:cs="黑体"/>
                <w:szCs w:val="21"/>
              </w:rPr>
            </w:pPr>
            <w:r w:rsidRPr="008C0BCE">
              <w:rPr>
                <w:rFonts w:ascii="黑体" w:eastAsia="黑体" w:hAnsi="黑体" w:cs="黑体" w:hint="eastAsia"/>
                <w:szCs w:val="21"/>
              </w:rPr>
              <w:t>●零件图的作用及内容</w:t>
            </w:r>
          </w:p>
        </w:tc>
        <w:tc>
          <w:tcPr>
            <w:tcW w:w="64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330A70D" w14:textId="77777777" w:rsidR="008243D2" w:rsidRDefault="00351A1C" w:rsidP="00351A1C">
            <w:pPr>
              <w:pStyle w:val="TableParagraph"/>
              <w:spacing w:before="1"/>
              <w:ind w:left="107" w:right="79" w:firstLine="420"/>
              <w:rPr>
                <w:rFonts w:ascii="黑体" w:eastAsia="黑体" w:hAnsi="黑体" w:cs="黑体"/>
                <w:szCs w:val="21"/>
              </w:rPr>
            </w:pPr>
            <w:r>
              <w:rPr>
                <w:rFonts w:ascii="黑体" w:eastAsia="黑体" w:hAnsi="黑体" w:cs="黑体" w:hint="eastAsia"/>
                <w:szCs w:val="21"/>
              </w:rPr>
              <w:t>80</w:t>
            </w:r>
          </w:p>
        </w:tc>
        <w:tc>
          <w:tcPr>
            <w:tcW w:w="87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C85486E" w14:textId="77777777" w:rsidR="008243D2" w:rsidRDefault="008243D2">
            <w:pPr>
              <w:pStyle w:val="TableParagraph"/>
              <w:spacing w:before="1"/>
              <w:ind w:left="107" w:right="79" w:firstLine="420"/>
              <w:jc w:val="center"/>
              <w:rPr>
                <w:rFonts w:ascii="黑体" w:eastAsia="黑体" w:hAnsi="黑体" w:cs="黑体"/>
                <w:szCs w:val="21"/>
              </w:rPr>
            </w:pPr>
          </w:p>
        </w:tc>
      </w:tr>
      <w:tr w:rsidR="008243D2" w14:paraId="112A25DD" w14:textId="77777777" w:rsidTr="00632429">
        <w:trPr>
          <w:trHeight w:val="636"/>
        </w:trPr>
        <w:tc>
          <w:tcPr>
            <w:tcW w:w="34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552A6B7" w14:textId="77777777" w:rsidR="008243D2" w:rsidRDefault="00C64A33">
            <w:pPr>
              <w:pStyle w:val="TableParagraph"/>
              <w:jc w:val="center"/>
              <w:rPr>
                <w:rFonts w:ascii="黑体" w:eastAsia="黑体" w:hAnsi="黑体" w:cs="黑体"/>
                <w:szCs w:val="21"/>
              </w:rPr>
            </w:pPr>
            <w:r>
              <w:rPr>
                <w:rFonts w:ascii="黑体" w:eastAsia="黑体" w:hAnsi="黑体" w:cs="黑体" w:hint="eastAsia"/>
                <w:szCs w:val="21"/>
              </w:rPr>
              <w:t>3</w:t>
            </w:r>
          </w:p>
        </w:tc>
        <w:tc>
          <w:tcPr>
            <w:tcW w:w="60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ED27A2B" w14:textId="77777777" w:rsidR="008243D2" w:rsidRDefault="00351A1C" w:rsidP="00EE495D">
            <w:pPr>
              <w:pStyle w:val="TableParagraph"/>
              <w:ind w:left="107"/>
              <w:jc w:val="center"/>
              <w:rPr>
                <w:rFonts w:ascii="黑体" w:eastAsia="黑体" w:hAnsi="黑体" w:cs="黑体"/>
                <w:szCs w:val="21"/>
              </w:rPr>
            </w:pPr>
            <w:r>
              <w:rPr>
                <w:rFonts w:ascii="黑体" w:eastAsia="黑体" w:hAnsi="黑体" w:cs="黑体" w:hint="eastAsia"/>
                <w:szCs w:val="21"/>
              </w:rPr>
              <w:t>机械基础</w:t>
            </w:r>
          </w:p>
        </w:tc>
        <w:tc>
          <w:tcPr>
            <w:tcW w:w="142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BA5AC99" w14:textId="77777777" w:rsidR="0071461A" w:rsidRPr="008C0BCE" w:rsidRDefault="0071461A" w:rsidP="008C0BCE">
            <w:pPr>
              <w:pStyle w:val="TableParagraph"/>
              <w:ind w:leftChars="51" w:left="107" w:right="96" w:firstLineChars="200" w:firstLine="420"/>
              <w:rPr>
                <w:rFonts w:ascii="黑体" w:eastAsia="黑体" w:hAnsi="黑体" w:cs="黑体"/>
                <w:szCs w:val="21"/>
              </w:rPr>
            </w:pPr>
            <w:r w:rsidRPr="008C0BCE">
              <w:rPr>
                <w:rFonts w:ascii="黑体" w:eastAsia="黑体" w:hAnsi="黑体" w:cs="黑体" w:hint="eastAsia"/>
                <w:szCs w:val="21"/>
              </w:rPr>
              <w:t>通过本门课程的学习，学生能够根据零件技术要求，选择恰当的材料和加工方法；根按零部件的使用状态，正确定性分析受力情况判断失效原因；并能在生产现场对一般设备进行简单的运行、调试、故障排除及维护作业。在完成任务的过程中，培养学生培养“有操守、有情怀、有创新”，具备“细心+恒心+精心+责任心”，吃苦耐劳的大国工匠素养，促进学生德智体美劳全面发展。</w:t>
            </w:r>
          </w:p>
          <w:p w14:paraId="0DDB2F6B" w14:textId="77777777" w:rsidR="008243D2" w:rsidRPr="008C0BCE" w:rsidRDefault="008243D2" w:rsidP="008C0BCE">
            <w:pPr>
              <w:pStyle w:val="TableParagraph"/>
              <w:ind w:leftChars="51" w:left="107" w:right="96" w:firstLineChars="200" w:firstLine="420"/>
              <w:rPr>
                <w:rFonts w:ascii="黑体" w:eastAsia="黑体" w:hAnsi="黑体" w:cs="黑体"/>
                <w:szCs w:val="21"/>
              </w:rPr>
            </w:pPr>
          </w:p>
        </w:tc>
        <w:tc>
          <w:tcPr>
            <w:tcW w:w="110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CB6DA70" w14:textId="77777777" w:rsidR="00632429" w:rsidRPr="008C0BCE" w:rsidRDefault="00632429" w:rsidP="008C0BCE">
            <w:pPr>
              <w:pStyle w:val="TableParagraph"/>
              <w:ind w:leftChars="51" w:left="107" w:right="96" w:firstLineChars="200" w:firstLine="420"/>
              <w:rPr>
                <w:rFonts w:ascii="黑体" w:eastAsia="黑体" w:hAnsi="黑体" w:cs="黑体"/>
                <w:szCs w:val="21"/>
              </w:rPr>
            </w:pPr>
          </w:p>
          <w:p w14:paraId="7DE6C7DC" w14:textId="77777777" w:rsidR="00632429" w:rsidRPr="008C0BCE" w:rsidRDefault="00632429" w:rsidP="008C0BCE">
            <w:pPr>
              <w:pStyle w:val="TableParagraph"/>
              <w:ind w:leftChars="51" w:left="107" w:right="96" w:firstLineChars="200" w:firstLine="420"/>
              <w:rPr>
                <w:rFonts w:ascii="黑体" w:eastAsia="黑体" w:hAnsi="黑体" w:cs="黑体"/>
                <w:szCs w:val="21"/>
              </w:rPr>
            </w:pPr>
          </w:p>
          <w:p w14:paraId="198E4693" w14:textId="77777777" w:rsidR="0071461A" w:rsidRPr="008C0BCE" w:rsidRDefault="0071461A" w:rsidP="008C0BCE">
            <w:pPr>
              <w:pStyle w:val="TableParagraph"/>
              <w:ind w:leftChars="51" w:left="107" w:right="96"/>
              <w:rPr>
                <w:rFonts w:ascii="黑体" w:eastAsia="黑体" w:hAnsi="黑体" w:cs="黑体"/>
                <w:szCs w:val="21"/>
              </w:rPr>
            </w:pPr>
            <w:r w:rsidRPr="008C0BCE">
              <w:rPr>
                <w:rFonts w:ascii="黑体" w:eastAsia="黑体" w:hAnsi="黑体" w:cs="黑体" w:hint="eastAsia"/>
                <w:szCs w:val="21"/>
              </w:rPr>
              <w:t>●机械基础概论</w:t>
            </w:r>
          </w:p>
          <w:p w14:paraId="02362E6D" w14:textId="77777777" w:rsidR="0071461A" w:rsidRPr="008C0BCE" w:rsidRDefault="0071461A" w:rsidP="008C0BCE">
            <w:pPr>
              <w:pStyle w:val="TableParagraph"/>
              <w:ind w:leftChars="51" w:left="107" w:right="96"/>
              <w:rPr>
                <w:rFonts w:ascii="黑体" w:eastAsia="黑体" w:hAnsi="黑体" w:cs="黑体"/>
                <w:szCs w:val="21"/>
              </w:rPr>
            </w:pPr>
            <w:r w:rsidRPr="008C0BCE">
              <w:rPr>
                <w:rFonts w:ascii="黑体" w:eastAsia="黑体" w:hAnsi="黑体" w:cs="黑体" w:hint="eastAsia"/>
                <w:szCs w:val="21"/>
              </w:rPr>
              <w:t>●机械工程材料的分析与应用</w:t>
            </w:r>
          </w:p>
          <w:p w14:paraId="739FC7D6" w14:textId="77777777" w:rsidR="0071461A" w:rsidRPr="008C0BCE" w:rsidRDefault="0071461A" w:rsidP="008C0BCE">
            <w:pPr>
              <w:pStyle w:val="TableParagraph"/>
              <w:ind w:leftChars="51" w:left="107" w:right="96"/>
              <w:rPr>
                <w:rFonts w:ascii="黑体" w:eastAsia="黑体" w:hAnsi="黑体" w:cs="黑体"/>
                <w:szCs w:val="21"/>
              </w:rPr>
            </w:pPr>
            <w:r w:rsidRPr="008C0BCE">
              <w:rPr>
                <w:rFonts w:ascii="黑体" w:eastAsia="黑体" w:hAnsi="黑体" w:cs="黑体" w:hint="eastAsia"/>
                <w:szCs w:val="21"/>
              </w:rPr>
              <w:t>●工程构件的受力分析与承载能力分析</w:t>
            </w:r>
          </w:p>
          <w:p w14:paraId="53C25E72" w14:textId="77777777" w:rsidR="0071461A" w:rsidRPr="008C0BCE" w:rsidRDefault="0071461A" w:rsidP="008C0BCE">
            <w:pPr>
              <w:pStyle w:val="TableParagraph"/>
              <w:ind w:right="96"/>
              <w:rPr>
                <w:rFonts w:ascii="黑体" w:eastAsia="黑体" w:hAnsi="黑体" w:cs="黑体"/>
                <w:szCs w:val="21"/>
              </w:rPr>
            </w:pPr>
            <w:r w:rsidRPr="008C0BCE">
              <w:rPr>
                <w:rFonts w:ascii="黑体" w:eastAsia="黑体" w:hAnsi="黑体" w:cs="黑体" w:hint="eastAsia"/>
                <w:szCs w:val="21"/>
              </w:rPr>
              <w:t>●常见机构</w:t>
            </w:r>
          </w:p>
          <w:p w14:paraId="62AE1600" w14:textId="77777777" w:rsidR="0071461A" w:rsidRPr="008C0BCE" w:rsidRDefault="0071461A" w:rsidP="008C0BCE">
            <w:pPr>
              <w:pStyle w:val="TableParagraph"/>
              <w:ind w:right="96"/>
              <w:rPr>
                <w:rFonts w:ascii="黑体" w:eastAsia="黑体" w:hAnsi="黑体" w:cs="黑体"/>
                <w:szCs w:val="21"/>
              </w:rPr>
            </w:pPr>
            <w:r w:rsidRPr="008C0BCE">
              <w:rPr>
                <w:rFonts w:ascii="黑体" w:eastAsia="黑体" w:hAnsi="黑体" w:cs="黑体" w:hint="eastAsia"/>
                <w:szCs w:val="21"/>
              </w:rPr>
              <w:t>●机械传动</w:t>
            </w:r>
          </w:p>
          <w:p w14:paraId="4B8EEEFE" w14:textId="77777777" w:rsidR="00CF4B6E" w:rsidRPr="008C0BCE" w:rsidRDefault="0071461A" w:rsidP="008C0BCE">
            <w:pPr>
              <w:pStyle w:val="TableParagraph"/>
              <w:ind w:leftChars="51" w:left="107" w:right="96"/>
              <w:rPr>
                <w:rFonts w:ascii="黑体" w:eastAsia="黑体" w:hAnsi="黑体" w:cs="黑体"/>
                <w:szCs w:val="21"/>
              </w:rPr>
            </w:pPr>
            <w:r w:rsidRPr="008C0BCE">
              <w:rPr>
                <w:rFonts w:ascii="黑体" w:eastAsia="黑体" w:hAnsi="黑体" w:cs="黑体" w:hint="eastAsia"/>
                <w:szCs w:val="21"/>
              </w:rPr>
              <w:t>●联接与轴系零部件</w:t>
            </w:r>
          </w:p>
          <w:p w14:paraId="45735CD1" w14:textId="77777777" w:rsidR="0071461A" w:rsidRPr="008C0BCE" w:rsidRDefault="0071461A" w:rsidP="008C0BCE">
            <w:pPr>
              <w:pStyle w:val="TableParagraph"/>
              <w:ind w:right="96"/>
              <w:rPr>
                <w:rFonts w:ascii="黑体" w:eastAsia="黑体" w:hAnsi="黑体" w:cs="黑体"/>
                <w:szCs w:val="21"/>
              </w:rPr>
            </w:pPr>
            <w:r w:rsidRPr="008C0BCE">
              <w:rPr>
                <w:rFonts w:ascii="黑体" w:eastAsia="黑体" w:hAnsi="黑体" w:cs="黑体" w:hint="eastAsia"/>
                <w:szCs w:val="21"/>
              </w:rPr>
              <w:t>●公差与配合</w:t>
            </w:r>
          </w:p>
          <w:p w14:paraId="75BC8FE5" w14:textId="77777777" w:rsidR="0071461A" w:rsidRPr="0071461A" w:rsidRDefault="0071461A" w:rsidP="008C0BCE">
            <w:pPr>
              <w:pStyle w:val="TableParagraph"/>
              <w:ind w:leftChars="51" w:left="107" w:right="96" w:firstLineChars="200" w:firstLine="420"/>
              <w:rPr>
                <w:rFonts w:ascii="黑体" w:eastAsia="黑体" w:hAnsi="黑体" w:cs="黑体"/>
                <w:szCs w:val="21"/>
              </w:rPr>
            </w:pPr>
          </w:p>
          <w:p w14:paraId="5DE93974" w14:textId="77777777" w:rsidR="008243D2" w:rsidRDefault="008243D2" w:rsidP="008C0BCE">
            <w:pPr>
              <w:pStyle w:val="TableParagraph"/>
              <w:ind w:leftChars="51" w:left="107" w:right="96" w:firstLineChars="200" w:firstLine="420"/>
              <w:rPr>
                <w:rFonts w:ascii="黑体" w:eastAsia="黑体" w:hAnsi="黑体" w:cs="黑体"/>
                <w:szCs w:val="21"/>
              </w:rPr>
            </w:pPr>
          </w:p>
        </w:tc>
        <w:tc>
          <w:tcPr>
            <w:tcW w:w="64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74DFB52" w14:textId="77777777" w:rsidR="008243D2" w:rsidRDefault="00351A1C" w:rsidP="00351A1C">
            <w:pPr>
              <w:pStyle w:val="TableParagraph"/>
              <w:spacing w:before="1"/>
              <w:ind w:left="107" w:right="-15" w:firstLine="420"/>
              <w:rPr>
                <w:rFonts w:ascii="黑体" w:eastAsia="黑体" w:hAnsi="黑体" w:cs="黑体"/>
                <w:szCs w:val="21"/>
              </w:rPr>
            </w:pPr>
            <w:r>
              <w:rPr>
                <w:rFonts w:ascii="黑体" w:eastAsia="黑体" w:hAnsi="黑体" w:cs="黑体" w:hint="eastAsia"/>
                <w:szCs w:val="21"/>
              </w:rPr>
              <w:t>80</w:t>
            </w:r>
          </w:p>
        </w:tc>
        <w:tc>
          <w:tcPr>
            <w:tcW w:w="87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5AF4D02" w14:textId="77777777" w:rsidR="008243D2" w:rsidRDefault="008243D2">
            <w:pPr>
              <w:pStyle w:val="TableParagraph"/>
              <w:spacing w:before="1"/>
              <w:ind w:left="107" w:right="-15" w:firstLine="420"/>
              <w:jc w:val="center"/>
              <w:rPr>
                <w:rFonts w:ascii="黑体" w:eastAsia="黑体" w:hAnsi="黑体" w:cs="黑体"/>
                <w:szCs w:val="21"/>
              </w:rPr>
            </w:pPr>
          </w:p>
        </w:tc>
      </w:tr>
      <w:tr w:rsidR="008243D2" w14:paraId="5F889D8B" w14:textId="77777777" w:rsidTr="0068546D">
        <w:trPr>
          <w:trHeight w:val="2400"/>
        </w:trPr>
        <w:tc>
          <w:tcPr>
            <w:tcW w:w="34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8FB447D" w14:textId="77777777" w:rsidR="008243D2" w:rsidRDefault="00C64A33">
            <w:pPr>
              <w:pStyle w:val="TableParagraph"/>
              <w:jc w:val="center"/>
              <w:rPr>
                <w:rFonts w:ascii="黑体" w:eastAsia="黑体" w:hAnsi="黑体" w:cs="黑体"/>
                <w:szCs w:val="21"/>
              </w:rPr>
            </w:pPr>
            <w:r>
              <w:rPr>
                <w:rFonts w:ascii="黑体" w:eastAsia="黑体" w:hAnsi="黑体" w:cs="黑体" w:hint="eastAsia"/>
                <w:szCs w:val="21"/>
              </w:rPr>
              <w:lastRenderedPageBreak/>
              <w:t>4</w:t>
            </w:r>
          </w:p>
        </w:tc>
        <w:tc>
          <w:tcPr>
            <w:tcW w:w="60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A7F2189" w14:textId="77777777" w:rsidR="008243D2" w:rsidRDefault="00351A1C" w:rsidP="00EE495D">
            <w:pPr>
              <w:pStyle w:val="TableParagraph"/>
              <w:jc w:val="center"/>
              <w:rPr>
                <w:rFonts w:ascii="黑体" w:eastAsia="黑体" w:hAnsi="黑体" w:cs="黑体"/>
                <w:szCs w:val="21"/>
              </w:rPr>
            </w:pPr>
            <w:r>
              <w:rPr>
                <w:rFonts w:ascii="黑体" w:eastAsia="黑体" w:hAnsi="黑体" w:cs="黑体" w:hint="eastAsia"/>
                <w:szCs w:val="21"/>
              </w:rPr>
              <w:t>液压与气动技术</w:t>
            </w:r>
          </w:p>
        </w:tc>
        <w:tc>
          <w:tcPr>
            <w:tcW w:w="142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A367276" w14:textId="77777777" w:rsidR="008243D2" w:rsidRPr="008C0BCE" w:rsidRDefault="005C321E" w:rsidP="008C0BCE">
            <w:pPr>
              <w:pStyle w:val="TableParagraph"/>
              <w:ind w:firstLineChars="100" w:firstLine="210"/>
              <w:jc w:val="left"/>
              <w:rPr>
                <w:rFonts w:ascii="黑体" w:eastAsia="黑体" w:hAnsi="黑体" w:cs="黑体"/>
                <w:szCs w:val="21"/>
              </w:rPr>
            </w:pPr>
            <w:r w:rsidRPr="008C0BCE">
              <w:rPr>
                <w:rFonts w:ascii="黑体" w:eastAsia="黑体" w:hAnsi="黑体" w:cs="黑体" w:hint="eastAsia"/>
                <w:szCs w:val="21"/>
              </w:rPr>
              <w:t>通过本门课程的学习，学生应能掌握液压与气压传动的基本概念和基础知识；学生具备运用相关知识正确选择液压元件、气动元件组成基本回路的能力。通过对液压、气动系统的学习，使学生具备分析故障、排除故障的专业核心能力，初步的液压与气压传动系统调试和排故的能力。</w:t>
            </w:r>
          </w:p>
        </w:tc>
        <w:tc>
          <w:tcPr>
            <w:tcW w:w="110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5D21613" w14:textId="77777777" w:rsidR="00273698" w:rsidRPr="008C0BCE" w:rsidRDefault="00273698" w:rsidP="0068546D">
            <w:pPr>
              <w:pStyle w:val="TableParagraph"/>
              <w:spacing w:before="1"/>
              <w:ind w:right="79"/>
              <w:rPr>
                <w:rFonts w:ascii="黑体" w:eastAsia="黑体" w:hAnsi="黑体" w:cs="黑体"/>
                <w:szCs w:val="21"/>
              </w:rPr>
            </w:pPr>
          </w:p>
          <w:p w14:paraId="37A59E76" w14:textId="77777777" w:rsidR="00CF4B6E" w:rsidRPr="008C0BCE" w:rsidRDefault="00273698" w:rsidP="00371A14">
            <w:pPr>
              <w:pStyle w:val="TableParagraph"/>
              <w:rPr>
                <w:rFonts w:ascii="黑体" w:eastAsia="黑体" w:hAnsi="黑体" w:cs="黑体"/>
                <w:szCs w:val="21"/>
              </w:rPr>
            </w:pPr>
            <w:r w:rsidRPr="008C0BCE">
              <w:rPr>
                <w:rFonts w:ascii="黑体" w:eastAsia="黑体" w:hAnsi="黑体" w:cs="黑体" w:hint="eastAsia"/>
                <w:szCs w:val="21"/>
              </w:rPr>
              <w:t>●</w:t>
            </w:r>
            <w:r w:rsidR="00CF4B6E" w:rsidRPr="008C0BCE">
              <w:rPr>
                <w:rFonts w:ascii="黑体" w:eastAsia="黑体" w:hAnsi="黑体" w:cs="黑体" w:hint="eastAsia"/>
                <w:szCs w:val="21"/>
              </w:rPr>
              <w:t>专用机床的液压系统</w:t>
            </w:r>
          </w:p>
          <w:p w14:paraId="67BCDA40" w14:textId="77777777" w:rsidR="00CF4B6E" w:rsidRPr="008C0BCE" w:rsidRDefault="00273698" w:rsidP="00371A14">
            <w:pPr>
              <w:pStyle w:val="TableParagraph"/>
              <w:rPr>
                <w:rFonts w:ascii="黑体" w:eastAsia="黑体" w:hAnsi="黑体" w:cs="黑体"/>
                <w:szCs w:val="21"/>
              </w:rPr>
            </w:pPr>
            <w:r w:rsidRPr="008C0BCE">
              <w:rPr>
                <w:rFonts w:ascii="黑体" w:eastAsia="黑体" w:hAnsi="黑体" w:cs="黑体" w:hint="eastAsia"/>
                <w:szCs w:val="21"/>
              </w:rPr>
              <w:t>●</w:t>
            </w:r>
            <w:r w:rsidR="00CF4B6E" w:rsidRPr="008C0BCE">
              <w:rPr>
                <w:rFonts w:ascii="黑体" w:eastAsia="黑体" w:hAnsi="黑体" w:cs="黑体" w:hint="eastAsia"/>
                <w:szCs w:val="21"/>
              </w:rPr>
              <w:t>液压系统安装、调试、维护及故障诊断与排除</w:t>
            </w:r>
          </w:p>
          <w:p w14:paraId="530DAABB" w14:textId="77777777" w:rsidR="00CF4B6E" w:rsidRPr="008C0BCE" w:rsidRDefault="00273698" w:rsidP="00371A14">
            <w:pPr>
              <w:pStyle w:val="TableParagraph"/>
              <w:rPr>
                <w:rFonts w:ascii="黑体" w:eastAsia="黑体" w:hAnsi="黑体" w:cs="黑体"/>
                <w:szCs w:val="21"/>
              </w:rPr>
            </w:pPr>
            <w:r w:rsidRPr="008C0BCE">
              <w:rPr>
                <w:rFonts w:ascii="黑体" w:eastAsia="黑体" w:hAnsi="黑体" w:cs="黑体" w:hint="eastAsia"/>
                <w:szCs w:val="21"/>
              </w:rPr>
              <w:t>●</w:t>
            </w:r>
            <w:r w:rsidR="00CF4B6E" w:rsidRPr="008C0BCE">
              <w:rPr>
                <w:rFonts w:ascii="黑体" w:eastAsia="黑体" w:hAnsi="黑体" w:cs="黑体" w:hint="eastAsia"/>
                <w:szCs w:val="21"/>
              </w:rPr>
              <w:t>新建压缩空气站</w:t>
            </w:r>
          </w:p>
          <w:p w14:paraId="4E5BADD6" w14:textId="77777777" w:rsidR="00CF4B6E" w:rsidRPr="008C0BCE" w:rsidRDefault="00273698" w:rsidP="00371A14">
            <w:pPr>
              <w:pStyle w:val="TableParagraph"/>
              <w:rPr>
                <w:rFonts w:ascii="黑体" w:eastAsia="黑体" w:hAnsi="黑体" w:cs="黑体"/>
                <w:szCs w:val="21"/>
              </w:rPr>
            </w:pPr>
            <w:r w:rsidRPr="008C0BCE">
              <w:rPr>
                <w:rFonts w:ascii="黑体" w:eastAsia="黑体" w:hAnsi="黑体" w:cs="黑体" w:hint="eastAsia"/>
                <w:szCs w:val="21"/>
              </w:rPr>
              <w:t>●</w:t>
            </w:r>
            <w:r w:rsidR="00CF4B6E" w:rsidRPr="008C0BCE">
              <w:rPr>
                <w:rFonts w:ascii="黑体" w:eastAsia="黑体" w:hAnsi="黑体" w:cs="黑体" w:hint="eastAsia"/>
                <w:szCs w:val="21"/>
              </w:rPr>
              <w:t>自动生产线的气动系统</w:t>
            </w:r>
          </w:p>
          <w:p w14:paraId="2E28C5C8" w14:textId="77777777" w:rsidR="00CF4B6E" w:rsidRPr="008C0BCE" w:rsidRDefault="00273698" w:rsidP="00371A14">
            <w:pPr>
              <w:pStyle w:val="TableParagraph"/>
              <w:rPr>
                <w:rFonts w:ascii="黑体" w:eastAsia="黑体" w:hAnsi="黑体" w:cs="黑体"/>
                <w:szCs w:val="21"/>
              </w:rPr>
            </w:pPr>
            <w:r w:rsidRPr="008C0BCE">
              <w:rPr>
                <w:rFonts w:ascii="黑体" w:eastAsia="黑体" w:hAnsi="黑体" w:cs="黑体" w:hint="eastAsia"/>
                <w:szCs w:val="21"/>
              </w:rPr>
              <w:t>●</w:t>
            </w:r>
            <w:r w:rsidR="00CF4B6E" w:rsidRPr="008C0BCE">
              <w:rPr>
                <w:rFonts w:ascii="黑体" w:eastAsia="黑体" w:hAnsi="黑体" w:cs="黑体" w:hint="eastAsia"/>
                <w:szCs w:val="21"/>
              </w:rPr>
              <w:t>气动系统的安装、调试、维护及故障诊断与排除</w:t>
            </w:r>
          </w:p>
          <w:p w14:paraId="6D3857BB" w14:textId="77777777" w:rsidR="00CF4B6E" w:rsidRPr="008C0BCE" w:rsidRDefault="00CF4B6E" w:rsidP="0068546D">
            <w:pPr>
              <w:pStyle w:val="TableParagraph"/>
              <w:spacing w:before="1"/>
              <w:ind w:right="79"/>
              <w:rPr>
                <w:rFonts w:ascii="黑体" w:eastAsia="黑体" w:hAnsi="黑体" w:cs="黑体"/>
                <w:szCs w:val="21"/>
              </w:rPr>
            </w:pPr>
          </w:p>
          <w:p w14:paraId="258A851D" w14:textId="77777777" w:rsidR="00CF4B6E" w:rsidRPr="008C0BCE" w:rsidRDefault="00CF4B6E" w:rsidP="0068546D">
            <w:pPr>
              <w:pStyle w:val="TableParagraph"/>
              <w:spacing w:before="1"/>
              <w:ind w:right="79"/>
              <w:rPr>
                <w:rFonts w:ascii="黑体" w:eastAsia="黑体" w:hAnsi="黑体" w:cs="黑体"/>
                <w:szCs w:val="21"/>
              </w:rPr>
            </w:pPr>
          </w:p>
          <w:p w14:paraId="4E217DD4" w14:textId="77777777" w:rsidR="00CF4B6E" w:rsidRPr="008C0BCE" w:rsidRDefault="00CF4B6E" w:rsidP="0068546D">
            <w:pPr>
              <w:pStyle w:val="TableParagraph"/>
              <w:spacing w:before="1"/>
              <w:ind w:right="79"/>
              <w:rPr>
                <w:rFonts w:ascii="黑体" w:eastAsia="黑体" w:hAnsi="黑体" w:cs="黑体"/>
                <w:szCs w:val="21"/>
              </w:rPr>
            </w:pPr>
          </w:p>
        </w:tc>
        <w:tc>
          <w:tcPr>
            <w:tcW w:w="64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5E5151D" w14:textId="77777777" w:rsidR="008243D2" w:rsidRDefault="00351A1C" w:rsidP="00351A1C">
            <w:pPr>
              <w:pStyle w:val="TableParagraph"/>
              <w:spacing w:before="1"/>
              <w:ind w:left="107" w:right="-15" w:firstLine="420"/>
              <w:rPr>
                <w:rFonts w:ascii="黑体" w:eastAsia="黑体" w:hAnsi="黑体" w:cs="黑体"/>
                <w:szCs w:val="21"/>
              </w:rPr>
            </w:pPr>
            <w:r>
              <w:rPr>
                <w:rFonts w:ascii="黑体" w:eastAsia="黑体" w:hAnsi="黑体" w:cs="黑体" w:hint="eastAsia"/>
                <w:szCs w:val="21"/>
              </w:rPr>
              <w:t>64</w:t>
            </w:r>
          </w:p>
        </w:tc>
        <w:tc>
          <w:tcPr>
            <w:tcW w:w="87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067F756" w14:textId="77777777" w:rsidR="008243D2" w:rsidRDefault="008243D2">
            <w:pPr>
              <w:pStyle w:val="TableParagraph"/>
              <w:spacing w:before="1"/>
              <w:ind w:left="107" w:right="-15" w:firstLine="420"/>
              <w:jc w:val="center"/>
              <w:rPr>
                <w:rFonts w:ascii="黑体" w:eastAsia="黑体" w:hAnsi="黑体" w:cs="黑体"/>
                <w:szCs w:val="21"/>
              </w:rPr>
            </w:pPr>
          </w:p>
        </w:tc>
      </w:tr>
      <w:tr w:rsidR="008243D2" w14:paraId="2BE88D79" w14:textId="77777777" w:rsidTr="0071461A">
        <w:trPr>
          <w:trHeight w:val="769"/>
        </w:trPr>
        <w:tc>
          <w:tcPr>
            <w:tcW w:w="34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710CEB7" w14:textId="77777777" w:rsidR="008243D2" w:rsidRDefault="00C64A33">
            <w:pPr>
              <w:pStyle w:val="TableParagraph"/>
              <w:jc w:val="center"/>
              <w:rPr>
                <w:rFonts w:ascii="黑体" w:eastAsia="黑体" w:hAnsi="黑体" w:cs="黑体"/>
                <w:szCs w:val="21"/>
              </w:rPr>
            </w:pPr>
            <w:r>
              <w:rPr>
                <w:rFonts w:ascii="黑体" w:eastAsia="黑体" w:hAnsi="黑体" w:cs="黑体" w:hint="eastAsia"/>
                <w:szCs w:val="21"/>
              </w:rPr>
              <w:t>5</w:t>
            </w:r>
          </w:p>
        </w:tc>
        <w:tc>
          <w:tcPr>
            <w:tcW w:w="60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AD70790" w14:textId="77777777" w:rsidR="008243D2" w:rsidRDefault="00351A1C" w:rsidP="00EE495D">
            <w:pPr>
              <w:pStyle w:val="TableParagraph"/>
              <w:ind w:left="107"/>
              <w:jc w:val="center"/>
              <w:rPr>
                <w:rFonts w:ascii="黑体" w:eastAsia="黑体" w:hAnsi="黑体" w:cs="黑体"/>
                <w:szCs w:val="21"/>
              </w:rPr>
            </w:pPr>
            <w:r>
              <w:rPr>
                <w:rFonts w:ascii="黑体" w:eastAsia="黑体" w:hAnsi="黑体" w:cs="黑体" w:hint="eastAsia"/>
                <w:szCs w:val="21"/>
              </w:rPr>
              <w:t>PLC技术</w:t>
            </w:r>
          </w:p>
        </w:tc>
        <w:tc>
          <w:tcPr>
            <w:tcW w:w="142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64A0B49" w14:textId="77777777" w:rsidR="008243D2" w:rsidRDefault="00063050" w:rsidP="008C0BCE">
            <w:pPr>
              <w:pStyle w:val="TableParagraph"/>
              <w:ind w:firstLineChars="100" w:firstLine="210"/>
              <w:jc w:val="left"/>
              <w:rPr>
                <w:rFonts w:ascii="黑体" w:eastAsia="黑体" w:hAnsi="黑体" w:cs="黑体"/>
                <w:szCs w:val="21"/>
              </w:rPr>
            </w:pPr>
            <w:r w:rsidRPr="008C0BCE">
              <w:rPr>
                <w:rFonts w:ascii="黑体" w:eastAsia="黑体" w:hAnsi="黑体" w:cs="黑体" w:hint="eastAsia"/>
                <w:szCs w:val="21"/>
              </w:rPr>
              <w:t>通过本课程的学习，学生应该具备基本硬件模块的识别、检测和选用的能力，能读懂常用的控制程序，能按要求设计简单的控制程序，能够根据控制要求进行梯形图控制程序的设计和调试，总之是使学生具备PLC控制技术的基础知识、工业自动化控制程序的编制与调试能力、德国西门子S7-1200PLC控制设备的使用与维护能力。</w:t>
            </w:r>
          </w:p>
        </w:tc>
        <w:tc>
          <w:tcPr>
            <w:tcW w:w="110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19FBF9F" w14:textId="77777777" w:rsidR="008243D2" w:rsidRPr="008C0BCE" w:rsidRDefault="00063050" w:rsidP="00063050">
            <w:pPr>
              <w:pStyle w:val="TableParagraph"/>
              <w:spacing w:before="1"/>
              <w:ind w:right="79"/>
              <w:rPr>
                <w:rFonts w:ascii="黑体" w:eastAsia="黑体" w:hAnsi="黑体" w:cs="黑体"/>
                <w:szCs w:val="21"/>
              </w:rPr>
            </w:pPr>
            <w:r w:rsidRPr="008C0BCE">
              <w:rPr>
                <w:rFonts w:ascii="黑体" w:eastAsia="黑体" w:hAnsi="黑体" w:cs="黑体" w:hint="eastAsia"/>
                <w:szCs w:val="21"/>
              </w:rPr>
              <w:t>●认识PLC</w:t>
            </w:r>
          </w:p>
          <w:p w14:paraId="6886F0E7" w14:textId="77777777" w:rsidR="00063050" w:rsidRPr="008C0BCE" w:rsidRDefault="00063050" w:rsidP="00063050">
            <w:pPr>
              <w:pStyle w:val="TableParagraph"/>
              <w:spacing w:before="1"/>
              <w:ind w:right="79"/>
              <w:rPr>
                <w:rFonts w:ascii="黑体" w:eastAsia="黑体" w:hAnsi="黑体" w:cs="黑体"/>
                <w:szCs w:val="21"/>
              </w:rPr>
            </w:pPr>
            <w:r w:rsidRPr="008C0BCE">
              <w:rPr>
                <w:rFonts w:ascii="黑体" w:eastAsia="黑体" w:hAnsi="黑体" w:cs="黑体" w:hint="eastAsia"/>
                <w:szCs w:val="21"/>
              </w:rPr>
              <w:t>●典型S7-1200PL</w:t>
            </w:r>
          </w:p>
          <w:p w14:paraId="1BD4CC53" w14:textId="77777777" w:rsidR="00063050" w:rsidRPr="008C0BCE" w:rsidRDefault="00063050" w:rsidP="00063050">
            <w:pPr>
              <w:pStyle w:val="TableParagraph"/>
              <w:spacing w:before="1"/>
              <w:ind w:right="79"/>
              <w:rPr>
                <w:rFonts w:ascii="黑体" w:eastAsia="黑体" w:hAnsi="黑体" w:cs="黑体"/>
                <w:szCs w:val="21"/>
              </w:rPr>
            </w:pPr>
            <w:r w:rsidRPr="008C0BCE">
              <w:rPr>
                <w:rFonts w:ascii="黑体" w:eastAsia="黑体" w:hAnsi="黑体" w:cs="黑体" w:hint="eastAsia"/>
                <w:szCs w:val="21"/>
              </w:rPr>
              <w:t>C硬件控制系统安装</w:t>
            </w:r>
          </w:p>
          <w:p w14:paraId="4DAF5B80" w14:textId="77777777" w:rsidR="00063050" w:rsidRPr="008C0BCE" w:rsidRDefault="00063050" w:rsidP="00063050">
            <w:pPr>
              <w:pStyle w:val="TableParagraph"/>
              <w:spacing w:before="1"/>
              <w:ind w:right="79"/>
              <w:rPr>
                <w:rFonts w:ascii="黑体" w:eastAsia="黑体" w:hAnsi="黑体" w:cs="黑体"/>
                <w:szCs w:val="21"/>
              </w:rPr>
            </w:pPr>
            <w:r w:rsidRPr="008C0BCE">
              <w:rPr>
                <w:rFonts w:ascii="黑体" w:eastAsia="黑体" w:hAnsi="黑体" w:cs="黑体" w:hint="eastAsia"/>
                <w:szCs w:val="21"/>
              </w:rPr>
              <w:t>●硬件组态过程</w:t>
            </w:r>
          </w:p>
          <w:p w14:paraId="5B56250D" w14:textId="77777777" w:rsidR="00063050" w:rsidRPr="008C0BCE" w:rsidRDefault="00063050" w:rsidP="00063050">
            <w:pPr>
              <w:pStyle w:val="TableParagraph"/>
              <w:spacing w:before="1"/>
              <w:ind w:right="79"/>
              <w:rPr>
                <w:rFonts w:ascii="黑体" w:eastAsia="黑体" w:hAnsi="黑体" w:cs="黑体"/>
                <w:szCs w:val="21"/>
              </w:rPr>
            </w:pPr>
            <w:r w:rsidRPr="008C0BCE">
              <w:rPr>
                <w:rFonts w:ascii="黑体" w:eastAsia="黑体" w:hAnsi="黑体" w:cs="黑体" w:hint="eastAsia"/>
                <w:szCs w:val="21"/>
              </w:rPr>
              <w:t>●S7-1200数据存储及程序结构</w:t>
            </w:r>
          </w:p>
          <w:p w14:paraId="12D83E9D" w14:textId="77777777" w:rsidR="00063050" w:rsidRPr="008C0BCE" w:rsidRDefault="00063050" w:rsidP="00063050">
            <w:pPr>
              <w:pStyle w:val="TableParagraph"/>
              <w:spacing w:before="1"/>
              <w:ind w:right="79"/>
              <w:rPr>
                <w:rFonts w:ascii="黑体" w:eastAsia="黑体" w:hAnsi="黑体" w:cs="黑体"/>
                <w:szCs w:val="21"/>
              </w:rPr>
            </w:pPr>
            <w:r w:rsidRPr="008C0BCE">
              <w:rPr>
                <w:rFonts w:ascii="黑体" w:eastAsia="黑体" w:hAnsi="黑体" w:cs="黑体" w:hint="eastAsia"/>
                <w:szCs w:val="21"/>
              </w:rPr>
              <w:t>●电动机的PLC控制</w:t>
            </w:r>
          </w:p>
          <w:p w14:paraId="0CE6CD2D" w14:textId="77777777" w:rsidR="00063050" w:rsidRPr="008C0BCE" w:rsidRDefault="00063050" w:rsidP="00063050">
            <w:pPr>
              <w:pStyle w:val="TableParagraph"/>
              <w:spacing w:before="1"/>
              <w:ind w:right="79"/>
              <w:rPr>
                <w:rFonts w:ascii="黑体" w:eastAsia="黑体" w:hAnsi="黑体" w:cs="黑体"/>
                <w:szCs w:val="21"/>
              </w:rPr>
            </w:pPr>
            <w:r w:rsidRPr="008C0BCE">
              <w:rPr>
                <w:rFonts w:ascii="黑体" w:eastAsia="黑体" w:hAnsi="黑体" w:cs="黑体" w:hint="eastAsia"/>
                <w:szCs w:val="21"/>
              </w:rPr>
              <w:t>●流水灯的PLC控制</w:t>
            </w:r>
          </w:p>
          <w:p w14:paraId="0D59FD69" w14:textId="77777777" w:rsidR="00063050" w:rsidRPr="008C0BCE" w:rsidRDefault="00063050" w:rsidP="00063050">
            <w:pPr>
              <w:pStyle w:val="TableParagraph"/>
              <w:spacing w:before="1"/>
              <w:ind w:right="79"/>
              <w:rPr>
                <w:rFonts w:ascii="黑体" w:eastAsia="黑体" w:hAnsi="黑体" w:cs="黑体"/>
                <w:szCs w:val="21"/>
              </w:rPr>
            </w:pPr>
            <w:r w:rsidRPr="008C0BCE">
              <w:rPr>
                <w:rFonts w:ascii="黑体" w:eastAsia="黑体" w:hAnsi="黑体" w:cs="黑体" w:hint="eastAsia"/>
                <w:szCs w:val="21"/>
              </w:rPr>
              <w:t>●定时计数的PLC控制</w:t>
            </w:r>
          </w:p>
          <w:p w14:paraId="505B5240" w14:textId="77777777" w:rsidR="00063050" w:rsidRDefault="00063050" w:rsidP="00063050">
            <w:pPr>
              <w:pStyle w:val="TableParagraph"/>
              <w:spacing w:before="1"/>
              <w:ind w:right="79"/>
              <w:rPr>
                <w:rFonts w:ascii="黑体" w:eastAsia="黑体" w:hAnsi="黑体" w:cs="黑体"/>
                <w:szCs w:val="21"/>
              </w:rPr>
            </w:pPr>
            <w:r w:rsidRPr="008C0BCE">
              <w:rPr>
                <w:rFonts w:ascii="黑体" w:eastAsia="黑体" w:hAnsi="黑体" w:cs="黑体" w:hint="eastAsia"/>
                <w:szCs w:val="21"/>
              </w:rPr>
              <w:t>●典型生产线系统的PLC控制</w:t>
            </w:r>
          </w:p>
        </w:tc>
        <w:tc>
          <w:tcPr>
            <w:tcW w:w="64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A6F486D" w14:textId="77777777" w:rsidR="008243D2" w:rsidRDefault="00351A1C" w:rsidP="00351A1C">
            <w:pPr>
              <w:pStyle w:val="TableParagraph"/>
              <w:spacing w:before="1"/>
              <w:ind w:left="107" w:right="79" w:firstLine="420"/>
              <w:rPr>
                <w:rFonts w:ascii="黑体" w:eastAsia="黑体" w:hAnsi="黑体" w:cs="黑体"/>
                <w:szCs w:val="21"/>
              </w:rPr>
            </w:pPr>
            <w:r>
              <w:rPr>
                <w:rFonts w:ascii="黑体" w:eastAsia="黑体" w:hAnsi="黑体" w:cs="黑体" w:hint="eastAsia"/>
                <w:szCs w:val="21"/>
              </w:rPr>
              <w:t>80</w:t>
            </w:r>
          </w:p>
        </w:tc>
        <w:tc>
          <w:tcPr>
            <w:tcW w:w="873" w:type="pct"/>
            <w:tcBorders>
              <w:top w:val="single" w:sz="4" w:space="0" w:color="000000"/>
              <w:left w:val="single" w:sz="4" w:space="0" w:color="000000"/>
              <w:bottom w:val="single" w:sz="4" w:space="0" w:color="000000"/>
              <w:right w:val="single" w:sz="4" w:space="0" w:color="000000"/>
            </w:tcBorders>
            <w:shd w:val="pct25" w:color="FFFF00" w:fill="FFFFFF"/>
          </w:tcPr>
          <w:p w14:paraId="7A3A5C01" w14:textId="77777777" w:rsidR="008243D2" w:rsidRDefault="008243D2">
            <w:pPr>
              <w:pStyle w:val="TableParagraph"/>
              <w:spacing w:before="1"/>
              <w:ind w:left="107" w:right="79" w:firstLine="420"/>
              <w:jc w:val="center"/>
              <w:rPr>
                <w:rFonts w:ascii="黑体" w:eastAsia="黑体" w:hAnsi="黑体" w:cs="黑体"/>
                <w:szCs w:val="21"/>
              </w:rPr>
            </w:pPr>
          </w:p>
        </w:tc>
      </w:tr>
      <w:tr w:rsidR="00351A1C" w14:paraId="57F9B641" w14:textId="77777777" w:rsidTr="0071461A">
        <w:trPr>
          <w:trHeight w:val="701"/>
        </w:trPr>
        <w:tc>
          <w:tcPr>
            <w:tcW w:w="34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3881F38" w14:textId="77777777" w:rsidR="00351A1C" w:rsidRDefault="00351A1C">
            <w:pPr>
              <w:pStyle w:val="TableParagraph"/>
              <w:jc w:val="center"/>
              <w:rPr>
                <w:rFonts w:ascii="黑体" w:eastAsia="黑体" w:hAnsi="黑体" w:cs="黑体"/>
                <w:szCs w:val="21"/>
              </w:rPr>
            </w:pPr>
            <w:r>
              <w:rPr>
                <w:rFonts w:ascii="黑体" w:eastAsia="黑体" w:hAnsi="黑体" w:cs="黑体" w:hint="eastAsia"/>
                <w:szCs w:val="21"/>
              </w:rPr>
              <w:t>6</w:t>
            </w:r>
          </w:p>
        </w:tc>
        <w:tc>
          <w:tcPr>
            <w:tcW w:w="60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8226D06" w14:textId="77777777" w:rsidR="00351A1C" w:rsidRDefault="00351A1C" w:rsidP="00EE495D">
            <w:pPr>
              <w:pStyle w:val="TableParagraph"/>
              <w:jc w:val="center"/>
              <w:rPr>
                <w:rFonts w:ascii="黑体" w:eastAsia="黑体" w:hAnsi="黑体" w:cs="黑体"/>
                <w:szCs w:val="21"/>
              </w:rPr>
            </w:pPr>
            <w:r>
              <w:rPr>
                <w:rFonts w:ascii="黑体" w:eastAsia="黑体" w:hAnsi="黑体" w:cs="黑体" w:hint="eastAsia"/>
                <w:szCs w:val="21"/>
              </w:rPr>
              <w:t>人工智能导论</w:t>
            </w:r>
          </w:p>
        </w:tc>
        <w:tc>
          <w:tcPr>
            <w:tcW w:w="142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BBD7C8A" w14:textId="77777777" w:rsidR="00351A1C" w:rsidRDefault="00690546" w:rsidP="00690546">
            <w:pPr>
              <w:pStyle w:val="TableParagraph"/>
              <w:rPr>
                <w:rFonts w:ascii="黑体" w:eastAsia="黑体" w:hAnsi="黑体" w:cs="黑体"/>
                <w:szCs w:val="21"/>
              </w:rPr>
            </w:pPr>
            <w:r>
              <w:rPr>
                <w:rFonts w:ascii="黑体" w:eastAsia="黑体" w:hAnsi="黑体" w:cs="黑体" w:hint="eastAsia"/>
                <w:szCs w:val="21"/>
              </w:rPr>
              <w:t xml:space="preserve"> </w:t>
            </w:r>
            <w:r w:rsidRPr="008C0BCE">
              <w:rPr>
                <w:rFonts w:ascii="黑体" w:eastAsia="黑体" w:hAnsi="黑体" w:cs="黑体" w:hint="eastAsia"/>
                <w:szCs w:val="21"/>
              </w:rPr>
              <w:t xml:space="preserve"> 通过本门课程的学习，使学生系统了解人工智能的基本概念、基本原理、基本方法和一些智能算法，同时培养学生面对实际问题时，应用人工智能的思维和方法解决问题的能力。</w:t>
            </w:r>
          </w:p>
        </w:tc>
        <w:tc>
          <w:tcPr>
            <w:tcW w:w="1108"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F5F692F" w14:textId="77777777" w:rsidR="00351A1C" w:rsidRPr="008C0BCE" w:rsidRDefault="00690546" w:rsidP="00690546">
            <w:pPr>
              <w:pStyle w:val="TableParagraph"/>
              <w:spacing w:before="1"/>
              <w:rPr>
                <w:rFonts w:ascii="黑体" w:eastAsia="黑体" w:hAnsi="黑体" w:cs="黑体"/>
                <w:szCs w:val="21"/>
              </w:rPr>
            </w:pPr>
            <w:r w:rsidRPr="008C0BCE">
              <w:rPr>
                <w:rFonts w:ascii="黑体" w:eastAsia="黑体" w:hAnsi="黑体" w:cs="黑体" w:hint="eastAsia"/>
                <w:szCs w:val="21"/>
              </w:rPr>
              <w:t>●概念表示</w:t>
            </w:r>
          </w:p>
          <w:p w14:paraId="0A5332FA" w14:textId="77777777" w:rsidR="00690546" w:rsidRPr="008C0BCE" w:rsidRDefault="00690546" w:rsidP="00690546">
            <w:pPr>
              <w:pStyle w:val="TableParagraph"/>
              <w:spacing w:before="1"/>
              <w:rPr>
                <w:rFonts w:ascii="黑体" w:eastAsia="黑体" w:hAnsi="黑体" w:cs="黑体"/>
                <w:szCs w:val="21"/>
              </w:rPr>
            </w:pPr>
            <w:r w:rsidRPr="008C0BCE">
              <w:rPr>
                <w:rFonts w:ascii="黑体" w:eastAsia="黑体" w:hAnsi="黑体" w:cs="黑体" w:hint="eastAsia"/>
                <w:szCs w:val="21"/>
              </w:rPr>
              <w:t>●知识表示</w:t>
            </w:r>
          </w:p>
          <w:p w14:paraId="34D760E3" w14:textId="77777777" w:rsidR="00690546" w:rsidRPr="008C0BCE" w:rsidRDefault="00690546" w:rsidP="00690546">
            <w:pPr>
              <w:pStyle w:val="TableParagraph"/>
              <w:spacing w:before="1"/>
              <w:rPr>
                <w:rFonts w:ascii="黑体" w:eastAsia="黑体" w:hAnsi="黑体" w:cs="黑体"/>
                <w:szCs w:val="21"/>
              </w:rPr>
            </w:pPr>
            <w:r w:rsidRPr="008C0BCE">
              <w:rPr>
                <w:rFonts w:ascii="黑体" w:eastAsia="黑体" w:hAnsi="黑体" w:cs="黑体" w:hint="eastAsia"/>
                <w:szCs w:val="21"/>
              </w:rPr>
              <w:t>●知识图谱</w:t>
            </w:r>
          </w:p>
          <w:p w14:paraId="45ACA38E" w14:textId="77777777" w:rsidR="00690546" w:rsidRPr="008C0BCE" w:rsidRDefault="00690546" w:rsidP="00690546">
            <w:pPr>
              <w:pStyle w:val="TableParagraph"/>
              <w:spacing w:before="1"/>
              <w:rPr>
                <w:rFonts w:ascii="黑体" w:eastAsia="黑体" w:hAnsi="黑体" w:cs="黑体"/>
                <w:szCs w:val="21"/>
              </w:rPr>
            </w:pPr>
            <w:r w:rsidRPr="008C0BCE">
              <w:rPr>
                <w:rFonts w:ascii="黑体" w:eastAsia="黑体" w:hAnsi="黑体" w:cs="黑体" w:hint="eastAsia"/>
                <w:szCs w:val="21"/>
              </w:rPr>
              <w:t>●搜索技术</w:t>
            </w:r>
          </w:p>
          <w:p w14:paraId="0B0B562E" w14:textId="77777777" w:rsidR="00690546" w:rsidRPr="008C0BCE" w:rsidRDefault="00690546" w:rsidP="00690546">
            <w:pPr>
              <w:pStyle w:val="TableParagraph"/>
              <w:spacing w:before="1"/>
              <w:rPr>
                <w:rFonts w:ascii="黑体" w:eastAsia="黑体" w:hAnsi="黑体" w:cs="黑体"/>
                <w:szCs w:val="21"/>
              </w:rPr>
            </w:pPr>
            <w:r w:rsidRPr="008C0BCE">
              <w:rPr>
                <w:rFonts w:ascii="黑体" w:eastAsia="黑体" w:hAnsi="黑体" w:cs="黑体" w:hint="eastAsia"/>
                <w:szCs w:val="21"/>
              </w:rPr>
              <w:t>●群智能算法</w:t>
            </w:r>
          </w:p>
          <w:p w14:paraId="4CF5E326" w14:textId="77777777" w:rsidR="00690546" w:rsidRPr="008C0BCE" w:rsidRDefault="00690546" w:rsidP="00690546">
            <w:pPr>
              <w:pStyle w:val="TableParagraph"/>
              <w:spacing w:before="1"/>
              <w:rPr>
                <w:rFonts w:ascii="黑体" w:eastAsia="黑体" w:hAnsi="黑体" w:cs="黑体"/>
                <w:szCs w:val="21"/>
              </w:rPr>
            </w:pPr>
            <w:r w:rsidRPr="008C0BCE">
              <w:rPr>
                <w:rFonts w:ascii="黑体" w:eastAsia="黑体" w:hAnsi="黑体" w:cs="黑体" w:hint="eastAsia"/>
                <w:szCs w:val="21"/>
              </w:rPr>
              <w:t>●机器学习</w:t>
            </w:r>
          </w:p>
          <w:p w14:paraId="10180ABD" w14:textId="77777777" w:rsidR="00690546" w:rsidRPr="008C0BCE" w:rsidRDefault="00690546" w:rsidP="00690546">
            <w:pPr>
              <w:pStyle w:val="TableParagraph"/>
              <w:spacing w:before="1"/>
              <w:rPr>
                <w:rFonts w:ascii="黑体" w:eastAsia="黑体" w:hAnsi="黑体" w:cs="黑体"/>
                <w:szCs w:val="21"/>
              </w:rPr>
            </w:pPr>
            <w:r w:rsidRPr="008C0BCE">
              <w:rPr>
                <w:rFonts w:ascii="黑体" w:eastAsia="黑体" w:hAnsi="黑体" w:cs="黑体" w:hint="eastAsia"/>
                <w:szCs w:val="21"/>
              </w:rPr>
              <w:t>●人工神经网络与深度学习</w:t>
            </w:r>
          </w:p>
          <w:p w14:paraId="0560B7A6" w14:textId="77777777" w:rsidR="00690546" w:rsidRDefault="00690546" w:rsidP="00690546">
            <w:pPr>
              <w:pStyle w:val="TableParagraph"/>
              <w:spacing w:before="1"/>
              <w:rPr>
                <w:rFonts w:ascii="黑体" w:eastAsia="黑体" w:hAnsi="黑体" w:cs="黑体"/>
                <w:szCs w:val="21"/>
              </w:rPr>
            </w:pPr>
            <w:r w:rsidRPr="008C0BCE">
              <w:rPr>
                <w:rFonts w:ascii="黑体" w:eastAsia="黑体" w:hAnsi="黑体" w:cs="黑体" w:hint="eastAsia"/>
                <w:szCs w:val="21"/>
              </w:rPr>
              <w:t>●智能机器人</w:t>
            </w:r>
          </w:p>
        </w:tc>
        <w:tc>
          <w:tcPr>
            <w:tcW w:w="64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A721D9D" w14:textId="77777777" w:rsidR="00351A1C" w:rsidRDefault="00E45257" w:rsidP="007D2698">
            <w:pPr>
              <w:pStyle w:val="TableParagraph"/>
              <w:spacing w:before="1"/>
              <w:ind w:firstLineChars="200" w:firstLine="420"/>
              <w:rPr>
                <w:rFonts w:ascii="黑体" w:eastAsia="黑体" w:hAnsi="黑体" w:cs="黑体"/>
                <w:szCs w:val="21"/>
              </w:rPr>
            </w:pPr>
            <w:r>
              <w:rPr>
                <w:rFonts w:ascii="黑体" w:eastAsia="黑体" w:hAnsi="黑体" w:cs="黑体" w:hint="eastAsia"/>
                <w:szCs w:val="21"/>
              </w:rPr>
              <w:t>48</w:t>
            </w:r>
          </w:p>
        </w:tc>
        <w:tc>
          <w:tcPr>
            <w:tcW w:w="873" w:type="pct"/>
            <w:tcBorders>
              <w:top w:val="single" w:sz="4" w:space="0" w:color="000000"/>
              <w:left w:val="single" w:sz="4" w:space="0" w:color="000000"/>
              <w:bottom w:val="single" w:sz="4" w:space="0" w:color="000000"/>
              <w:right w:val="single" w:sz="4" w:space="0" w:color="000000"/>
            </w:tcBorders>
            <w:shd w:val="pct25" w:color="FFFF00" w:fill="FFFFFF"/>
          </w:tcPr>
          <w:p w14:paraId="36E706B9" w14:textId="77777777" w:rsidR="00351A1C" w:rsidRDefault="00351A1C">
            <w:pPr>
              <w:pStyle w:val="TableParagraph"/>
              <w:spacing w:before="1"/>
              <w:ind w:firstLineChars="200" w:firstLine="420"/>
              <w:jc w:val="center"/>
              <w:rPr>
                <w:rFonts w:ascii="黑体" w:eastAsia="黑体" w:hAnsi="黑体" w:cs="黑体"/>
                <w:szCs w:val="21"/>
              </w:rPr>
            </w:pPr>
          </w:p>
        </w:tc>
      </w:tr>
    </w:tbl>
    <w:p w14:paraId="21D1CDA8"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专业群基础课程中的主要训练项目（学分单列的实训课程、专业课程中的实训环节）描述如表9所示。</w:t>
      </w:r>
    </w:p>
    <w:p w14:paraId="08CB6B0B" w14:textId="77777777" w:rsidR="008243D2" w:rsidRDefault="00C64A33">
      <w:pPr>
        <w:spacing w:line="360" w:lineRule="auto"/>
        <w:jc w:val="center"/>
        <w:rPr>
          <w:rFonts w:ascii="黑体" w:eastAsia="黑体" w:hAnsi="黑体"/>
          <w:b/>
          <w:szCs w:val="21"/>
        </w:rPr>
      </w:pPr>
      <w:r>
        <w:rPr>
          <w:rFonts w:ascii="黑体" w:eastAsia="黑体" w:hAnsi="黑体" w:hint="eastAsia"/>
          <w:b/>
          <w:szCs w:val="21"/>
        </w:rPr>
        <w:t>表9 专业群基础课程中的主要训练项目</w:t>
      </w:r>
    </w:p>
    <w:tbl>
      <w:tblPr>
        <w:tblW w:w="50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15"/>
        <w:gridCol w:w="1501"/>
        <w:gridCol w:w="1725"/>
        <w:gridCol w:w="2277"/>
        <w:gridCol w:w="1301"/>
        <w:gridCol w:w="1567"/>
      </w:tblGrid>
      <w:tr w:rsidR="008243D2" w14:paraId="0C7EDAA7" w14:textId="77777777" w:rsidTr="000D7A3C">
        <w:trPr>
          <w:trHeight w:val="666"/>
        </w:trPr>
        <w:tc>
          <w:tcPr>
            <w:tcW w:w="34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D643A2" w14:textId="77777777" w:rsidR="008243D2" w:rsidRDefault="00C64A33" w:rsidP="00913996">
            <w:pPr>
              <w:pStyle w:val="TableParagraph"/>
              <w:jc w:val="center"/>
              <w:rPr>
                <w:rFonts w:ascii="黑体" w:eastAsia="黑体" w:hAnsi="黑体" w:cs="黑体"/>
                <w:b/>
                <w:szCs w:val="21"/>
              </w:rPr>
            </w:pPr>
            <w:r>
              <w:rPr>
                <w:rFonts w:ascii="黑体" w:eastAsia="黑体" w:hAnsi="黑体" w:cs="黑体" w:hint="eastAsia"/>
                <w:b/>
                <w:szCs w:val="21"/>
              </w:rPr>
              <w:t>序号</w:t>
            </w:r>
          </w:p>
        </w:tc>
        <w:tc>
          <w:tcPr>
            <w:tcW w:w="83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CED985B" w14:textId="77777777" w:rsidR="008243D2" w:rsidRDefault="00C64A33" w:rsidP="00913996">
            <w:pPr>
              <w:pStyle w:val="TableParagraph"/>
              <w:jc w:val="center"/>
              <w:rPr>
                <w:rFonts w:ascii="黑体" w:eastAsia="黑体" w:hAnsi="黑体" w:cs="黑体"/>
                <w:b/>
                <w:szCs w:val="21"/>
              </w:rPr>
            </w:pPr>
            <w:r>
              <w:rPr>
                <w:rFonts w:ascii="黑体" w:eastAsia="黑体" w:hAnsi="黑体" w:cs="黑体" w:hint="eastAsia"/>
                <w:b/>
                <w:szCs w:val="21"/>
              </w:rPr>
              <w:t>课程名称</w:t>
            </w:r>
          </w:p>
        </w:tc>
        <w:tc>
          <w:tcPr>
            <w:tcW w:w="96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1FADAA9" w14:textId="77777777" w:rsidR="008243D2" w:rsidRDefault="00C64A33" w:rsidP="00913996">
            <w:pPr>
              <w:pStyle w:val="TableParagraph"/>
              <w:spacing w:before="3"/>
              <w:jc w:val="center"/>
              <w:rPr>
                <w:rFonts w:ascii="黑体" w:eastAsia="黑体" w:hAnsi="黑体" w:cs="黑体"/>
                <w:b/>
                <w:szCs w:val="21"/>
              </w:rPr>
            </w:pPr>
            <w:r>
              <w:rPr>
                <w:rFonts w:ascii="黑体" w:eastAsia="黑体" w:hAnsi="黑体" w:cs="黑体" w:hint="eastAsia"/>
                <w:b/>
                <w:szCs w:val="21"/>
              </w:rPr>
              <w:t>实训目标</w:t>
            </w:r>
          </w:p>
        </w:tc>
        <w:tc>
          <w:tcPr>
            <w:tcW w:w="126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FA36C1F" w14:textId="77777777" w:rsidR="008243D2" w:rsidRDefault="00C64A33" w:rsidP="00913996">
            <w:pPr>
              <w:pStyle w:val="TableParagraph"/>
              <w:spacing w:before="122"/>
              <w:jc w:val="center"/>
              <w:rPr>
                <w:rFonts w:ascii="黑体" w:eastAsia="黑体" w:hAnsi="黑体" w:cs="黑体"/>
                <w:b/>
                <w:szCs w:val="21"/>
              </w:rPr>
            </w:pPr>
            <w:r>
              <w:rPr>
                <w:rFonts w:ascii="黑体" w:eastAsia="黑体" w:hAnsi="黑体" w:cs="黑体" w:hint="eastAsia"/>
                <w:b/>
                <w:szCs w:val="21"/>
              </w:rPr>
              <w:t>主要实训内容</w:t>
            </w:r>
          </w:p>
        </w:tc>
        <w:tc>
          <w:tcPr>
            <w:tcW w:w="72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B77BC39" w14:textId="77777777" w:rsidR="008243D2" w:rsidRDefault="00C64A33" w:rsidP="00913996">
            <w:pPr>
              <w:pStyle w:val="TableParagraph"/>
              <w:spacing w:before="3"/>
              <w:jc w:val="center"/>
              <w:rPr>
                <w:rFonts w:ascii="黑体" w:eastAsia="黑体" w:hAnsi="黑体" w:cs="黑体"/>
                <w:b/>
                <w:szCs w:val="21"/>
                <w:lang w:val="en-US"/>
              </w:rPr>
            </w:pPr>
            <w:r>
              <w:rPr>
                <w:rFonts w:ascii="黑体" w:eastAsia="黑体" w:hAnsi="黑体" w:cs="黑体" w:hint="eastAsia"/>
                <w:b/>
                <w:szCs w:val="21"/>
                <w:lang w:val="en-US"/>
              </w:rPr>
              <w:t>建议学时</w:t>
            </w:r>
          </w:p>
        </w:tc>
        <w:tc>
          <w:tcPr>
            <w:tcW w:w="87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B7CC42D" w14:textId="77777777" w:rsidR="008243D2" w:rsidRDefault="00C64A33" w:rsidP="00913996">
            <w:pPr>
              <w:pStyle w:val="TableParagraph"/>
              <w:spacing w:before="122"/>
              <w:jc w:val="center"/>
              <w:rPr>
                <w:rFonts w:ascii="黑体" w:eastAsia="黑体" w:hAnsi="黑体" w:cs="黑体"/>
                <w:b/>
                <w:szCs w:val="21"/>
              </w:rPr>
            </w:pPr>
            <w:r>
              <w:rPr>
                <w:rFonts w:ascii="黑体" w:eastAsia="黑体" w:hAnsi="黑体" w:cs="黑体" w:hint="eastAsia"/>
                <w:b/>
                <w:szCs w:val="21"/>
              </w:rPr>
              <w:t>备注</w:t>
            </w:r>
          </w:p>
        </w:tc>
      </w:tr>
      <w:tr w:rsidR="00351A1C" w14:paraId="6FE0BD2A" w14:textId="77777777" w:rsidTr="000D7A3C">
        <w:trPr>
          <w:trHeight w:val="773"/>
        </w:trPr>
        <w:tc>
          <w:tcPr>
            <w:tcW w:w="34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996E625" w14:textId="77777777" w:rsidR="00351A1C" w:rsidRDefault="00351A1C">
            <w:pPr>
              <w:pStyle w:val="TableParagraph"/>
              <w:jc w:val="center"/>
              <w:rPr>
                <w:rFonts w:ascii="黑体" w:eastAsia="黑体" w:hAnsi="黑体" w:cs="黑体"/>
                <w:szCs w:val="21"/>
              </w:rPr>
            </w:pPr>
            <w:r>
              <w:rPr>
                <w:rFonts w:ascii="黑体" w:eastAsia="黑体" w:hAnsi="黑体" w:cs="黑体" w:hint="eastAsia"/>
                <w:szCs w:val="21"/>
              </w:rPr>
              <w:lastRenderedPageBreak/>
              <w:t>1</w:t>
            </w:r>
          </w:p>
        </w:tc>
        <w:tc>
          <w:tcPr>
            <w:tcW w:w="83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D082376" w14:textId="77777777" w:rsidR="00351A1C" w:rsidRDefault="00351A1C" w:rsidP="00D72B58">
            <w:pPr>
              <w:pStyle w:val="TableParagraph"/>
              <w:spacing w:before="170"/>
              <w:ind w:left="107"/>
              <w:jc w:val="center"/>
              <w:rPr>
                <w:rFonts w:ascii="黑体" w:eastAsia="黑体" w:hAnsi="黑体" w:cs="黑体"/>
                <w:szCs w:val="21"/>
              </w:rPr>
            </w:pPr>
            <w:r>
              <w:rPr>
                <w:rFonts w:ascii="黑体" w:eastAsia="黑体" w:hAnsi="黑体" w:cs="黑体" w:hint="eastAsia"/>
                <w:szCs w:val="21"/>
              </w:rPr>
              <w:t>金工实训</w:t>
            </w:r>
          </w:p>
        </w:tc>
        <w:tc>
          <w:tcPr>
            <w:tcW w:w="96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C452FD3" w14:textId="77777777" w:rsidR="00351A1C" w:rsidRDefault="003C0BA8" w:rsidP="003C0BA8">
            <w:pPr>
              <w:pStyle w:val="TableParagraph"/>
              <w:ind w:firstLineChars="100" w:firstLine="210"/>
              <w:rPr>
                <w:rFonts w:ascii="黑体" w:eastAsia="黑体" w:hAnsi="黑体" w:cs="黑体"/>
                <w:szCs w:val="21"/>
              </w:rPr>
            </w:pPr>
            <w:r>
              <w:rPr>
                <w:rFonts w:ascii="黑体" w:eastAsia="黑体" w:hAnsi="黑体" w:cs="黑体" w:hint="eastAsia"/>
                <w:szCs w:val="21"/>
              </w:rPr>
              <w:t>通过实训，使学生熟悉机加工工艺及普通机床的操作方法</w:t>
            </w:r>
          </w:p>
        </w:tc>
        <w:tc>
          <w:tcPr>
            <w:tcW w:w="126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5486FD7" w14:textId="77777777" w:rsidR="00351A1C" w:rsidRDefault="003C0BA8" w:rsidP="00B1180A">
            <w:pPr>
              <w:pStyle w:val="TableParagraph"/>
              <w:spacing w:before="1"/>
              <w:ind w:right="79"/>
              <w:jc w:val="center"/>
              <w:rPr>
                <w:rFonts w:ascii="黑体" w:eastAsia="黑体" w:hAnsi="黑体" w:cs="黑体"/>
                <w:szCs w:val="21"/>
              </w:rPr>
            </w:pPr>
            <w:r>
              <w:rPr>
                <w:rFonts w:ascii="黑体" w:eastAsia="黑体" w:hAnsi="黑体" w:cs="黑体" w:hint="eastAsia"/>
                <w:szCs w:val="21"/>
              </w:rPr>
              <w:t>普通机床零件加工</w:t>
            </w:r>
          </w:p>
          <w:p w14:paraId="76F7822A" w14:textId="77777777" w:rsidR="003C0BA8" w:rsidRDefault="003C0BA8" w:rsidP="00B1180A">
            <w:pPr>
              <w:pStyle w:val="TableParagraph"/>
              <w:spacing w:before="1"/>
              <w:ind w:right="79"/>
              <w:jc w:val="center"/>
              <w:rPr>
                <w:rFonts w:ascii="黑体" w:eastAsia="黑体" w:hAnsi="黑体" w:cs="黑体"/>
                <w:szCs w:val="21"/>
              </w:rPr>
            </w:pPr>
            <w:r>
              <w:rPr>
                <w:rFonts w:ascii="黑体" w:eastAsia="黑体" w:hAnsi="黑体" w:cs="黑体" w:hint="eastAsia"/>
                <w:szCs w:val="21"/>
              </w:rPr>
              <w:t>钳工工艺及零件加工</w:t>
            </w:r>
          </w:p>
        </w:tc>
        <w:tc>
          <w:tcPr>
            <w:tcW w:w="72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049773A" w14:textId="77777777" w:rsidR="00351A1C" w:rsidRDefault="0016608F" w:rsidP="0016608F">
            <w:pPr>
              <w:pStyle w:val="TableParagraph"/>
              <w:spacing w:before="1"/>
              <w:ind w:left="107" w:right="79" w:firstLine="420"/>
              <w:rPr>
                <w:rFonts w:ascii="黑体" w:eastAsia="黑体" w:hAnsi="黑体" w:cs="黑体"/>
                <w:szCs w:val="21"/>
              </w:rPr>
            </w:pPr>
            <w:r>
              <w:rPr>
                <w:rFonts w:ascii="黑体" w:eastAsia="黑体" w:hAnsi="黑体" w:cs="黑体" w:hint="eastAsia"/>
                <w:szCs w:val="21"/>
              </w:rPr>
              <w:t>32</w:t>
            </w:r>
          </w:p>
        </w:tc>
        <w:tc>
          <w:tcPr>
            <w:tcW w:w="8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D6FAA2F" w14:textId="77777777" w:rsidR="00351A1C" w:rsidRDefault="000A4709" w:rsidP="000A4709">
            <w:pPr>
              <w:pStyle w:val="TableParagraph"/>
              <w:spacing w:before="1"/>
              <w:ind w:right="79"/>
              <w:jc w:val="center"/>
              <w:rPr>
                <w:rFonts w:ascii="黑体" w:eastAsia="黑体" w:hAnsi="黑体" w:cs="黑体"/>
                <w:szCs w:val="21"/>
              </w:rPr>
            </w:pPr>
            <w:r>
              <w:rPr>
                <w:rFonts w:ascii="黑体" w:eastAsia="黑体" w:hAnsi="黑体" w:cs="黑体" w:hint="eastAsia"/>
                <w:szCs w:val="21"/>
              </w:rPr>
              <w:t>校内2周</w:t>
            </w:r>
          </w:p>
        </w:tc>
      </w:tr>
      <w:tr w:rsidR="00351A1C" w14:paraId="2775F5AC" w14:textId="77777777" w:rsidTr="000D7A3C">
        <w:trPr>
          <w:trHeight w:val="913"/>
        </w:trPr>
        <w:tc>
          <w:tcPr>
            <w:tcW w:w="34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BC5EA46" w14:textId="77777777" w:rsidR="00351A1C" w:rsidRDefault="00351A1C">
            <w:pPr>
              <w:pStyle w:val="TableParagraph"/>
              <w:jc w:val="center"/>
              <w:rPr>
                <w:rFonts w:ascii="黑体" w:eastAsia="黑体" w:hAnsi="黑体" w:cs="黑体"/>
                <w:szCs w:val="21"/>
              </w:rPr>
            </w:pPr>
            <w:r>
              <w:rPr>
                <w:rFonts w:ascii="黑体" w:eastAsia="黑体" w:hAnsi="黑体" w:cs="黑体" w:hint="eastAsia"/>
                <w:szCs w:val="21"/>
              </w:rPr>
              <w:t>2</w:t>
            </w:r>
          </w:p>
        </w:tc>
        <w:tc>
          <w:tcPr>
            <w:tcW w:w="83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2B93635" w14:textId="77777777" w:rsidR="00351A1C" w:rsidRDefault="00351A1C" w:rsidP="00D72B58">
            <w:pPr>
              <w:pStyle w:val="TableParagraph"/>
              <w:spacing w:before="170"/>
              <w:ind w:left="107"/>
              <w:jc w:val="center"/>
              <w:rPr>
                <w:rFonts w:ascii="黑体" w:eastAsia="黑体" w:hAnsi="黑体" w:cs="黑体"/>
                <w:szCs w:val="21"/>
              </w:rPr>
            </w:pPr>
            <w:r>
              <w:rPr>
                <w:rFonts w:ascii="黑体" w:eastAsia="黑体" w:hAnsi="黑体" w:cs="黑体" w:hint="eastAsia"/>
                <w:szCs w:val="21"/>
              </w:rPr>
              <w:t>CAD实训</w:t>
            </w:r>
          </w:p>
        </w:tc>
        <w:tc>
          <w:tcPr>
            <w:tcW w:w="96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6613A43" w14:textId="77777777" w:rsidR="00351A1C" w:rsidRDefault="00913996" w:rsidP="00913996">
            <w:pPr>
              <w:pStyle w:val="TableParagraph"/>
              <w:ind w:firstLineChars="100" w:firstLine="210"/>
              <w:rPr>
                <w:rFonts w:ascii="黑体" w:eastAsia="黑体" w:hAnsi="黑体" w:cs="黑体"/>
                <w:szCs w:val="21"/>
              </w:rPr>
            </w:pPr>
            <w:r>
              <w:rPr>
                <w:rFonts w:ascii="黑体" w:eastAsia="黑体" w:hAnsi="黑体" w:cs="黑体" w:hint="eastAsia"/>
                <w:szCs w:val="21"/>
              </w:rPr>
              <w:t>熟悉AutoCAD软件的操作和基本应用</w:t>
            </w:r>
          </w:p>
        </w:tc>
        <w:tc>
          <w:tcPr>
            <w:tcW w:w="126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B050038" w14:textId="77777777" w:rsidR="00351A1C" w:rsidRDefault="003C0BA8" w:rsidP="003C0BA8">
            <w:pPr>
              <w:pStyle w:val="TableParagraph"/>
              <w:spacing w:before="1"/>
              <w:ind w:left="107" w:right="79" w:firstLine="420"/>
              <w:rPr>
                <w:rFonts w:ascii="黑体" w:eastAsia="黑体" w:hAnsi="黑体" w:cs="黑体"/>
                <w:szCs w:val="21"/>
              </w:rPr>
            </w:pPr>
            <w:r>
              <w:rPr>
                <w:rFonts w:ascii="黑体" w:eastAsia="黑体" w:hAnsi="黑体" w:cs="黑体" w:hint="eastAsia"/>
                <w:szCs w:val="21"/>
              </w:rPr>
              <w:t>AutoCAD软件各种简单的操作命令，完成一些简单案例的绘图实训</w:t>
            </w:r>
          </w:p>
        </w:tc>
        <w:tc>
          <w:tcPr>
            <w:tcW w:w="72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9E6430E" w14:textId="77777777" w:rsidR="00351A1C" w:rsidRDefault="0016608F" w:rsidP="0016608F">
            <w:pPr>
              <w:pStyle w:val="TableParagraph"/>
              <w:spacing w:before="1"/>
              <w:ind w:left="107" w:right="79" w:firstLine="420"/>
              <w:rPr>
                <w:rFonts w:ascii="黑体" w:eastAsia="黑体" w:hAnsi="黑体" w:cs="黑体"/>
                <w:szCs w:val="21"/>
              </w:rPr>
            </w:pPr>
            <w:r>
              <w:rPr>
                <w:rFonts w:ascii="黑体" w:eastAsia="黑体" w:hAnsi="黑体" w:cs="黑体" w:hint="eastAsia"/>
                <w:szCs w:val="21"/>
              </w:rPr>
              <w:t>32</w:t>
            </w:r>
          </w:p>
        </w:tc>
        <w:tc>
          <w:tcPr>
            <w:tcW w:w="8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1A73A58" w14:textId="77777777" w:rsidR="00351A1C" w:rsidRDefault="002F4E24" w:rsidP="002F4E24">
            <w:pPr>
              <w:pStyle w:val="TableParagraph"/>
              <w:spacing w:before="1"/>
              <w:ind w:right="79"/>
              <w:jc w:val="center"/>
              <w:rPr>
                <w:rFonts w:ascii="黑体" w:eastAsia="黑体" w:hAnsi="黑体" w:cs="黑体"/>
                <w:szCs w:val="21"/>
              </w:rPr>
            </w:pPr>
            <w:r>
              <w:rPr>
                <w:rFonts w:ascii="黑体" w:eastAsia="黑体" w:hAnsi="黑体" w:cs="黑体" w:hint="eastAsia"/>
                <w:szCs w:val="21"/>
              </w:rPr>
              <w:t>理实一体</w:t>
            </w:r>
          </w:p>
        </w:tc>
      </w:tr>
    </w:tbl>
    <w:p w14:paraId="735E87B2" w14:textId="77777777" w:rsidR="000D7A3C" w:rsidRDefault="000D7A3C">
      <w:pPr>
        <w:pStyle w:val="TT1"/>
        <w:spacing w:beforeLines="0" w:before="0"/>
        <w:ind w:firstLineChars="200" w:firstLine="482"/>
        <w:rPr>
          <w:sz w:val="24"/>
          <w:szCs w:val="28"/>
        </w:rPr>
      </w:pPr>
      <w:bookmarkStart w:id="84" w:name="_Toc50230168"/>
      <w:bookmarkStart w:id="85" w:name="_Toc1336"/>
      <w:bookmarkStart w:id="86" w:name="_Toc20896"/>
      <w:bookmarkStart w:id="87" w:name="_Toc17808"/>
    </w:p>
    <w:p w14:paraId="0C88AB0F" w14:textId="77777777" w:rsidR="008243D2" w:rsidRDefault="00C64A33">
      <w:pPr>
        <w:pStyle w:val="TT1"/>
        <w:spacing w:beforeLines="0" w:before="0"/>
        <w:ind w:firstLineChars="200" w:firstLine="482"/>
        <w:rPr>
          <w:sz w:val="24"/>
          <w:szCs w:val="28"/>
        </w:rPr>
      </w:pPr>
      <w:bookmarkStart w:id="88" w:name="_Toc71638744"/>
      <w:r>
        <w:rPr>
          <w:rFonts w:hint="eastAsia"/>
          <w:sz w:val="24"/>
          <w:szCs w:val="28"/>
        </w:rPr>
        <w:t>（五）专业方向（核心）课程描述</w:t>
      </w:r>
      <w:bookmarkEnd w:id="84"/>
      <w:bookmarkEnd w:id="85"/>
      <w:bookmarkEnd w:id="86"/>
      <w:bookmarkEnd w:id="87"/>
      <w:bookmarkEnd w:id="88"/>
    </w:p>
    <w:p w14:paraId="7217076F"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主要专业方向（核心）课程描述如表10所示。</w:t>
      </w:r>
    </w:p>
    <w:p w14:paraId="788514DF" w14:textId="77777777" w:rsidR="008243D2" w:rsidRDefault="00C64A33">
      <w:pPr>
        <w:spacing w:line="360" w:lineRule="auto"/>
        <w:jc w:val="center"/>
        <w:rPr>
          <w:rFonts w:ascii="黑体" w:eastAsia="黑体" w:hAnsi="黑体"/>
          <w:b/>
          <w:szCs w:val="21"/>
        </w:rPr>
      </w:pPr>
      <w:r>
        <w:rPr>
          <w:rFonts w:ascii="黑体" w:eastAsia="黑体" w:hAnsi="黑体" w:hint="eastAsia"/>
          <w:b/>
          <w:szCs w:val="21"/>
        </w:rPr>
        <w:t>表10 《</w:t>
      </w:r>
      <w:r w:rsidR="00485397">
        <w:rPr>
          <w:rFonts w:ascii="黑体" w:eastAsia="黑体" w:hAnsi="黑体" w:hint="eastAsia"/>
          <w:b/>
          <w:szCs w:val="21"/>
        </w:rPr>
        <w:t>工业机器人技术</w:t>
      </w:r>
      <w:r>
        <w:rPr>
          <w:rFonts w:ascii="黑体" w:eastAsia="黑体" w:hAnsi="黑体" w:hint="eastAsia"/>
          <w:b/>
          <w:szCs w:val="21"/>
        </w:rPr>
        <w:t>》专业核心课程描述</w:t>
      </w:r>
    </w:p>
    <w:p w14:paraId="247EB06A" w14:textId="77777777" w:rsidR="00485397" w:rsidRDefault="00485397" w:rsidP="00485397">
      <w:pPr>
        <w:spacing w:line="360" w:lineRule="auto"/>
        <w:jc w:val="left"/>
        <w:rPr>
          <w:rFonts w:ascii="黑体" w:eastAsia="黑体" w:hAnsi="黑体"/>
          <w:b/>
          <w:szCs w:val="21"/>
        </w:rPr>
      </w:pPr>
      <w:r>
        <w:rPr>
          <w:rFonts w:ascii="黑体" w:eastAsia="黑体" w:hAnsi="黑体" w:hint="eastAsia"/>
          <w:b/>
          <w:szCs w:val="21"/>
        </w:rPr>
        <w:t>1.</w:t>
      </w:r>
      <w:r w:rsidR="00275480">
        <w:rPr>
          <w:rFonts w:ascii="黑体" w:eastAsia="黑体" w:hAnsi="黑体" w:hint="eastAsia"/>
          <w:b/>
          <w:szCs w:val="21"/>
        </w:rPr>
        <w:t>《工业机器人技术》</w:t>
      </w:r>
    </w:p>
    <w:tbl>
      <w:tblPr>
        <w:tblW w:w="510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46"/>
        <w:gridCol w:w="1510"/>
        <w:gridCol w:w="1069"/>
        <w:gridCol w:w="1525"/>
        <w:gridCol w:w="1520"/>
        <w:gridCol w:w="1531"/>
        <w:gridCol w:w="1364"/>
      </w:tblGrid>
      <w:tr w:rsidR="00485397" w14:paraId="06F8F4B7" w14:textId="77777777" w:rsidTr="00D72B58">
        <w:trPr>
          <w:trHeight w:val="359"/>
          <w:jc w:val="center"/>
        </w:trPr>
        <w:tc>
          <w:tcPr>
            <w:tcW w:w="1176" w:type="pct"/>
            <w:gridSpan w:val="2"/>
            <w:tcBorders>
              <w:top w:val="single" w:sz="8" w:space="0" w:color="auto"/>
              <w:left w:val="single" w:sz="8" w:space="0" w:color="auto"/>
              <w:bottom w:val="single" w:sz="8" w:space="0" w:color="auto"/>
              <w:right w:val="single" w:sz="8" w:space="0" w:color="auto"/>
            </w:tcBorders>
            <w:shd w:val="clear" w:color="auto" w:fill="BFBFBF"/>
          </w:tcPr>
          <w:p w14:paraId="2B42A0A9" w14:textId="77777777" w:rsidR="00485397" w:rsidRDefault="00485397" w:rsidP="00D72B58">
            <w:pPr>
              <w:pStyle w:val="TableParagraph"/>
              <w:adjustRightInd w:val="0"/>
              <w:snapToGrid w:val="0"/>
              <w:spacing w:before="43"/>
              <w:ind w:left="577"/>
              <w:rPr>
                <w:rFonts w:ascii="黑体" w:eastAsia="黑体" w:hAnsi="黑体" w:cs="黑体"/>
                <w:b/>
                <w:bCs/>
              </w:rPr>
            </w:pPr>
            <w:r>
              <w:rPr>
                <w:rFonts w:ascii="黑体" w:eastAsia="黑体" w:hAnsi="黑体" w:cs="黑体" w:hint="eastAsia"/>
                <w:b/>
                <w:bCs/>
              </w:rPr>
              <w:t>总课时</w:t>
            </w:r>
          </w:p>
        </w:tc>
        <w:tc>
          <w:tcPr>
            <w:tcW w:w="583" w:type="pct"/>
            <w:tcBorders>
              <w:top w:val="single" w:sz="8" w:space="0" w:color="auto"/>
              <w:left w:val="single" w:sz="8" w:space="0" w:color="auto"/>
              <w:bottom w:val="single" w:sz="8" w:space="0" w:color="auto"/>
              <w:right w:val="single" w:sz="8" w:space="0" w:color="auto"/>
            </w:tcBorders>
            <w:shd w:val="clear" w:color="auto" w:fill="BFBFBF"/>
          </w:tcPr>
          <w:p w14:paraId="361A382E" w14:textId="77777777" w:rsidR="00485397" w:rsidRDefault="007D2698" w:rsidP="00D72B58">
            <w:pPr>
              <w:pStyle w:val="TableParagraph"/>
              <w:adjustRightInd w:val="0"/>
              <w:snapToGrid w:val="0"/>
              <w:spacing w:before="53"/>
              <w:ind w:left="107"/>
              <w:rPr>
                <w:rFonts w:ascii="黑体" w:eastAsia="黑体" w:hAnsi="黑体" w:cs="黑体"/>
                <w:b/>
                <w:bCs/>
              </w:rPr>
            </w:pPr>
            <w:r>
              <w:rPr>
                <w:rFonts w:ascii="黑体" w:eastAsia="黑体" w:hAnsi="黑体" w:cs="黑体" w:hint="eastAsia"/>
                <w:b/>
                <w:bCs/>
              </w:rPr>
              <w:t>64</w:t>
            </w:r>
          </w:p>
        </w:tc>
        <w:tc>
          <w:tcPr>
            <w:tcW w:w="832" w:type="pct"/>
            <w:tcBorders>
              <w:top w:val="single" w:sz="8" w:space="0" w:color="auto"/>
              <w:left w:val="single" w:sz="8" w:space="0" w:color="auto"/>
              <w:bottom w:val="single" w:sz="8" w:space="0" w:color="auto"/>
              <w:right w:val="single" w:sz="8" w:space="0" w:color="auto"/>
            </w:tcBorders>
            <w:shd w:val="clear" w:color="auto" w:fill="BFBFBF"/>
          </w:tcPr>
          <w:p w14:paraId="26EA0CD0" w14:textId="77777777" w:rsidR="00485397" w:rsidRDefault="00485397" w:rsidP="00D72B58">
            <w:pPr>
              <w:pStyle w:val="TableParagraph"/>
              <w:adjustRightInd w:val="0"/>
              <w:snapToGrid w:val="0"/>
              <w:spacing w:before="43"/>
              <w:ind w:left="337"/>
              <w:rPr>
                <w:rFonts w:ascii="黑体" w:eastAsia="黑体" w:hAnsi="黑体" w:cs="黑体"/>
                <w:b/>
                <w:bCs/>
              </w:rPr>
            </w:pPr>
            <w:r>
              <w:rPr>
                <w:rFonts w:ascii="黑体" w:eastAsia="黑体" w:hAnsi="黑体" w:cs="黑体" w:hint="eastAsia"/>
                <w:b/>
                <w:bCs/>
              </w:rPr>
              <w:t>理论学时</w:t>
            </w:r>
          </w:p>
        </w:tc>
        <w:tc>
          <w:tcPr>
            <w:tcW w:w="829" w:type="pct"/>
            <w:tcBorders>
              <w:top w:val="single" w:sz="8" w:space="0" w:color="auto"/>
              <w:left w:val="single" w:sz="8" w:space="0" w:color="auto"/>
              <w:bottom w:val="single" w:sz="8" w:space="0" w:color="auto"/>
              <w:right w:val="single" w:sz="8" w:space="0" w:color="auto"/>
            </w:tcBorders>
            <w:shd w:val="clear" w:color="auto" w:fill="BFBFBF"/>
          </w:tcPr>
          <w:p w14:paraId="7BFA41B4" w14:textId="77777777" w:rsidR="00485397" w:rsidRDefault="007D2698" w:rsidP="00D72B58">
            <w:pPr>
              <w:pStyle w:val="TableParagraph"/>
              <w:adjustRightInd w:val="0"/>
              <w:snapToGrid w:val="0"/>
              <w:spacing w:before="53"/>
              <w:ind w:left="106"/>
              <w:rPr>
                <w:rFonts w:ascii="黑体" w:eastAsia="黑体" w:hAnsi="黑体" w:cs="黑体"/>
                <w:b/>
                <w:bCs/>
              </w:rPr>
            </w:pPr>
            <w:r>
              <w:rPr>
                <w:rFonts w:ascii="黑体" w:eastAsia="黑体" w:hAnsi="黑体" w:cs="黑体" w:hint="eastAsia"/>
                <w:b/>
                <w:bCs/>
              </w:rPr>
              <w:t>48</w:t>
            </w:r>
          </w:p>
        </w:tc>
        <w:tc>
          <w:tcPr>
            <w:tcW w:w="835" w:type="pct"/>
            <w:tcBorders>
              <w:top w:val="single" w:sz="8" w:space="0" w:color="auto"/>
              <w:left w:val="single" w:sz="8" w:space="0" w:color="auto"/>
              <w:bottom w:val="single" w:sz="8" w:space="0" w:color="auto"/>
              <w:right w:val="single" w:sz="8" w:space="0" w:color="auto"/>
            </w:tcBorders>
            <w:shd w:val="clear" w:color="auto" w:fill="BFBFBF"/>
          </w:tcPr>
          <w:p w14:paraId="4AB794CB" w14:textId="77777777" w:rsidR="00485397" w:rsidRDefault="00485397" w:rsidP="00D72B58">
            <w:pPr>
              <w:pStyle w:val="TableParagraph"/>
              <w:adjustRightInd w:val="0"/>
              <w:snapToGrid w:val="0"/>
              <w:spacing w:before="43"/>
              <w:ind w:left="336"/>
              <w:rPr>
                <w:rFonts w:ascii="黑体" w:eastAsia="黑体" w:hAnsi="黑体" w:cs="黑体"/>
                <w:b/>
                <w:bCs/>
              </w:rPr>
            </w:pPr>
            <w:r>
              <w:rPr>
                <w:rFonts w:ascii="黑体" w:eastAsia="黑体" w:hAnsi="黑体" w:cs="黑体" w:hint="eastAsia"/>
                <w:b/>
                <w:bCs/>
              </w:rPr>
              <w:t>实践学时</w:t>
            </w:r>
          </w:p>
        </w:tc>
        <w:tc>
          <w:tcPr>
            <w:tcW w:w="743" w:type="pct"/>
            <w:tcBorders>
              <w:top w:val="single" w:sz="8" w:space="0" w:color="auto"/>
              <w:left w:val="single" w:sz="8" w:space="0" w:color="auto"/>
              <w:bottom w:val="single" w:sz="8" w:space="0" w:color="auto"/>
              <w:right w:val="single" w:sz="8" w:space="0" w:color="auto"/>
            </w:tcBorders>
            <w:shd w:val="clear" w:color="auto" w:fill="BFBFBF"/>
          </w:tcPr>
          <w:p w14:paraId="7FD41A11" w14:textId="77777777" w:rsidR="00485397" w:rsidRDefault="007D2698" w:rsidP="00D72B58">
            <w:pPr>
              <w:pStyle w:val="TableParagraph"/>
              <w:adjustRightInd w:val="0"/>
              <w:snapToGrid w:val="0"/>
              <w:spacing w:before="53"/>
              <w:ind w:left="102"/>
              <w:rPr>
                <w:rFonts w:ascii="黑体" w:eastAsia="黑体" w:hAnsi="黑体" w:cs="黑体"/>
                <w:b/>
                <w:bCs/>
              </w:rPr>
            </w:pPr>
            <w:r>
              <w:rPr>
                <w:rFonts w:ascii="黑体" w:eastAsia="黑体" w:hAnsi="黑体" w:cs="黑体" w:hint="eastAsia"/>
                <w:b/>
                <w:bCs/>
              </w:rPr>
              <w:t>16</w:t>
            </w:r>
          </w:p>
        </w:tc>
      </w:tr>
      <w:tr w:rsidR="00485397" w14:paraId="68D1651E" w14:textId="77777777" w:rsidTr="00D72B58">
        <w:trPr>
          <w:trHeight w:val="369"/>
          <w:jc w:val="center"/>
        </w:trPr>
        <w:tc>
          <w:tcPr>
            <w:tcW w:w="1176" w:type="pct"/>
            <w:gridSpan w:val="2"/>
            <w:tcBorders>
              <w:top w:val="single" w:sz="8" w:space="0" w:color="auto"/>
              <w:left w:val="single" w:sz="8" w:space="0" w:color="auto"/>
              <w:bottom w:val="single" w:sz="8" w:space="0" w:color="auto"/>
              <w:right w:val="single" w:sz="8" w:space="0" w:color="auto"/>
            </w:tcBorders>
            <w:shd w:val="clear" w:color="auto" w:fill="BFBFBF"/>
          </w:tcPr>
          <w:p w14:paraId="17D0D1BF" w14:textId="77777777" w:rsidR="00485397" w:rsidRDefault="00485397" w:rsidP="00D72B58">
            <w:pPr>
              <w:pStyle w:val="TableParagraph"/>
              <w:adjustRightInd w:val="0"/>
              <w:snapToGrid w:val="0"/>
              <w:spacing w:before="49"/>
              <w:ind w:left="474"/>
              <w:rPr>
                <w:rFonts w:ascii="黑体" w:eastAsia="黑体" w:hAnsi="黑体" w:cs="黑体"/>
                <w:b/>
                <w:bCs/>
              </w:rPr>
            </w:pPr>
            <w:r>
              <w:rPr>
                <w:rFonts w:ascii="黑体" w:eastAsia="黑体" w:hAnsi="黑体" w:cs="黑体" w:hint="eastAsia"/>
                <w:b/>
                <w:bCs/>
              </w:rPr>
              <w:t>开设学期</w:t>
            </w:r>
          </w:p>
        </w:tc>
        <w:tc>
          <w:tcPr>
            <w:tcW w:w="3823" w:type="pct"/>
            <w:gridSpan w:val="5"/>
            <w:tcBorders>
              <w:top w:val="single" w:sz="8" w:space="0" w:color="auto"/>
              <w:left w:val="single" w:sz="8" w:space="0" w:color="auto"/>
              <w:bottom w:val="single" w:sz="8" w:space="0" w:color="auto"/>
              <w:right w:val="single" w:sz="8" w:space="0" w:color="auto"/>
            </w:tcBorders>
            <w:shd w:val="clear" w:color="auto" w:fill="BFBFBF"/>
          </w:tcPr>
          <w:p w14:paraId="410B47E1" w14:textId="77777777" w:rsidR="00485397" w:rsidRDefault="00485397" w:rsidP="00D72B58">
            <w:pPr>
              <w:pStyle w:val="TableParagraph"/>
              <w:adjustRightInd w:val="0"/>
              <w:snapToGrid w:val="0"/>
              <w:spacing w:before="49"/>
              <w:ind w:left="107"/>
              <w:jc w:val="center"/>
              <w:rPr>
                <w:rFonts w:ascii="黑体" w:eastAsia="黑体" w:hAnsi="黑体" w:cs="黑体"/>
                <w:b/>
                <w:bCs/>
              </w:rPr>
            </w:pPr>
            <w:r>
              <w:rPr>
                <w:rFonts w:ascii="黑体" w:eastAsia="黑体" w:hAnsi="黑体" w:cs="黑体" w:hint="eastAsia"/>
                <w:b/>
                <w:bCs/>
              </w:rPr>
              <w:t>第*学期</w:t>
            </w:r>
          </w:p>
        </w:tc>
      </w:tr>
      <w:tr w:rsidR="00485397" w14:paraId="5B9EE44E" w14:textId="77777777" w:rsidTr="008C0BCE">
        <w:trPr>
          <w:trHeight w:val="435"/>
          <w:jc w:val="center"/>
        </w:trPr>
        <w:tc>
          <w:tcPr>
            <w:tcW w:w="352" w:type="pct"/>
            <w:vMerge w:val="restart"/>
            <w:tcBorders>
              <w:top w:val="single" w:sz="8" w:space="0" w:color="auto"/>
              <w:left w:val="single" w:sz="8" w:space="0" w:color="auto"/>
              <w:bottom w:val="single" w:sz="8" w:space="0" w:color="auto"/>
              <w:right w:val="single" w:sz="8" w:space="0" w:color="auto"/>
            </w:tcBorders>
            <w:shd w:val="pct25" w:color="FFFF00" w:fill="FFFFFF"/>
            <w:vAlign w:val="center"/>
          </w:tcPr>
          <w:p w14:paraId="44211CB2" w14:textId="77777777" w:rsidR="00485397" w:rsidRPr="008C0BCE" w:rsidRDefault="00485397"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课程目标</w:t>
            </w:r>
          </w:p>
        </w:tc>
        <w:tc>
          <w:tcPr>
            <w:tcW w:w="823" w:type="pct"/>
            <w:tcBorders>
              <w:top w:val="single" w:sz="8" w:space="0" w:color="auto"/>
              <w:left w:val="single" w:sz="8" w:space="0" w:color="auto"/>
              <w:bottom w:val="single" w:sz="8" w:space="0" w:color="auto"/>
              <w:right w:val="single" w:sz="8" w:space="0" w:color="auto"/>
            </w:tcBorders>
            <w:shd w:val="pct25" w:color="FFFF00" w:fill="FFFFFF"/>
            <w:vAlign w:val="center"/>
          </w:tcPr>
          <w:p w14:paraId="4556A89D" w14:textId="77777777" w:rsidR="00485397" w:rsidRPr="008C0BCE" w:rsidRDefault="00485397" w:rsidP="008C0BCE">
            <w:pPr>
              <w:pStyle w:val="TableParagraph"/>
              <w:ind w:left="155" w:right="147"/>
              <w:jc w:val="center"/>
              <w:rPr>
                <w:rFonts w:ascii="黑体" w:eastAsia="黑体" w:hAnsi="黑体" w:cs="黑体"/>
                <w:szCs w:val="21"/>
              </w:rPr>
            </w:pPr>
            <w:r w:rsidRPr="008C0BCE">
              <w:rPr>
                <w:rFonts w:ascii="黑体" w:eastAsia="黑体" w:hAnsi="黑体" w:cs="黑体" w:hint="eastAsia"/>
                <w:szCs w:val="21"/>
              </w:rPr>
              <w:t>知识目标</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288F619C" w14:textId="77777777" w:rsidR="00F12305" w:rsidRPr="008C0BCE" w:rsidRDefault="007D795D" w:rsidP="00F12305">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1.</w:t>
            </w:r>
            <w:r w:rsidR="00F12305" w:rsidRPr="008C0BCE">
              <w:rPr>
                <w:rFonts w:ascii="黑体" w:eastAsia="黑体" w:hAnsi="黑体" w:cs="黑体" w:hint="eastAsia"/>
                <w:szCs w:val="21"/>
              </w:rPr>
              <w:t>掌握工业机器人</w:t>
            </w:r>
            <w:r w:rsidR="009F437D" w:rsidRPr="008C0BCE">
              <w:rPr>
                <w:rFonts w:ascii="黑体" w:eastAsia="黑体" w:hAnsi="黑体" w:cs="黑体" w:hint="eastAsia"/>
                <w:szCs w:val="21"/>
              </w:rPr>
              <w:t>驱动机构的</w:t>
            </w:r>
            <w:r w:rsidR="00F12305" w:rsidRPr="008C0BCE">
              <w:rPr>
                <w:rFonts w:ascii="黑体" w:eastAsia="黑体" w:hAnsi="黑体" w:cs="黑体" w:hint="eastAsia"/>
                <w:szCs w:val="21"/>
              </w:rPr>
              <w:t>操作</w:t>
            </w:r>
            <w:r w:rsidR="009F437D" w:rsidRPr="008C0BCE">
              <w:rPr>
                <w:rFonts w:ascii="黑体" w:eastAsia="黑体" w:hAnsi="黑体" w:cs="黑体" w:hint="eastAsia"/>
                <w:szCs w:val="21"/>
              </w:rPr>
              <w:t>原理</w:t>
            </w:r>
          </w:p>
          <w:p w14:paraId="1FA05798" w14:textId="77777777" w:rsidR="00F12305" w:rsidRPr="008C0BCE" w:rsidRDefault="007D795D" w:rsidP="00F12305">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2.</w:t>
            </w:r>
            <w:r w:rsidR="00F12305" w:rsidRPr="008C0BCE">
              <w:rPr>
                <w:rFonts w:ascii="黑体" w:eastAsia="黑体" w:hAnsi="黑体" w:cs="黑体" w:hint="eastAsia"/>
                <w:szCs w:val="21"/>
              </w:rPr>
              <w:t>掌握工业机器人</w:t>
            </w:r>
            <w:r w:rsidR="009F437D" w:rsidRPr="008C0BCE">
              <w:rPr>
                <w:rFonts w:ascii="黑体" w:eastAsia="黑体" w:hAnsi="黑体" w:cs="黑体" w:hint="eastAsia"/>
                <w:szCs w:val="21"/>
              </w:rPr>
              <w:t>的机械传动机构原理</w:t>
            </w:r>
            <w:r w:rsidR="00F12305" w:rsidRPr="008C0BCE">
              <w:rPr>
                <w:rFonts w:ascii="黑体" w:eastAsia="黑体" w:hAnsi="黑体" w:cs="黑体" w:hint="eastAsia"/>
                <w:szCs w:val="21"/>
              </w:rPr>
              <w:t>；</w:t>
            </w:r>
          </w:p>
          <w:p w14:paraId="654D255A" w14:textId="77777777" w:rsidR="00485397" w:rsidRPr="008C0BCE" w:rsidRDefault="007D795D" w:rsidP="009F437D">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3.</w:t>
            </w:r>
            <w:r w:rsidR="00F12305" w:rsidRPr="008C0BCE">
              <w:rPr>
                <w:rFonts w:ascii="黑体" w:eastAsia="黑体" w:hAnsi="黑体" w:cs="黑体" w:hint="eastAsia"/>
                <w:szCs w:val="21"/>
              </w:rPr>
              <w:t>掌握工业机器人的基本</w:t>
            </w:r>
            <w:r w:rsidR="009F437D" w:rsidRPr="008C0BCE">
              <w:rPr>
                <w:rFonts w:ascii="黑体" w:eastAsia="黑体" w:hAnsi="黑体" w:cs="黑体" w:hint="eastAsia"/>
                <w:szCs w:val="21"/>
              </w:rPr>
              <w:t>运动</w:t>
            </w:r>
            <w:r w:rsidR="00F12305" w:rsidRPr="008C0BCE">
              <w:rPr>
                <w:rFonts w:ascii="黑体" w:eastAsia="黑体" w:hAnsi="黑体" w:cs="黑体" w:hint="eastAsia"/>
                <w:szCs w:val="21"/>
              </w:rPr>
              <w:t>控制方法和</w:t>
            </w:r>
            <w:r w:rsidR="009F437D" w:rsidRPr="008C0BCE">
              <w:rPr>
                <w:rFonts w:ascii="黑体" w:eastAsia="黑体" w:hAnsi="黑体" w:cs="黑体" w:hint="eastAsia"/>
                <w:szCs w:val="21"/>
              </w:rPr>
              <w:t>坐标系建立规则</w:t>
            </w:r>
            <w:r w:rsidR="00F12305" w:rsidRPr="008C0BCE">
              <w:rPr>
                <w:rFonts w:ascii="黑体" w:eastAsia="黑体" w:hAnsi="黑体" w:cs="黑体" w:hint="eastAsia"/>
                <w:szCs w:val="21"/>
              </w:rPr>
              <w:t>；</w:t>
            </w:r>
          </w:p>
        </w:tc>
      </w:tr>
      <w:tr w:rsidR="00485397" w14:paraId="0753D57F" w14:textId="77777777" w:rsidTr="00D72B58">
        <w:trPr>
          <w:trHeight w:val="392"/>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79A972C7" w14:textId="77777777" w:rsidR="00485397" w:rsidRPr="008C0BCE" w:rsidRDefault="00485397" w:rsidP="00D72B58">
            <w:pPr>
              <w:rPr>
                <w:rFonts w:ascii="黑体" w:eastAsia="黑体" w:hAnsi="黑体" w:cs="黑体"/>
                <w:szCs w:val="21"/>
                <w:lang w:val="zh-CN" w:bidi="zh-CN"/>
              </w:rPr>
            </w:pPr>
          </w:p>
        </w:tc>
        <w:tc>
          <w:tcPr>
            <w:tcW w:w="823" w:type="pct"/>
            <w:tcBorders>
              <w:top w:val="single" w:sz="8" w:space="0" w:color="auto"/>
              <w:left w:val="single" w:sz="8" w:space="0" w:color="auto"/>
              <w:bottom w:val="single" w:sz="8" w:space="0" w:color="auto"/>
              <w:right w:val="single" w:sz="8" w:space="0" w:color="auto"/>
            </w:tcBorders>
            <w:shd w:val="pct25" w:color="FFFF00" w:fill="FFFFFF"/>
          </w:tcPr>
          <w:p w14:paraId="74A53274" w14:textId="77777777" w:rsidR="00485397" w:rsidRPr="008C0BCE" w:rsidRDefault="00485397" w:rsidP="00D72B58">
            <w:pPr>
              <w:pStyle w:val="TableParagraph"/>
              <w:ind w:left="155" w:right="147"/>
              <w:jc w:val="center"/>
              <w:rPr>
                <w:rFonts w:ascii="黑体" w:eastAsia="黑体" w:hAnsi="黑体" w:cs="黑体"/>
                <w:szCs w:val="21"/>
              </w:rPr>
            </w:pPr>
            <w:r w:rsidRPr="008C0BCE">
              <w:rPr>
                <w:rFonts w:ascii="黑体" w:eastAsia="黑体" w:hAnsi="黑体" w:cs="黑体" w:hint="eastAsia"/>
                <w:szCs w:val="21"/>
              </w:rPr>
              <w:t>能力目标</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008D7738" w14:textId="77777777" w:rsidR="009F437D" w:rsidRPr="008C0BCE" w:rsidRDefault="007D795D" w:rsidP="00F12305">
            <w:pPr>
              <w:pStyle w:val="TableParagraph"/>
              <w:spacing w:before="2" w:line="252" w:lineRule="exact"/>
              <w:ind w:left="107"/>
              <w:rPr>
                <w:rFonts w:ascii="黑体" w:eastAsia="黑体" w:hAnsi="黑体" w:cs="黑体"/>
                <w:szCs w:val="21"/>
              </w:rPr>
            </w:pPr>
            <w:r w:rsidRPr="008C0BCE">
              <w:rPr>
                <w:rFonts w:ascii="黑体" w:eastAsia="黑体" w:hAnsi="黑体" w:cs="黑体" w:hint="eastAsia"/>
                <w:szCs w:val="21"/>
              </w:rPr>
              <w:t>1.</w:t>
            </w:r>
            <w:r w:rsidR="00F12305" w:rsidRPr="008C0BCE">
              <w:rPr>
                <w:rFonts w:ascii="黑体" w:eastAsia="黑体" w:hAnsi="黑体" w:cs="黑体" w:hint="eastAsia"/>
                <w:szCs w:val="21"/>
              </w:rPr>
              <w:t>能独立</w:t>
            </w:r>
            <w:r w:rsidR="009F437D" w:rsidRPr="008C0BCE">
              <w:rPr>
                <w:rFonts w:ascii="黑体" w:eastAsia="黑体" w:hAnsi="黑体" w:cs="黑体" w:hint="eastAsia"/>
                <w:szCs w:val="21"/>
              </w:rPr>
              <w:t>完成工业机器人关节轴的拆装；</w:t>
            </w:r>
          </w:p>
          <w:p w14:paraId="4E23422F" w14:textId="77777777" w:rsidR="009F437D" w:rsidRPr="008C0BCE" w:rsidRDefault="007D795D" w:rsidP="009F437D">
            <w:pPr>
              <w:pStyle w:val="TableParagraph"/>
              <w:spacing w:before="2" w:line="252" w:lineRule="exact"/>
              <w:ind w:left="107"/>
              <w:rPr>
                <w:rFonts w:ascii="黑体" w:eastAsia="黑体" w:hAnsi="黑体" w:cs="黑体"/>
                <w:szCs w:val="21"/>
              </w:rPr>
            </w:pPr>
            <w:r w:rsidRPr="008C0BCE">
              <w:rPr>
                <w:rFonts w:ascii="黑体" w:eastAsia="黑体" w:hAnsi="黑体" w:cs="黑体" w:hint="eastAsia"/>
                <w:szCs w:val="21"/>
              </w:rPr>
              <w:t>2.</w:t>
            </w:r>
            <w:r w:rsidR="00F12305" w:rsidRPr="008C0BCE">
              <w:rPr>
                <w:rFonts w:ascii="黑体" w:eastAsia="黑体" w:hAnsi="黑体" w:cs="黑体" w:hint="eastAsia"/>
                <w:szCs w:val="21"/>
              </w:rPr>
              <w:t>能独立</w:t>
            </w:r>
            <w:r w:rsidR="009F437D" w:rsidRPr="008C0BCE">
              <w:rPr>
                <w:rFonts w:ascii="黑体" w:eastAsia="黑体" w:hAnsi="黑体" w:cs="黑体" w:hint="eastAsia"/>
                <w:szCs w:val="21"/>
              </w:rPr>
              <w:t>完成工业机器人夹具及电气回路的安装与连接；</w:t>
            </w:r>
          </w:p>
          <w:p w14:paraId="39AEF0AC" w14:textId="77777777" w:rsidR="00485397" w:rsidRPr="008C0BCE" w:rsidRDefault="007D795D" w:rsidP="009F437D">
            <w:pPr>
              <w:pStyle w:val="TableParagraph"/>
              <w:spacing w:before="2" w:line="252" w:lineRule="exact"/>
              <w:ind w:left="107"/>
              <w:rPr>
                <w:rFonts w:ascii="黑体" w:eastAsia="黑体" w:hAnsi="黑体" w:cs="黑体"/>
                <w:szCs w:val="21"/>
              </w:rPr>
            </w:pPr>
            <w:r w:rsidRPr="008C0BCE">
              <w:rPr>
                <w:rFonts w:ascii="黑体" w:eastAsia="黑体" w:hAnsi="黑体" w:cs="黑体" w:hint="eastAsia"/>
                <w:szCs w:val="21"/>
              </w:rPr>
              <w:t>3.</w:t>
            </w:r>
            <w:r w:rsidR="00F12305" w:rsidRPr="008C0BCE">
              <w:rPr>
                <w:rFonts w:ascii="黑体" w:eastAsia="黑体" w:hAnsi="黑体" w:cs="黑体" w:hint="eastAsia"/>
                <w:szCs w:val="21"/>
              </w:rPr>
              <w:t>能独立完成</w:t>
            </w:r>
            <w:r w:rsidR="009F437D" w:rsidRPr="008C0BCE">
              <w:rPr>
                <w:rFonts w:ascii="黑体" w:eastAsia="黑体" w:hAnsi="黑体" w:cs="黑体" w:hint="eastAsia"/>
                <w:szCs w:val="21"/>
              </w:rPr>
              <w:t>工业机器人气动回路的安装与调试；</w:t>
            </w:r>
          </w:p>
        </w:tc>
      </w:tr>
      <w:tr w:rsidR="00485397" w14:paraId="07FC9B03" w14:textId="77777777" w:rsidTr="00D72B58">
        <w:trPr>
          <w:trHeight w:val="371"/>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363228E7" w14:textId="77777777" w:rsidR="00485397" w:rsidRPr="008C0BCE" w:rsidRDefault="00485397" w:rsidP="00D72B58">
            <w:pPr>
              <w:rPr>
                <w:rFonts w:ascii="黑体" w:eastAsia="黑体" w:hAnsi="黑体" w:cs="黑体"/>
                <w:szCs w:val="21"/>
                <w:lang w:val="zh-CN" w:bidi="zh-CN"/>
              </w:rPr>
            </w:pPr>
          </w:p>
        </w:tc>
        <w:tc>
          <w:tcPr>
            <w:tcW w:w="823" w:type="pct"/>
            <w:tcBorders>
              <w:top w:val="single" w:sz="8" w:space="0" w:color="auto"/>
              <w:left w:val="single" w:sz="8" w:space="0" w:color="auto"/>
              <w:bottom w:val="single" w:sz="8" w:space="0" w:color="auto"/>
              <w:right w:val="single" w:sz="8" w:space="0" w:color="auto"/>
            </w:tcBorders>
            <w:shd w:val="pct25" w:color="FFFF00" w:fill="FFFFFF"/>
          </w:tcPr>
          <w:p w14:paraId="3D57EF7F" w14:textId="77777777" w:rsidR="00485397" w:rsidRPr="008C0BCE" w:rsidRDefault="00485397" w:rsidP="00D72B58">
            <w:pPr>
              <w:pStyle w:val="TableParagraph"/>
              <w:spacing w:before="147"/>
              <w:ind w:left="155" w:right="147"/>
              <w:jc w:val="center"/>
              <w:rPr>
                <w:rFonts w:ascii="黑体" w:eastAsia="黑体" w:hAnsi="黑体" w:cs="黑体"/>
                <w:szCs w:val="21"/>
              </w:rPr>
            </w:pPr>
            <w:r w:rsidRPr="008C0BCE">
              <w:rPr>
                <w:rFonts w:ascii="黑体" w:eastAsia="黑体" w:hAnsi="黑体" w:cs="黑体" w:hint="eastAsia"/>
                <w:szCs w:val="21"/>
              </w:rPr>
              <w:t>素质目标</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718BC336" w14:textId="77777777" w:rsidR="00F12305" w:rsidRPr="008C0BCE" w:rsidRDefault="007D795D" w:rsidP="00F12305">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1.</w:t>
            </w:r>
            <w:r w:rsidR="00F12305" w:rsidRPr="008C0BCE">
              <w:rPr>
                <w:rFonts w:ascii="黑体" w:eastAsia="黑体" w:hAnsi="黑体" w:cs="黑体" w:hint="eastAsia"/>
                <w:szCs w:val="21"/>
              </w:rPr>
              <w:t>重视实践、善于与</w:t>
            </w:r>
            <w:r w:rsidR="009F437D" w:rsidRPr="008C0BCE">
              <w:rPr>
                <w:rFonts w:ascii="黑体" w:eastAsia="黑体" w:hAnsi="黑体" w:cs="黑体" w:hint="eastAsia"/>
                <w:szCs w:val="21"/>
              </w:rPr>
              <w:t>理论</w:t>
            </w:r>
            <w:r w:rsidR="00F12305" w:rsidRPr="008C0BCE">
              <w:rPr>
                <w:rFonts w:ascii="黑体" w:eastAsia="黑体" w:hAnsi="黑体" w:cs="黑体" w:hint="eastAsia"/>
                <w:szCs w:val="21"/>
              </w:rPr>
              <w:t>相结合，注重在劳动观点、理论联系实际等工程技术人员应具备的基本素质方面的培养和锻炼；</w:t>
            </w:r>
          </w:p>
          <w:p w14:paraId="19CCD3EC" w14:textId="77777777" w:rsidR="00F12305" w:rsidRPr="008C0BCE" w:rsidRDefault="007D795D" w:rsidP="00F12305">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2.</w:t>
            </w:r>
            <w:r w:rsidR="00F12305" w:rsidRPr="008C0BCE">
              <w:rPr>
                <w:rFonts w:ascii="黑体" w:eastAsia="黑体" w:hAnsi="黑体" w:cs="黑体" w:hint="eastAsia"/>
                <w:szCs w:val="21"/>
              </w:rPr>
              <w:t>注重生产意识、质量意识、环保意识和经济意识的培养，</w:t>
            </w:r>
          </w:p>
          <w:p w14:paraId="61EACE63" w14:textId="77777777" w:rsidR="00485397" w:rsidRPr="008C0BCE" w:rsidRDefault="007D795D" w:rsidP="00F12305">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3.</w:t>
            </w:r>
            <w:r w:rsidR="00F12305" w:rsidRPr="008C0BCE">
              <w:rPr>
                <w:rFonts w:ascii="黑体" w:eastAsia="黑体" w:hAnsi="黑体" w:cs="黑体" w:hint="eastAsia"/>
                <w:szCs w:val="21"/>
              </w:rPr>
              <w:t>爱护国家财产，遵守劳动纪律及操作规范。</w:t>
            </w:r>
          </w:p>
        </w:tc>
      </w:tr>
      <w:tr w:rsidR="00485397" w14:paraId="5CCB7202" w14:textId="77777777" w:rsidTr="00D72B58">
        <w:trPr>
          <w:trHeight w:val="544"/>
          <w:jc w:val="center"/>
        </w:trPr>
        <w:tc>
          <w:tcPr>
            <w:tcW w:w="1176" w:type="pct"/>
            <w:gridSpan w:val="2"/>
            <w:tcBorders>
              <w:top w:val="single" w:sz="8" w:space="0" w:color="auto"/>
              <w:left w:val="single" w:sz="8" w:space="0" w:color="auto"/>
              <w:bottom w:val="single" w:sz="8" w:space="0" w:color="auto"/>
              <w:right w:val="single" w:sz="8" w:space="0" w:color="auto"/>
            </w:tcBorders>
            <w:shd w:val="pct25" w:color="FFFF00" w:fill="FFFFFF"/>
          </w:tcPr>
          <w:p w14:paraId="00D37CEA" w14:textId="77777777" w:rsidR="00485397" w:rsidRPr="008C0BCE" w:rsidRDefault="00485397" w:rsidP="00D72B58">
            <w:pPr>
              <w:pStyle w:val="TableParagraph"/>
              <w:spacing w:before="137"/>
              <w:ind w:left="263"/>
              <w:rPr>
                <w:rFonts w:ascii="黑体" w:eastAsia="黑体" w:hAnsi="黑体" w:cs="黑体"/>
                <w:szCs w:val="21"/>
              </w:rPr>
            </w:pPr>
            <w:r w:rsidRPr="008C0BCE">
              <w:rPr>
                <w:rFonts w:ascii="黑体" w:eastAsia="黑体" w:hAnsi="黑体" w:cs="黑体" w:hint="eastAsia"/>
                <w:szCs w:val="21"/>
              </w:rPr>
              <w:t>主要教学内容</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4C6BC0AC" w14:textId="77777777" w:rsidR="00485397" w:rsidRPr="008C0BCE" w:rsidRDefault="00A042B4" w:rsidP="009F437D">
            <w:pPr>
              <w:pStyle w:val="TableParagraph"/>
              <w:spacing w:before="4" w:line="250" w:lineRule="exact"/>
              <w:ind w:left="107"/>
              <w:rPr>
                <w:rFonts w:ascii="黑体" w:eastAsia="黑体" w:hAnsi="黑体" w:cs="黑体"/>
                <w:szCs w:val="21"/>
              </w:rPr>
            </w:pPr>
            <w:r w:rsidRPr="008C0BCE">
              <w:rPr>
                <w:rFonts w:ascii="黑体" w:eastAsia="黑体" w:hAnsi="黑体" w:cs="黑体" w:hint="eastAsia"/>
                <w:szCs w:val="21"/>
              </w:rPr>
              <w:t>认识机器人，</w:t>
            </w:r>
            <w:r w:rsidR="009F437D" w:rsidRPr="008C0BCE">
              <w:rPr>
                <w:rFonts w:ascii="黑体" w:eastAsia="黑体" w:hAnsi="黑体" w:cs="黑体" w:hint="eastAsia"/>
                <w:szCs w:val="21"/>
              </w:rPr>
              <w:t>电气控制系统和传动机构</w:t>
            </w:r>
            <w:r w:rsidRPr="008C0BCE">
              <w:rPr>
                <w:rFonts w:ascii="黑体" w:eastAsia="黑体" w:hAnsi="黑体" w:cs="黑体" w:hint="eastAsia"/>
                <w:szCs w:val="21"/>
              </w:rPr>
              <w:t>，</w:t>
            </w:r>
            <w:r w:rsidR="009F437D" w:rsidRPr="008C0BCE">
              <w:rPr>
                <w:rFonts w:ascii="黑体" w:eastAsia="黑体" w:hAnsi="黑体" w:cs="黑体" w:hint="eastAsia"/>
                <w:szCs w:val="21"/>
              </w:rPr>
              <w:t>电气回路的安装与连接，</w:t>
            </w:r>
            <w:r w:rsidRPr="008C0BCE">
              <w:rPr>
                <w:rFonts w:ascii="黑体" w:eastAsia="黑体" w:hAnsi="黑体" w:cs="黑体" w:hint="eastAsia"/>
                <w:szCs w:val="21"/>
              </w:rPr>
              <w:t>机器人</w:t>
            </w:r>
            <w:r w:rsidR="009F437D" w:rsidRPr="008C0BCE">
              <w:rPr>
                <w:rFonts w:ascii="黑体" w:eastAsia="黑体" w:hAnsi="黑体" w:cs="黑体" w:hint="eastAsia"/>
                <w:szCs w:val="21"/>
              </w:rPr>
              <w:t>气动回路连接与调试</w:t>
            </w:r>
            <w:r w:rsidRPr="008C0BCE">
              <w:rPr>
                <w:rFonts w:ascii="黑体" w:eastAsia="黑体" w:hAnsi="黑体" w:cs="黑体" w:hint="eastAsia"/>
                <w:szCs w:val="21"/>
              </w:rPr>
              <w:t>，</w:t>
            </w:r>
            <w:r w:rsidR="009F437D" w:rsidRPr="008C0BCE">
              <w:rPr>
                <w:rFonts w:ascii="黑体" w:eastAsia="黑体" w:hAnsi="黑体" w:cs="黑体" w:hint="eastAsia"/>
                <w:szCs w:val="21"/>
              </w:rPr>
              <w:t>工业机器人工作原理认知</w:t>
            </w:r>
            <w:r w:rsidR="009F437D" w:rsidRPr="008C0BCE">
              <w:rPr>
                <w:rFonts w:ascii="黑体" w:eastAsia="黑体" w:hAnsi="黑体" w:cs="黑体"/>
                <w:szCs w:val="21"/>
              </w:rPr>
              <w:t xml:space="preserve"> </w:t>
            </w:r>
          </w:p>
        </w:tc>
      </w:tr>
      <w:tr w:rsidR="00485397" w14:paraId="443F2E58" w14:textId="77777777" w:rsidTr="00D72B58">
        <w:trPr>
          <w:trHeight w:val="369"/>
          <w:jc w:val="center"/>
        </w:trPr>
        <w:tc>
          <w:tcPr>
            <w:tcW w:w="1176" w:type="pct"/>
            <w:gridSpan w:val="2"/>
            <w:tcBorders>
              <w:top w:val="single" w:sz="8" w:space="0" w:color="auto"/>
              <w:left w:val="single" w:sz="8" w:space="0" w:color="auto"/>
              <w:bottom w:val="single" w:sz="8" w:space="0" w:color="auto"/>
              <w:right w:val="single" w:sz="8" w:space="0" w:color="auto"/>
            </w:tcBorders>
            <w:shd w:val="pct25" w:color="FFFF00" w:fill="FFFFFF"/>
          </w:tcPr>
          <w:p w14:paraId="03E18EC5" w14:textId="77777777" w:rsidR="00485397" w:rsidRPr="008C0BCE" w:rsidRDefault="00485397" w:rsidP="00D72B58">
            <w:pPr>
              <w:pStyle w:val="TableParagraph"/>
              <w:spacing w:before="51"/>
              <w:ind w:left="263"/>
              <w:rPr>
                <w:rFonts w:ascii="黑体" w:eastAsia="黑体" w:hAnsi="黑体" w:cs="黑体"/>
                <w:szCs w:val="21"/>
              </w:rPr>
            </w:pPr>
            <w:r w:rsidRPr="008C0BCE">
              <w:rPr>
                <w:rFonts w:ascii="黑体" w:eastAsia="黑体" w:hAnsi="黑体" w:cs="黑体" w:hint="eastAsia"/>
                <w:szCs w:val="21"/>
              </w:rPr>
              <w:t>教学方法建议</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7F2EDF73" w14:textId="77777777" w:rsidR="00485397" w:rsidRPr="008C0BCE" w:rsidRDefault="00A042B4" w:rsidP="00D72B58">
            <w:pPr>
              <w:pStyle w:val="TableParagraph"/>
              <w:spacing w:before="51"/>
              <w:ind w:left="107"/>
              <w:rPr>
                <w:rFonts w:ascii="黑体" w:eastAsia="黑体" w:hAnsi="黑体" w:cs="黑体"/>
                <w:szCs w:val="21"/>
              </w:rPr>
            </w:pPr>
            <w:r w:rsidRPr="008C0BCE">
              <w:rPr>
                <w:rFonts w:ascii="黑体" w:eastAsia="黑体" w:hAnsi="黑体" w:cs="黑体" w:hint="eastAsia"/>
                <w:szCs w:val="21"/>
              </w:rPr>
              <w:t>引导法，讲授法，讨论法，案例分析法，演示法，任务驱动法</w:t>
            </w:r>
          </w:p>
        </w:tc>
      </w:tr>
    </w:tbl>
    <w:p w14:paraId="46E1D1A4" w14:textId="77777777" w:rsidR="00485397" w:rsidRDefault="00485397" w:rsidP="00485397"/>
    <w:p w14:paraId="60345B17" w14:textId="77777777" w:rsidR="00485397" w:rsidRDefault="00485397" w:rsidP="00485397">
      <w:pPr>
        <w:spacing w:line="360" w:lineRule="auto"/>
        <w:jc w:val="left"/>
        <w:rPr>
          <w:rFonts w:ascii="黑体" w:eastAsia="黑体" w:hAnsi="黑体"/>
          <w:b/>
          <w:szCs w:val="21"/>
        </w:rPr>
      </w:pPr>
      <w:r>
        <w:rPr>
          <w:rFonts w:ascii="黑体" w:eastAsia="黑体" w:hAnsi="黑体" w:hint="eastAsia"/>
          <w:b/>
          <w:szCs w:val="21"/>
        </w:rPr>
        <w:t>2.</w:t>
      </w:r>
      <w:r w:rsidR="00275480">
        <w:rPr>
          <w:rFonts w:ascii="黑体" w:eastAsia="黑体" w:hAnsi="黑体" w:hint="eastAsia"/>
          <w:b/>
          <w:szCs w:val="21"/>
        </w:rPr>
        <w:t>《工业机器人现场编程与调试》</w:t>
      </w:r>
    </w:p>
    <w:tbl>
      <w:tblPr>
        <w:tblW w:w="510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46"/>
        <w:gridCol w:w="1510"/>
        <w:gridCol w:w="1069"/>
        <w:gridCol w:w="1525"/>
        <w:gridCol w:w="1520"/>
        <w:gridCol w:w="1531"/>
        <w:gridCol w:w="1364"/>
      </w:tblGrid>
      <w:tr w:rsidR="00485397" w14:paraId="657C18AF" w14:textId="77777777" w:rsidTr="00D72B58">
        <w:trPr>
          <w:trHeight w:val="359"/>
          <w:jc w:val="center"/>
        </w:trPr>
        <w:tc>
          <w:tcPr>
            <w:tcW w:w="1176" w:type="pct"/>
            <w:gridSpan w:val="2"/>
            <w:tcBorders>
              <w:top w:val="single" w:sz="8" w:space="0" w:color="auto"/>
              <w:left w:val="single" w:sz="8" w:space="0" w:color="auto"/>
              <w:bottom w:val="single" w:sz="8" w:space="0" w:color="auto"/>
              <w:right w:val="single" w:sz="8" w:space="0" w:color="auto"/>
            </w:tcBorders>
            <w:shd w:val="clear" w:color="auto" w:fill="BFBFBF"/>
          </w:tcPr>
          <w:p w14:paraId="53976B61" w14:textId="77777777" w:rsidR="00485397" w:rsidRDefault="00485397" w:rsidP="00D72B58">
            <w:pPr>
              <w:pStyle w:val="TableParagraph"/>
              <w:adjustRightInd w:val="0"/>
              <w:snapToGrid w:val="0"/>
              <w:spacing w:before="43"/>
              <w:ind w:left="577"/>
              <w:rPr>
                <w:rFonts w:ascii="黑体" w:eastAsia="黑体" w:hAnsi="黑体" w:cs="黑体"/>
                <w:b/>
                <w:bCs/>
              </w:rPr>
            </w:pPr>
            <w:r>
              <w:rPr>
                <w:rFonts w:ascii="黑体" w:eastAsia="黑体" w:hAnsi="黑体" w:cs="黑体" w:hint="eastAsia"/>
                <w:b/>
                <w:bCs/>
              </w:rPr>
              <w:t>总课时</w:t>
            </w:r>
          </w:p>
        </w:tc>
        <w:tc>
          <w:tcPr>
            <w:tcW w:w="583" w:type="pct"/>
            <w:tcBorders>
              <w:top w:val="single" w:sz="8" w:space="0" w:color="auto"/>
              <w:left w:val="single" w:sz="8" w:space="0" w:color="auto"/>
              <w:bottom w:val="single" w:sz="8" w:space="0" w:color="auto"/>
              <w:right w:val="single" w:sz="8" w:space="0" w:color="auto"/>
            </w:tcBorders>
            <w:shd w:val="clear" w:color="auto" w:fill="BFBFBF"/>
          </w:tcPr>
          <w:p w14:paraId="72FF42E6" w14:textId="77777777" w:rsidR="00485397" w:rsidRDefault="00485397" w:rsidP="00D72B58">
            <w:pPr>
              <w:pStyle w:val="TableParagraph"/>
              <w:adjustRightInd w:val="0"/>
              <w:snapToGrid w:val="0"/>
              <w:spacing w:before="53"/>
              <w:ind w:left="107"/>
              <w:rPr>
                <w:rFonts w:ascii="黑体" w:eastAsia="黑体" w:hAnsi="黑体" w:cs="黑体"/>
                <w:b/>
                <w:bCs/>
              </w:rPr>
            </w:pPr>
            <w:r>
              <w:rPr>
                <w:rFonts w:ascii="黑体" w:eastAsia="黑体" w:hAnsi="黑体" w:cs="黑体" w:hint="eastAsia"/>
                <w:b/>
                <w:bCs/>
              </w:rPr>
              <w:t>64</w:t>
            </w:r>
          </w:p>
        </w:tc>
        <w:tc>
          <w:tcPr>
            <w:tcW w:w="832" w:type="pct"/>
            <w:tcBorders>
              <w:top w:val="single" w:sz="8" w:space="0" w:color="auto"/>
              <w:left w:val="single" w:sz="8" w:space="0" w:color="auto"/>
              <w:bottom w:val="single" w:sz="8" w:space="0" w:color="auto"/>
              <w:right w:val="single" w:sz="8" w:space="0" w:color="auto"/>
            </w:tcBorders>
            <w:shd w:val="clear" w:color="auto" w:fill="BFBFBF"/>
          </w:tcPr>
          <w:p w14:paraId="45B66984" w14:textId="77777777" w:rsidR="00485397" w:rsidRDefault="00485397" w:rsidP="00D72B58">
            <w:pPr>
              <w:pStyle w:val="TableParagraph"/>
              <w:adjustRightInd w:val="0"/>
              <w:snapToGrid w:val="0"/>
              <w:spacing w:before="43"/>
              <w:ind w:left="337"/>
              <w:rPr>
                <w:rFonts w:ascii="黑体" w:eastAsia="黑体" w:hAnsi="黑体" w:cs="黑体"/>
                <w:b/>
                <w:bCs/>
              </w:rPr>
            </w:pPr>
            <w:r>
              <w:rPr>
                <w:rFonts w:ascii="黑体" w:eastAsia="黑体" w:hAnsi="黑体" w:cs="黑体" w:hint="eastAsia"/>
                <w:b/>
                <w:bCs/>
              </w:rPr>
              <w:t>理论学时</w:t>
            </w:r>
          </w:p>
        </w:tc>
        <w:tc>
          <w:tcPr>
            <w:tcW w:w="829" w:type="pct"/>
            <w:tcBorders>
              <w:top w:val="single" w:sz="8" w:space="0" w:color="auto"/>
              <w:left w:val="single" w:sz="8" w:space="0" w:color="auto"/>
              <w:bottom w:val="single" w:sz="8" w:space="0" w:color="auto"/>
              <w:right w:val="single" w:sz="8" w:space="0" w:color="auto"/>
            </w:tcBorders>
            <w:shd w:val="clear" w:color="auto" w:fill="BFBFBF"/>
          </w:tcPr>
          <w:p w14:paraId="01FABF74" w14:textId="77777777" w:rsidR="00485397" w:rsidRDefault="00F40DA1" w:rsidP="00D72B58">
            <w:pPr>
              <w:pStyle w:val="TableParagraph"/>
              <w:adjustRightInd w:val="0"/>
              <w:snapToGrid w:val="0"/>
              <w:spacing w:before="53"/>
              <w:ind w:left="106"/>
              <w:rPr>
                <w:rFonts w:ascii="黑体" w:eastAsia="黑体" w:hAnsi="黑体" w:cs="黑体"/>
                <w:b/>
                <w:bCs/>
              </w:rPr>
            </w:pPr>
            <w:r>
              <w:rPr>
                <w:rFonts w:ascii="黑体" w:eastAsia="黑体" w:hAnsi="黑体" w:cs="黑体" w:hint="eastAsia"/>
                <w:b/>
                <w:bCs/>
              </w:rPr>
              <w:t>32</w:t>
            </w:r>
          </w:p>
        </w:tc>
        <w:tc>
          <w:tcPr>
            <w:tcW w:w="835" w:type="pct"/>
            <w:tcBorders>
              <w:top w:val="single" w:sz="8" w:space="0" w:color="auto"/>
              <w:left w:val="single" w:sz="8" w:space="0" w:color="auto"/>
              <w:bottom w:val="single" w:sz="8" w:space="0" w:color="auto"/>
              <w:right w:val="single" w:sz="8" w:space="0" w:color="auto"/>
            </w:tcBorders>
            <w:shd w:val="clear" w:color="auto" w:fill="BFBFBF"/>
          </w:tcPr>
          <w:p w14:paraId="0B8F7818" w14:textId="77777777" w:rsidR="00485397" w:rsidRDefault="00485397" w:rsidP="00D72B58">
            <w:pPr>
              <w:pStyle w:val="TableParagraph"/>
              <w:adjustRightInd w:val="0"/>
              <w:snapToGrid w:val="0"/>
              <w:spacing w:before="43"/>
              <w:ind w:left="336"/>
              <w:rPr>
                <w:rFonts w:ascii="黑体" w:eastAsia="黑体" w:hAnsi="黑体" w:cs="黑体"/>
                <w:b/>
                <w:bCs/>
              </w:rPr>
            </w:pPr>
            <w:r>
              <w:rPr>
                <w:rFonts w:ascii="黑体" w:eastAsia="黑体" w:hAnsi="黑体" w:cs="黑体" w:hint="eastAsia"/>
                <w:b/>
                <w:bCs/>
              </w:rPr>
              <w:t>实践学时</w:t>
            </w:r>
          </w:p>
        </w:tc>
        <w:tc>
          <w:tcPr>
            <w:tcW w:w="743" w:type="pct"/>
            <w:tcBorders>
              <w:top w:val="single" w:sz="8" w:space="0" w:color="auto"/>
              <w:left w:val="single" w:sz="8" w:space="0" w:color="auto"/>
              <w:bottom w:val="single" w:sz="8" w:space="0" w:color="auto"/>
              <w:right w:val="single" w:sz="8" w:space="0" w:color="auto"/>
            </w:tcBorders>
            <w:shd w:val="clear" w:color="auto" w:fill="BFBFBF"/>
          </w:tcPr>
          <w:p w14:paraId="19FEF7FB" w14:textId="77777777" w:rsidR="00485397" w:rsidRDefault="00F40DA1" w:rsidP="00D72B58">
            <w:pPr>
              <w:pStyle w:val="TableParagraph"/>
              <w:adjustRightInd w:val="0"/>
              <w:snapToGrid w:val="0"/>
              <w:spacing w:before="53"/>
              <w:ind w:left="102"/>
              <w:rPr>
                <w:rFonts w:ascii="黑体" w:eastAsia="黑体" w:hAnsi="黑体" w:cs="黑体"/>
                <w:b/>
                <w:bCs/>
              </w:rPr>
            </w:pPr>
            <w:r>
              <w:rPr>
                <w:rFonts w:ascii="黑体" w:eastAsia="黑体" w:hAnsi="黑体" w:cs="黑体" w:hint="eastAsia"/>
                <w:b/>
                <w:bCs/>
              </w:rPr>
              <w:t>32</w:t>
            </w:r>
          </w:p>
        </w:tc>
      </w:tr>
      <w:tr w:rsidR="00485397" w14:paraId="3E3FB454" w14:textId="77777777" w:rsidTr="00D72B58">
        <w:trPr>
          <w:trHeight w:val="369"/>
          <w:jc w:val="center"/>
        </w:trPr>
        <w:tc>
          <w:tcPr>
            <w:tcW w:w="1176" w:type="pct"/>
            <w:gridSpan w:val="2"/>
            <w:tcBorders>
              <w:top w:val="single" w:sz="8" w:space="0" w:color="auto"/>
              <w:left w:val="single" w:sz="8" w:space="0" w:color="auto"/>
              <w:bottom w:val="single" w:sz="8" w:space="0" w:color="auto"/>
              <w:right w:val="single" w:sz="8" w:space="0" w:color="auto"/>
            </w:tcBorders>
            <w:shd w:val="clear" w:color="auto" w:fill="BFBFBF"/>
          </w:tcPr>
          <w:p w14:paraId="64CBF196" w14:textId="77777777" w:rsidR="00485397" w:rsidRDefault="00485397" w:rsidP="00D72B58">
            <w:pPr>
              <w:pStyle w:val="TableParagraph"/>
              <w:adjustRightInd w:val="0"/>
              <w:snapToGrid w:val="0"/>
              <w:spacing w:before="49"/>
              <w:ind w:left="474"/>
              <w:rPr>
                <w:rFonts w:ascii="黑体" w:eastAsia="黑体" w:hAnsi="黑体" w:cs="黑体"/>
                <w:b/>
                <w:bCs/>
              </w:rPr>
            </w:pPr>
            <w:r>
              <w:rPr>
                <w:rFonts w:ascii="黑体" w:eastAsia="黑体" w:hAnsi="黑体" w:cs="黑体" w:hint="eastAsia"/>
                <w:b/>
                <w:bCs/>
              </w:rPr>
              <w:t>开设学期</w:t>
            </w:r>
          </w:p>
        </w:tc>
        <w:tc>
          <w:tcPr>
            <w:tcW w:w="3823" w:type="pct"/>
            <w:gridSpan w:val="5"/>
            <w:tcBorders>
              <w:top w:val="single" w:sz="8" w:space="0" w:color="auto"/>
              <w:left w:val="single" w:sz="8" w:space="0" w:color="auto"/>
              <w:bottom w:val="single" w:sz="8" w:space="0" w:color="auto"/>
              <w:right w:val="single" w:sz="8" w:space="0" w:color="auto"/>
            </w:tcBorders>
            <w:shd w:val="clear" w:color="auto" w:fill="BFBFBF"/>
          </w:tcPr>
          <w:p w14:paraId="7F000152" w14:textId="77777777" w:rsidR="00485397" w:rsidRDefault="00485397" w:rsidP="00D72B58">
            <w:pPr>
              <w:pStyle w:val="TableParagraph"/>
              <w:adjustRightInd w:val="0"/>
              <w:snapToGrid w:val="0"/>
              <w:spacing w:before="49"/>
              <w:ind w:left="107"/>
              <w:jc w:val="center"/>
              <w:rPr>
                <w:rFonts w:ascii="黑体" w:eastAsia="黑体" w:hAnsi="黑体" w:cs="黑体"/>
                <w:b/>
                <w:bCs/>
              </w:rPr>
            </w:pPr>
            <w:r>
              <w:rPr>
                <w:rFonts w:ascii="黑体" w:eastAsia="黑体" w:hAnsi="黑体" w:cs="黑体" w:hint="eastAsia"/>
                <w:b/>
                <w:bCs/>
              </w:rPr>
              <w:t>第*学期</w:t>
            </w:r>
          </w:p>
        </w:tc>
      </w:tr>
      <w:tr w:rsidR="00485397" w14:paraId="2A587234" w14:textId="77777777" w:rsidTr="008C0BCE">
        <w:trPr>
          <w:trHeight w:val="435"/>
          <w:jc w:val="center"/>
        </w:trPr>
        <w:tc>
          <w:tcPr>
            <w:tcW w:w="352" w:type="pct"/>
            <w:vMerge w:val="restart"/>
            <w:tcBorders>
              <w:top w:val="single" w:sz="8" w:space="0" w:color="auto"/>
              <w:left w:val="single" w:sz="8" w:space="0" w:color="auto"/>
              <w:bottom w:val="single" w:sz="8" w:space="0" w:color="auto"/>
              <w:right w:val="single" w:sz="8" w:space="0" w:color="auto"/>
            </w:tcBorders>
            <w:shd w:val="pct25" w:color="FFFF00" w:fill="FFFFFF"/>
          </w:tcPr>
          <w:p w14:paraId="2CF5D900" w14:textId="77777777" w:rsidR="008C0BCE" w:rsidRDefault="008C0BCE" w:rsidP="008C0BCE">
            <w:pPr>
              <w:pStyle w:val="TableParagraph"/>
              <w:spacing w:before="3" w:line="250" w:lineRule="exact"/>
              <w:ind w:left="107"/>
              <w:rPr>
                <w:rFonts w:ascii="黑体" w:eastAsia="黑体" w:hAnsi="黑体" w:cs="黑体"/>
                <w:szCs w:val="21"/>
              </w:rPr>
            </w:pPr>
          </w:p>
          <w:p w14:paraId="6E92B0B6" w14:textId="77777777" w:rsidR="008C0BCE" w:rsidRDefault="008C0BCE" w:rsidP="008C0BCE">
            <w:pPr>
              <w:pStyle w:val="TableParagraph"/>
              <w:spacing w:before="3" w:line="250" w:lineRule="exact"/>
              <w:ind w:left="107"/>
              <w:rPr>
                <w:rFonts w:ascii="黑体" w:eastAsia="黑体" w:hAnsi="黑体" w:cs="黑体"/>
                <w:szCs w:val="21"/>
              </w:rPr>
            </w:pPr>
          </w:p>
          <w:p w14:paraId="0C921C8C" w14:textId="77777777" w:rsidR="008C0BCE" w:rsidRDefault="008C0BCE" w:rsidP="008C0BCE">
            <w:pPr>
              <w:pStyle w:val="TableParagraph"/>
              <w:spacing w:before="3" w:line="250" w:lineRule="exact"/>
              <w:ind w:left="107"/>
              <w:rPr>
                <w:rFonts w:ascii="黑体" w:eastAsia="黑体" w:hAnsi="黑体" w:cs="黑体"/>
                <w:szCs w:val="21"/>
              </w:rPr>
            </w:pPr>
          </w:p>
          <w:p w14:paraId="5C5DE606" w14:textId="77777777" w:rsidR="008C0BCE" w:rsidRDefault="008C0BCE" w:rsidP="008C0BCE">
            <w:pPr>
              <w:pStyle w:val="TableParagraph"/>
              <w:spacing w:before="3" w:line="250" w:lineRule="exact"/>
              <w:ind w:left="107"/>
              <w:rPr>
                <w:rFonts w:ascii="黑体" w:eastAsia="黑体" w:hAnsi="黑体" w:cs="黑体"/>
                <w:szCs w:val="21"/>
              </w:rPr>
            </w:pPr>
          </w:p>
          <w:p w14:paraId="194E52BE" w14:textId="77777777" w:rsidR="008C0BCE" w:rsidRDefault="00485397"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课</w:t>
            </w:r>
          </w:p>
          <w:p w14:paraId="6CC8FF57" w14:textId="77777777" w:rsidR="008C0BCE" w:rsidRDefault="00485397"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程</w:t>
            </w:r>
          </w:p>
          <w:p w14:paraId="75F88EE9" w14:textId="77777777" w:rsidR="008C0BCE" w:rsidRDefault="00485397"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目</w:t>
            </w:r>
          </w:p>
          <w:p w14:paraId="5B8F6679" w14:textId="77777777" w:rsidR="00485397" w:rsidRPr="008C0BCE" w:rsidRDefault="00485397"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标</w:t>
            </w:r>
          </w:p>
        </w:tc>
        <w:tc>
          <w:tcPr>
            <w:tcW w:w="823" w:type="pct"/>
            <w:tcBorders>
              <w:top w:val="single" w:sz="8" w:space="0" w:color="auto"/>
              <w:left w:val="single" w:sz="8" w:space="0" w:color="auto"/>
              <w:bottom w:val="single" w:sz="8" w:space="0" w:color="auto"/>
              <w:right w:val="single" w:sz="8" w:space="0" w:color="auto"/>
            </w:tcBorders>
            <w:shd w:val="pct25" w:color="FFFF00" w:fill="FFFFFF"/>
            <w:vAlign w:val="center"/>
          </w:tcPr>
          <w:p w14:paraId="275B041A" w14:textId="77777777" w:rsidR="00485397" w:rsidRPr="008C0BCE" w:rsidRDefault="00485397" w:rsidP="008C0BCE">
            <w:pPr>
              <w:pStyle w:val="TableParagraph"/>
              <w:spacing w:before="3" w:line="250" w:lineRule="exact"/>
              <w:ind w:left="107"/>
              <w:jc w:val="center"/>
              <w:rPr>
                <w:rFonts w:ascii="黑体" w:eastAsia="黑体" w:hAnsi="黑体" w:cs="黑体"/>
                <w:szCs w:val="21"/>
              </w:rPr>
            </w:pPr>
            <w:r w:rsidRPr="008C0BCE">
              <w:rPr>
                <w:rFonts w:ascii="黑体" w:eastAsia="黑体" w:hAnsi="黑体" w:cs="黑体" w:hint="eastAsia"/>
                <w:szCs w:val="21"/>
              </w:rPr>
              <w:t>知识目标</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69B9329C" w14:textId="77777777" w:rsidR="006910D6" w:rsidRPr="008C0BCE" w:rsidRDefault="007D795D"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1.</w:t>
            </w:r>
            <w:r w:rsidR="006910D6" w:rsidRPr="008C0BCE">
              <w:rPr>
                <w:rFonts w:ascii="黑体" w:eastAsia="黑体" w:hAnsi="黑体" w:cs="黑体" w:hint="eastAsia"/>
                <w:szCs w:val="21"/>
              </w:rPr>
              <w:t>掌握工业机器人示教操作等过程中的安全规范和基本操作</w:t>
            </w:r>
          </w:p>
          <w:p w14:paraId="00D76A5C" w14:textId="77777777" w:rsidR="006910D6" w:rsidRPr="008C0BCE" w:rsidRDefault="007D795D"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2.</w:t>
            </w:r>
            <w:r w:rsidR="006910D6" w:rsidRPr="008C0BCE">
              <w:rPr>
                <w:rFonts w:ascii="黑体" w:eastAsia="黑体" w:hAnsi="黑体" w:cs="黑体" w:hint="eastAsia"/>
                <w:szCs w:val="21"/>
              </w:rPr>
              <w:t>掌握工业机器人的坐标系设定及使用、系统参数设定，机器人程序管理等；</w:t>
            </w:r>
          </w:p>
          <w:p w14:paraId="6317FD2C" w14:textId="77777777" w:rsidR="00485397" w:rsidRPr="008C0BCE" w:rsidRDefault="007D795D"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3.</w:t>
            </w:r>
            <w:r w:rsidR="006910D6" w:rsidRPr="008C0BCE">
              <w:rPr>
                <w:rFonts w:ascii="黑体" w:eastAsia="黑体" w:hAnsi="黑体" w:cs="黑体" w:hint="eastAsia"/>
                <w:szCs w:val="21"/>
              </w:rPr>
              <w:t>掌握工业机器人的基本编程控制方法和高级编程控制方法；</w:t>
            </w:r>
          </w:p>
        </w:tc>
      </w:tr>
      <w:tr w:rsidR="00485397" w14:paraId="324683BA" w14:textId="77777777" w:rsidTr="008C0BCE">
        <w:trPr>
          <w:trHeight w:val="392"/>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1E220571" w14:textId="77777777" w:rsidR="00485397" w:rsidRPr="008C0BCE" w:rsidRDefault="00485397" w:rsidP="008C0BCE">
            <w:pPr>
              <w:pStyle w:val="TableParagraph"/>
              <w:spacing w:before="3" w:line="250" w:lineRule="exact"/>
              <w:ind w:left="107"/>
              <w:rPr>
                <w:rFonts w:ascii="黑体" w:eastAsia="黑体" w:hAnsi="黑体" w:cs="黑体"/>
                <w:szCs w:val="21"/>
              </w:rPr>
            </w:pPr>
          </w:p>
        </w:tc>
        <w:tc>
          <w:tcPr>
            <w:tcW w:w="823" w:type="pct"/>
            <w:tcBorders>
              <w:top w:val="single" w:sz="8" w:space="0" w:color="auto"/>
              <w:left w:val="single" w:sz="8" w:space="0" w:color="auto"/>
              <w:bottom w:val="single" w:sz="8" w:space="0" w:color="auto"/>
              <w:right w:val="single" w:sz="8" w:space="0" w:color="auto"/>
            </w:tcBorders>
            <w:shd w:val="pct25" w:color="FFFF00" w:fill="FFFFFF"/>
            <w:vAlign w:val="center"/>
          </w:tcPr>
          <w:p w14:paraId="1A377DA5" w14:textId="77777777" w:rsidR="00485397" w:rsidRPr="008C0BCE" w:rsidRDefault="00485397" w:rsidP="008C0BCE">
            <w:pPr>
              <w:pStyle w:val="TableParagraph"/>
              <w:spacing w:before="3" w:line="250" w:lineRule="exact"/>
              <w:ind w:left="107"/>
              <w:jc w:val="center"/>
              <w:rPr>
                <w:rFonts w:ascii="黑体" w:eastAsia="黑体" w:hAnsi="黑体" w:cs="黑体"/>
                <w:szCs w:val="21"/>
              </w:rPr>
            </w:pPr>
            <w:r w:rsidRPr="008C0BCE">
              <w:rPr>
                <w:rFonts w:ascii="黑体" w:eastAsia="黑体" w:hAnsi="黑体" w:cs="黑体" w:hint="eastAsia"/>
                <w:szCs w:val="21"/>
              </w:rPr>
              <w:t>能力目标</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5DDBE241" w14:textId="77777777" w:rsidR="006910D6" w:rsidRPr="008C0BCE" w:rsidRDefault="007D795D"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1.</w:t>
            </w:r>
            <w:r w:rsidR="006910D6" w:rsidRPr="008C0BCE">
              <w:rPr>
                <w:rFonts w:ascii="黑体" w:eastAsia="黑体" w:hAnsi="黑体" w:cs="黑体" w:hint="eastAsia"/>
                <w:szCs w:val="21"/>
              </w:rPr>
              <w:t>能独立使用工业机器人示教器对工业机器人进行单步示教，并进行轨迹回放；</w:t>
            </w:r>
          </w:p>
          <w:p w14:paraId="5783C41C" w14:textId="77777777" w:rsidR="006910D6" w:rsidRPr="008C0BCE" w:rsidRDefault="007D795D"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2.</w:t>
            </w:r>
            <w:r w:rsidR="006910D6" w:rsidRPr="008C0BCE">
              <w:rPr>
                <w:rFonts w:ascii="黑体" w:eastAsia="黑体" w:hAnsi="黑体" w:cs="黑体" w:hint="eastAsia"/>
                <w:szCs w:val="21"/>
              </w:rPr>
              <w:t>能独立使用工业机器人示教器对工业机器人进行示教编程，并进行轨迹回放；</w:t>
            </w:r>
          </w:p>
          <w:p w14:paraId="7507409B" w14:textId="77777777" w:rsidR="00485397" w:rsidRPr="008C0BCE" w:rsidRDefault="007D795D"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3.</w:t>
            </w:r>
            <w:r w:rsidR="006910D6" w:rsidRPr="008C0BCE">
              <w:rPr>
                <w:rFonts w:ascii="黑体" w:eastAsia="黑体" w:hAnsi="黑体" w:cs="黑体" w:hint="eastAsia"/>
                <w:szCs w:val="21"/>
              </w:rPr>
              <w:t>能独立完成一般复杂度的工业机器人编程项目，对其进行形成示教编程和调试</w:t>
            </w:r>
          </w:p>
        </w:tc>
      </w:tr>
      <w:tr w:rsidR="00485397" w14:paraId="161347DA" w14:textId="77777777" w:rsidTr="008C0BCE">
        <w:trPr>
          <w:trHeight w:val="371"/>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56385581" w14:textId="77777777" w:rsidR="00485397" w:rsidRPr="008C0BCE" w:rsidRDefault="00485397" w:rsidP="008C0BCE">
            <w:pPr>
              <w:pStyle w:val="TableParagraph"/>
              <w:spacing w:before="3" w:line="250" w:lineRule="exact"/>
              <w:ind w:left="107"/>
              <w:rPr>
                <w:rFonts w:ascii="黑体" w:eastAsia="黑体" w:hAnsi="黑体" w:cs="黑体"/>
                <w:szCs w:val="21"/>
              </w:rPr>
            </w:pPr>
          </w:p>
        </w:tc>
        <w:tc>
          <w:tcPr>
            <w:tcW w:w="823" w:type="pct"/>
            <w:tcBorders>
              <w:top w:val="single" w:sz="8" w:space="0" w:color="auto"/>
              <w:left w:val="single" w:sz="8" w:space="0" w:color="auto"/>
              <w:bottom w:val="single" w:sz="8" w:space="0" w:color="auto"/>
              <w:right w:val="single" w:sz="8" w:space="0" w:color="auto"/>
            </w:tcBorders>
            <w:shd w:val="pct25" w:color="FFFF00" w:fill="FFFFFF"/>
            <w:vAlign w:val="center"/>
          </w:tcPr>
          <w:p w14:paraId="4A351506" w14:textId="77777777" w:rsidR="00485397" w:rsidRPr="008C0BCE" w:rsidRDefault="00485397" w:rsidP="008C0BCE">
            <w:pPr>
              <w:pStyle w:val="TableParagraph"/>
              <w:spacing w:before="3" w:line="250" w:lineRule="exact"/>
              <w:ind w:left="107"/>
              <w:jc w:val="center"/>
              <w:rPr>
                <w:rFonts w:ascii="黑体" w:eastAsia="黑体" w:hAnsi="黑体" w:cs="黑体"/>
                <w:szCs w:val="21"/>
              </w:rPr>
            </w:pPr>
            <w:r w:rsidRPr="008C0BCE">
              <w:rPr>
                <w:rFonts w:ascii="黑体" w:eastAsia="黑体" w:hAnsi="黑体" w:cs="黑体" w:hint="eastAsia"/>
                <w:szCs w:val="21"/>
              </w:rPr>
              <w:t>素质目标</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717454E1" w14:textId="77777777" w:rsidR="006910D6" w:rsidRPr="008C0BCE" w:rsidRDefault="007D795D"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1.</w:t>
            </w:r>
            <w:r w:rsidR="00E7174E" w:rsidRPr="008C0BCE">
              <w:rPr>
                <w:rFonts w:ascii="黑体" w:eastAsia="黑体" w:hAnsi="黑体" w:cs="黑体" w:hint="eastAsia"/>
                <w:szCs w:val="21"/>
              </w:rPr>
              <w:t>重视实践、善于与理论</w:t>
            </w:r>
            <w:r w:rsidR="006910D6" w:rsidRPr="008C0BCE">
              <w:rPr>
                <w:rFonts w:ascii="黑体" w:eastAsia="黑体" w:hAnsi="黑体" w:cs="黑体" w:hint="eastAsia"/>
                <w:szCs w:val="21"/>
              </w:rPr>
              <w:t>相结合，注重在劳动观点、理论联系实际等工程技术人员应具备的基本素质方面的培养和锻炼；</w:t>
            </w:r>
          </w:p>
          <w:p w14:paraId="16E92371" w14:textId="77777777" w:rsidR="006910D6" w:rsidRPr="008C0BCE" w:rsidRDefault="007D795D"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2.</w:t>
            </w:r>
            <w:r w:rsidR="006910D6" w:rsidRPr="008C0BCE">
              <w:rPr>
                <w:rFonts w:ascii="黑体" w:eastAsia="黑体" w:hAnsi="黑体" w:cs="黑体" w:hint="eastAsia"/>
                <w:szCs w:val="21"/>
              </w:rPr>
              <w:t>注重生产意识、质量意识、环保意识和经济意识的培养；</w:t>
            </w:r>
          </w:p>
          <w:p w14:paraId="09016884" w14:textId="77777777" w:rsidR="00485397" w:rsidRPr="008C0BCE" w:rsidRDefault="007D795D"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lastRenderedPageBreak/>
              <w:t>3.</w:t>
            </w:r>
            <w:r w:rsidR="006910D6" w:rsidRPr="008C0BCE">
              <w:rPr>
                <w:rFonts w:ascii="黑体" w:eastAsia="黑体" w:hAnsi="黑体" w:cs="黑体" w:hint="eastAsia"/>
                <w:szCs w:val="21"/>
              </w:rPr>
              <w:t>爱护国家财产，遵守劳动纪律及操作规范；</w:t>
            </w:r>
          </w:p>
        </w:tc>
      </w:tr>
      <w:tr w:rsidR="00485397" w14:paraId="4F7BF8B6" w14:textId="77777777" w:rsidTr="00D72B58">
        <w:trPr>
          <w:trHeight w:val="544"/>
          <w:jc w:val="center"/>
        </w:trPr>
        <w:tc>
          <w:tcPr>
            <w:tcW w:w="1176" w:type="pct"/>
            <w:gridSpan w:val="2"/>
            <w:tcBorders>
              <w:top w:val="single" w:sz="8" w:space="0" w:color="auto"/>
              <w:left w:val="single" w:sz="8" w:space="0" w:color="auto"/>
              <w:bottom w:val="single" w:sz="8" w:space="0" w:color="auto"/>
              <w:right w:val="single" w:sz="8" w:space="0" w:color="auto"/>
            </w:tcBorders>
            <w:shd w:val="pct25" w:color="FFFF00" w:fill="FFFFFF"/>
          </w:tcPr>
          <w:p w14:paraId="7CB83D00" w14:textId="77777777" w:rsidR="00485397" w:rsidRDefault="00485397" w:rsidP="00D72B58">
            <w:pPr>
              <w:pStyle w:val="TableParagraph"/>
              <w:spacing w:before="137"/>
              <w:ind w:left="263"/>
              <w:rPr>
                <w:rFonts w:ascii="黑体" w:eastAsia="黑体" w:hAnsi="黑体" w:cs="黑体"/>
              </w:rPr>
            </w:pPr>
            <w:r>
              <w:rPr>
                <w:rFonts w:ascii="黑体" w:eastAsia="黑体" w:hAnsi="黑体" w:cs="黑体" w:hint="eastAsia"/>
              </w:rPr>
              <w:lastRenderedPageBreak/>
              <w:t>主要教学内容</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43091BCA" w14:textId="77777777" w:rsidR="00485397" w:rsidRPr="008C0BCE" w:rsidRDefault="00106E9D"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认识机器人，安全规范和基本操作，坐标系设定及使用，机器人基本编程控制，高级编程控制，系统参数设置，机器人程序管理</w:t>
            </w:r>
          </w:p>
        </w:tc>
      </w:tr>
      <w:tr w:rsidR="00485397" w14:paraId="086C471B" w14:textId="77777777" w:rsidTr="00D72B58">
        <w:trPr>
          <w:trHeight w:val="369"/>
          <w:jc w:val="center"/>
        </w:trPr>
        <w:tc>
          <w:tcPr>
            <w:tcW w:w="1176" w:type="pct"/>
            <w:gridSpan w:val="2"/>
            <w:tcBorders>
              <w:top w:val="single" w:sz="8" w:space="0" w:color="auto"/>
              <w:left w:val="single" w:sz="8" w:space="0" w:color="auto"/>
              <w:bottom w:val="single" w:sz="8" w:space="0" w:color="auto"/>
              <w:right w:val="single" w:sz="8" w:space="0" w:color="auto"/>
            </w:tcBorders>
            <w:shd w:val="pct25" w:color="FFFF00" w:fill="FFFFFF"/>
          </w:tcPr>
          <w:p w14:paraId="62014046" w14:textId="77777777" w:rsidR="00485397" w:rsidRDefault="00485397" w:rsidP="00D72B58">
            <w:pPr>
              <w:pStyle w:val="TableParagraph"/>
              <w:spacing w:before="51"/>
              <w:ind w:left="263"/>
              <w:rPr>
                <w:rFonts w:ascii="黑体" w:eastAsia="黑体" w:hAnsi="黑体" w:cs="黑体"/>
              </w:rPr>
            </w:pPr>
            <w:r>
              <w:rPr>
                <w:rFonts w:ascii="黑体" w:eastAsia="黑体" w:hAnsi="黑体" w:cs="黑体" w:hint="eastAsia"/>
              </w:rPr>
              <w:t>教学方法建议</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650B9552" w14:textId="77777777" w:rsidR="00485397" w:rsidRPr="008C0BCE" w:rsidRDefault="00106E9D"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引导法，讲授法，讨论法，案例分析法，演示法，任务驱动法</w:t>
            </w:r>
          </w:p>
        </w:tc>
      </w:tr>
    </w:tbl>
    <w:p w14:paraId="3CF081E5" w14:textId="77777777" w:rsidR="00485397" w:rsidRDefault="00485397" w:rsidP="00485397"/>
    <w:p w14:paraId="71B3F2AC" w14:textId="77777777" w:rsidR="00485397" w:rsidRDefault="00485397" w:rsidP="00485397">
      <w:pPr>
        <w:spacing w:line="360" w:lineRule="auto"/>
        <w:jc w:val="left"/>
        <w:rPr>
          <w:rFonts w:ascii="黑体" w:eastAsia="黑体" w:hAnsi="黑体"/>
          <w:b/>
          <w:szCs w:val="21"/>
        </w:rPr>
      </w:pPr>
      <w:r>
        <w:rPr>
          <w:rFonts w:ascii="黑体" w:eastAsia="黑体" w:hAnsi="黑体" w:hint="eastAsia"/>
          <w:b/>
          <w:szCs w:val="21"/>
        </w:rPr>
        <w:t>3.《C</w:t>
      </w:r>
      <w:r w:rsidR="00275480">
        <w:rPr>
          <w:rFonts w:ascii="黑体" w:eastAsia="黑体" w:hAnsi="黑体" w:hint="eastAsia"/>
          <w:b/>
          <w:szCs w:val="21"/>
        </w:rPr>
        <w:t>程序设计》</w:t>
      </w:r>
    </w:p>
    <w:tbl>
      <w:tblPr>
        <w:tblW w:w="510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46"/>
        <w:gridCol w:w="1510"/>
        <w:gridCol w:w="1069"/>
        <w:gridCol w:w="1525"/>
        <w:gridCol w:w="1520"/>
        <w:gridCol w:w="1531"/>
        <w:gridCol w:w="1364"/>
      </w:tblGrid>
      <w:tr w:rsidR="00485397" w14:paraId="40220DE2" w14:textId="77777777" w:rsidTr="00D72B58">
        <w:trPr>
          <w:trHeight w:val="359"/>
          <w:jc w:val="center"/>
        </w:trPr>
        <w:tc>
          <w:tcPr>
            <w:tcW w:w="1176" w:type="pct"/>
            <w:gridSpan w:val="2"/>
            <w:tcBorders>
              <w:top w:val="single" w:sz="8" w:space="0" w:color="auto"/>
              <w:left w:val="single" w:sz="8" w:space="0" w:color="auto"/>
              <w:bottom w:val="single" w:sz="8" w:space="0" w:color="auto"/>
              <w:right w:val="single" w:sz="8" w:space="0" w:color="auto"/>
            </w:tcBorders>
            <w:shd w:val="clear" w:color="auto" w:fill="BFBFBF"/>
          </w:tcPr>
          <w:p w14:paraId="1F71B170" w14:textId="77777777" w:rsidR="00485397" w:rsidRDefault="00485397" w:rsidP="00D72B58">
            <w:pPr>
              <w:pStyle w:val="TableParagraph"/>
              <w:adjustRightInd w:val="0"/>
              <w:snapToGrid w:val="0"/>
              <w:spacing w:before="43"/>
              <w:ind w:left="577"/>
              <w:rPr>
                <w:rFonts w:ascii="黑体" w:eastAsia="黑体" w:hAnsi="黑体" w:cs="黑体"/>
                <w:b/>
                <w:bCs/>
              </w:rPr>
            </w:pPr>
            <w:r>
              <w:rPr>
                <w:rFonts w:ascii="黑体" w:eastAsia="黑体" w:hAnsi="黑体" w:cs="黑体" w:hint="eastAsia"/>
                <w:b/>
                <w:bCs/>
              </w:rPr>
              <w:t>总课时</w:t>
            </w:r>
          </w:p>
        </w:tc>
        <w:tc>
          <w:tcPr>
            <w:tcW w:w="583" w:type="pct"/>
            <w:tcBorders>
              <w:top w:val="single" w:sz="8" w:space="0" w:color="auto"/>
              <w:left w:val="single" w:sz="8" w:space="0" w:color="auto"/>
              <w:bottom w:val="single" w:sz="8" w:space="0" w:color="auto"/>
              <w:right w:val="single" w:sz="8" w:space="0" w:color="auto"/>
            </w:tcBorders>
            <w:shd w:val="clear" w:color="auto" w:fill="BFBFBF"/>
          </w:tcPr>
          <w:p w14:paraId="67B0E064" w14:textId="77777777" w:rsidR="00485397" w:rsidRDefault="00485397" w:rsidP="00D72B58">
            <w:pPr>
              <w:pStyle w:val="TableParagraph"/>
              <w:adjustRightInd w:val="0"/>
              <w:snapToGrid w:val="0"/>
              <w:spacing w:before="53"/>
              <w:ind w:left="107"/>
              <w:rPr>
                <w:rFonts w:ascii="黑体" w:eastAsia="黑体" w:hAnsi="黑体" w:cs="黑体"/>
                <w:b/>
                <w:bCs/>
              </w:rPr>
            </w:pPr>
            <w:r>
              <w:rPr>
                <w:rFonts w:ascii="黑体" w:eastAsia="黑体" w:hAnsi="黑体" w:cs="黑体" w:hint="eastAsia"/>
                <w:b/>
                <w:bCs/>
              </w:rPr>
              <w:t>64</w:t>
            </w:r>
          </w:p>
        </w:tc>
        <w:tc>
          <w:tcPr>
            <w:tcW w:w="832" w:type="pct"/>
            <w:tcBorders>
              <w:top w:val="single" w:sz="8" w:space="0" w:color="auto"/>
              <w:left w:val="single" w:sz="8" w:space="0" w:color="auto"/>
              <w:bottom w:val="single" w:sz="8" w:space="0" w:color="auto"/>
              <w:right w:val="single" w:sz="8" w:space="0" w:color="auto"/>
            </w:tcBorders>
            <w:shd w:val="clear" w:color="auto" w:fill="BFBFBF"/>
          </w:tcPr>
          <w:p w14:paraId="079D39D8" w14:textId="77777777" w:rsidR="00485397" w:rsidRDefault="00485397" w:rsidP="00D72B58">
            <w:pPr>
              <w:pStyle w:val="TableParagraph"/>
              <w:adjustRightInd w:val="0"/>
              <w:snapToGrid w:val="0"/>
              <w:spacing w:before="43"/>
              <w:ind w:left="337"/>
              <w:rPr>
                <w:rFonts w:ascii="黑体" w:eastAsia="黑体" w:hAnsi="黑体" w:cs="黑体"/>
                <w:b/>
                <w:bCs/>
              </w:rPr>
            </w:pPr>
            <w:r>
              <w:rPr>
                <w:rFonts w:ascii="黑体" w:eastAsia="黑体" w:hAnsi="黑体" w:cs="黑体" w:hint="eastAsia"/>
                <w:b/>
                <w:bCs/>
              </w:rPr>
              <w:t>理论学时</w:t>
            </w:r>
          </w:p>
        </w:tc>
        <w:tc>
          <w:tcPr>
            <w:tcW w:w="829" w:type="pct"/>
            <w:tcBorders>
              <w:top w:val="single" w:sz="8" w:space="0" w:color="auto"/>
              <w:left w:val="single" w:sz="8" w:space="0" w:color="auto"/>
              <w:bottom w:val="single" w:sz="8" w:space="0" w:color="auto"/>
              <w:right w:val="single" w:sz="8" w:space="0" w:color="auto"/>
            </w:tcBorders>
            <w:shd w:val="clear" w:color="auto" w:fill="BFBFBF"/>
          </w:tcPr>
          <w:p w14:paraId="35C0BAF5" w14:textId="77777777" w:rsidR="00485397" w:rsidRDefault="00021895" w:rsidP="00D72B58">
            <w:pPr>
              <w:pStyle w:val="TableParagraph"/>
              <w:adjustRightInd w:val="0"/>
              <w:snapToGrid w:val="0"/>
              <w:spacing w:before="53"/>
              <w:ind w:left="106"/>
              <w:rPr>
                <w:rFonts w:ascii="黑体" w:eastAsia="黑体" w:hAnsi="黑体" w:cs="黑体"/>
                <w:b/>
                <w:bCs/>
              </w:rPr>
            </w:pPr>
            <w:r>
              <w:rPr>
                <w:rFonts w:ascii="黑体" w:eastAsia="黑体" w:hAnsi="黑体" w:cs="黑体" w:hint="eastAsia"/>
                <w:b/>
                <w:bCs/>
              </w:rPr>
              <w:t>32</w:t>
            </w:r>
          </w:p>
        </w:tc>
        <w:tc>
          <w:tcPr>
            <w:tcW w:w="835" w:type="pct"/>
            <w:tcBorders>
              <w:top w:val="single" w:sz="8" w:space="0" w:color="auto"/>
              <w:left w:val="single" w:sz="8" w:space="0" w:color="auto"/>
              <w:bottom w:val="single" w:sz="8" w:space="0" w:color="auto"/>
              <w:right w:val="single" w:sz="8" w:space="0" w:color="auto"/>
            </w:tcBorders>
            <w:shd w:val="clear" w:color="auto" w:fill="BFBFBF"/>
          </w:tcPr>
          <w:p w14:paraId="3DD11847" w14:textId="77777777" w:rsidR="00485397" w:rsidRDefault="00485397" w:rsidP="00D72B58">
            <w:pPr>
              <w:pStyle w:val="TableParagraph"/>
              <w:adjustRightInd w:val="0"/>
              <w:snapToGrid w:val="0"/>
              <w:spacing w:before="43"/>
              <w:ind w:left="336"/>
              <w:rPr>
                <w:rFonts w:ascii="黑体" w:eastAsia="黑体" w:hAnsi="黑体" w:cs="黑体"/>
                <w:b/>
                <w:bCs/>
              </w:rPr>
            </w:pPr>
            <w:r>
              <w:rPr>
                <w:rFonts w:ascii="黑体" w:eastAsia="黑体" w:hAnsi="黑体" w:cs="黑体" w:hint="eastAsia"/>
                <w:b/>
                <w:bCs/>
              </w:rPr>
              <w:t>实践学时</w:t>
            </w:r>
          </w:p>
        </w:tc>
        <w:tc>
          <w:tcPr>
            <w:tcW w:w="743" w:type="pct"/>
            <w:tcBorders>
              <w:top w:val="single" w:sz="8" w:space="0" w:color="auto"/>
              <w:left w:val="single" w:sz="8" w:space="0" w:color="auto"/>
              <w:bottom w:val="single" w:sz="8" w:space="0" w:color="auto"/>
              <w:right w:val="single" w:sz="8" w:space="0" w:color="auto"/>
            </w:tcBorders>
            <w:shd w:val="clear" w:color="auto" w:fill="BFBFBF"/>
          </w:tcPr>
          <w:p w14:paraId="199D3C61" w14:textId="77777777" w:rsidR="00485397" w:rsidRDefault="00021895" w:rsidP="00D72B58">
            <w:pPr>
              <w:pStyle w:val="TableParagraph"/>
              <w:adjustRightInd w:val="0"/>
              <w:snapToGrid w:val="0"/>
              <w:spacing w:before="53"/>
              <w:ind w:left="102"/>
              <w:rPr>
                <w:rFonts w:ascii="黑体" w:eastAsia="黑体" w:hAnsi="黑体" w:cs="黑体"/>
                <w:b/>
                <w:bCs/>
              </w:rPr>
            </w:pPr>
            <w:r>
              <w:rPr>
                <w:rFonts w:ascii="黑体" w:eastAsia="黑体" w:hAnsi="黑体" w:cs="黑体" w:hint="eastAsia"/>
                <w:b/>
                <w:bCs/>
              </w:rPr>
              <w:t>32</w:t>
            </w:r>
          </w:p>
        </w:tc>
      </w:tr>
      <w:tr w:rsidR="00485397" w14:paraId="540CFD50" w14:textId="77777777" w:rsidTr="00D72B58">
        <w:trPr>
          <w:trHeight w:val="369"/>
          <w:jc w:val="center"/>
        </w:trPr>
        <w:tc>
          <w:tcPr>
            <w:tcW w:w="1176" w:type="pct"/>
            <w:gridSpan w:val="2"/>
            <w:tcBorders>
              <w:top w:val="single" w:sz="8" w:space="0" w:color="auto"/>
              <w:left w:val="single" w:sz="8" w:space="0" w:color="auto"/>
              <w:bottom w:val="single" w:sz="8" w:space="0" w:color="auto"/>
              <w:right w:val="single" w:sz="8" w:space="0" w:color="auto"/>
            </w:tcBorders>
            <w:shd w:val="clear" w:color="auto" w:fill="BFBFBF"/>
          </w:tcPr>
          <w:p w14:paraId="757B7D3A" w14:textId="77777777" w:rsidR="00485397" w:rsidRDefault="00485397" w:rsidP="00D72B58">
            <w:pPr>
              <w:pStyle w:val="TableParagraph"/>
              <w:adjustRightInd w:val="0"/>
              <w:snapToGrid w:val="0"/>
              <w:spacing w:before="49"/>
              <w:ind w:left="474"/>
              <w:rPr>
                <w:rFonts w:ascii="黑体" w:eastAsia="黑体" w:hAnsi="黑体" w:cs="黑体"/>
                <w:b/>
                <w:bCs/>
              </w:rPr>
            </w:pPr>
            <w:r>
              <w:rPr>
                <w:rFonts w:ascii="黑体" w:eastAsia="黑体" w:hAnsi="黑体" w:cs="黑体" w:hint="eastAsia"/>
                <w:b/>
                <w:bCs/>
              </w:rPr>
              <w:t>开设学期</w:t>
            </w:r>
          </w:p>
        </w:tc>
        <w:tc>
          <w:tcPr>
            <w:tcW w:w="3823" w:type="pct"/>
            <w:gridSpan w:val="5"/>
            <w:tcBorders>
              <w:top w:val="single" w:sz="8" w:space="0" w:color="auto"/>
              <w:left w:val="single" w:sz="8" w:space="0" w:color="auto"/>
              <w:bottom w:val="single" w:sz="8" w:space="0" w:color="auto"/>
              <w:right w:val="single" w:sz="8" w:space="0" w:color="auto"/>
            </w:tcBorders>
            <w:shd w:val="clear" w:color="auto" w:fill="BFBFBF"/>
          </w:tcPr>
          <w:p w14:paraId="1D800A04" w14:textId="77777777" w:rsidR="00485397" w:rsidRDefault="00485397" w:rsidP="00D72B58">
            <w:pPr>
              <w:pStyle w:val="TableParagraph"/>
              <w:adjustRightInd w:val="0"/>
              <w:snapToGrid w:val="0"/>
              <w:spacing w:before="49"/>
              <w:ind w:left="107"/>
              <w:jc w:val="center"/>
              <w:rPr>
                <w:rFonts w:ascii="黑体" w:eastAsia="黑体" w:hAnsi="黑体" w:cs="黑体"/>
                <w:b/>
                <w:bCs/>
              </w:rPr>
            </w:pPr>
            <w:r>
              <w:rPr>
                <w:rFonts w:ascii="黑体" w:eastAsia="黑体" w:hAnsi="黑体" w:cs="黑体" w:hint="eastAsia"/>
                <w:b/>
                <w:bCs/>
              </w:rPr>
              <w:t>第*学期</w:t>
            </w:r>
          </w:p>
        </w:tc>
      </w:tr>
      <w:tr w:rsidR="00485397" w14:paraId="6972219F" w14:textId="77777777" w:rsidTr="008C0BCE">
        <w:trPr>
          <w:trHeight w:val="435"/>
          <w:jc w:val="center"/>
        </w:trPr>
        <w:tc>
          <w:tcPr>
            <w:tcW w:w="352" w:type="pct"/>
            <w:vMerge w:val="restart"/>
            <w:tcBorders>
              <w:top w:val="single" w:sz="8" w:space="0" w:color="auto"/>
              <w:left w:val="single" w:sz="8" w:space="0" w:color="auto"/>
              <w:bottom w:val="single" w:sz="8" w:space="0" w:color="auto"/>
              <w:right w:val="single" w:sz="8" w:space="0" w:color="auto"/>
            </w:tcBorders>
            <w:shd w:val="pct25" w:color="FFFF00" w:fill="FFFFFF"/>
            <w:vAlign w:val="center"/>
          </w:tcPr>
          <w:p w14:paraId="115ED94E" w14:textId="77777777" w:rsidR="008C0BCE" w:rsidRDefault="008C0BCE" w:rsidP="008C0BCE">
            <w:pPr>
              <w:pStyle w:val="TableParagraph"/>
              <w:spacing w:before="3" w:line="250" w:lineRule="exact"/>
              <w:ind w:left="107"/>
              <w:jc w:val="center"/>
              <w:rPr>
                <w:rFonts w:ascii="黑体" w:eastAsia="黑体" w:hAnsi="黑体" w:cs="黑体"/>
                <w:szCs w:val="21"/>
              </w:rPr>
            </w:pPr>
          </w:p>
          <w:p w14:paraId="7EC346BF" w14:textId="77777777" w:rsidR="008C0BCE" w:rsidRDefault="008C0BCE" w:rsidP="008C0BCE">
            <w:pPr>
              <w:pStyle w:val="TableParagraph"/>
              <w:spacing w:before="3" w:line="250" w:lineRule="exact"/>
              <w:ind w:left="107"/>
              <w:jc w:val="center"/>
              <w:rPr>
                <w:rFonts w:ascii="黑体" w:eastAsia="黑体" w:hAnsi="黑体" w:cs="黑体"/>
                <w:szCs w:val="21"/>
              </w:rPr>
            </w:pPr>
          </w:p>
          <w:p w14:paraId="247DFD2F" w14:textId="77777777" w:rsidR="008C0BCE" w:rsidRDefault="008C0BCE" w:rsidP="008C0BCE">
            <w:pPr>
              <w:pStyle w:val="TableParagraph"/>
              <w:spacing w:before="3" w:line="250" w:lineRule="exact"/>
              <w:ind w:left="107"/>
              <w:jc w:val="center"/>
              <w:rPr>
                <w:rFonts w:ascii="黑体" w:eastAsia="黑体" w:hAnsi="黑体" w:cs="黑体"/>
                <w:szCs w:val="21"/>
              </w:rPr>
            </w:pPr>
          </w:p>
          <w:p w14:paraId="1066A7DA" w14:textId="77777777" w:rsidR="008C0BCE" w:rsidRDefault="008C0BCE" w:rsidP="008C0BCE">
            <w:pPr>
              <w:pStyle w:val="TableParagraph"/>
              <w:spacing w:before="3" w:line="250" w:lineRule="exact"/>
              <w:ind w:left="107"/>
              <w:jc w:val="center"/>
              <w:rPr>
                <w:rFonts w:ascii="黑体" w:eastAsia="黑体" w:hAnsi="黑体" w:cs="黑体"/>
                <w:szCs w:val="21"/>
              </w:rPr>
            </w:pPr>
          </w:p>
          <w:p w14:paraId="4D421D60" w14:textId="77777777" w:rsidR="008C0BCE" w:rsidRDefault="008C0BCE" w:rsidP="008C0BCE">
            <w:pPr>
              <w:pStyle w:val="TableParagraph"/>
              <w:spacing w:before="3" w:line="250" w:lineRule="exact"/>
              <w:ind w:left="107"/>
              <w:jc w:val="center"/>
              <w:rPr>
                <w:rFonts w:ascii="黑体" w:eastAsia="黑体" w:hAnsi="黑体" w:cs="黑体"/>
                <w:szCs w:val="21"/>
              </w:rPr>
            </w:pPr>
          </w:p>
          <w:p w14:paraId="7C6DDB24" w14:textId="77777777" w:rsidR="008C0BCE" w:rsidRDefault="00485397" w:rsidP="008C0BCE">
            <w:pPr>
              <w:pStyle w:val="TableParagraph"/>
              <w:spacing w:before="3" w:line="250" w:lineRule="exact"/>
              <w:ind w:left="107"/>
              <w:jc w:val="center"/>
              <w:rPr>
                <w:rFonts w:ascii="黑体" w:eastAsia="黑体" w:hAnsi="黑体" w:cs="黑体"/>
                <w:szCs w:val="21"/>
              </w:rPr>
            </w:pPr>
            <w:r w:rsidRPr="008C0BCE">
              <w:rPr>
                <w:rFonts w:ascii="黑体" w:eastAsia="黑体" w:hAnsi="黑体" w:cs="黑体" w:hint="eastAsia"/>
                <w:szCs w:val="21"/>
              </w:rPr>
              <w:t>课</w:t>
            </w:r>
          </w:p>
          <w:p w14:paraId="1D7CEA2B" w14:textId="77777777" w:rsidR="008C0BCE" w:rsidRDefault="00485397" w:rsidP="008C0BCE">
            <w:pPr>
              <w:pStyle w:val="TableParagraph"/>
              <w:spacing w:before="3" w:line="250" w:lineRule="exact"/>
              <w:ind w:left="107"/>
              <w:jc w:val="center"/>
              <w:rPr>
                <w:rFonts w:ascii="黑体" w:eastAsia="黑体" w:hAnsi="黑体" w:cs="黑体"/>
                <w:szCs w:val="21"/>
              </w:rPr>
            </w:pPr>
            <w:r w:rsidRPr="008C0BCE">
              <w:rPr>
                <w:rFonts w:ascii="黑体" w:eastAsia="黑体" w:hAnsi="黑体" w:cs="黑体" w:hint="eastAsia"/>
                <w:szCs w:val="21"/>
              </w:rPr>
              <w:t>程</w:t>
            </w:r>
          </w:p>
          <w:p w14:paraId="5C303149" w14:textId="77777777" w:rsidR="008C0BCE" w:rsidRDefault="00485397" w:rsidP="008C0BCE">
            <w:pPr>
              <w:pStyle w:val="TableParagraph"/>
              <w:spacing w:before="3" w:line="250" w:lineRule="exact"/>
              <w:ind w:left="107"/>
              <w:jc w:val="center"/>
              <w:rPr>
                <w:rFonts w:ascii="黑体" w:eastAsia="黑体" w:hAnsi="黑体" w:cs="黑体"/>
                <w:szCs w:val="21"/>
              </w:rPr>
            </w:pPr>
            <w:r w:rsidRPr="008C0BCE">
              <w:rPr>
                <w:rFonts w:ascii="黑体" w:eastAsia="黑体" w:hAnsi="黑体" w:cs="黑体" w:hint="eastAsia"/>
                <w:szCs w:val="21"/>
              </w:rPr>
              <w:t>目</w:t>
            </w:r>
          </w:p>
          <w:p w14:paraId="3FDFAA2A" w14:textId="77777777" w:rsidR="00485397" w:rsidRPr="008C0BCE" w:rsidRDefault="00485397" w:rsidP="008C0BCE">
            <w:pPr>
              <w:pStyle w:val="TableParagraph"/>
              <w:spacing w:before="3" w:line="250" w:lineRule="exact"/>
              <w:ind w:left="107"/>
              <w:jc w:val="center"/>
              <w:rPr>
                <w:rFonts w:ascii="黑体" w:eastAsia="黑体" w:hAnsi="黑体" w:cs="黑体"/>
                <w:szCs w:val="21"/>
              </w:rPr>
            </w:pPr>
            <w:r w:rsidRPr="008C0BCE">
              <w:rPr>
                <w:rFonts w:ascii="黑体" w:eastAsia="黑体" w:hAnsi="黑体" w:cs="黑体" w:hint="eastAsia"/>
                <w:szCs w:val="21"/>
              </w:rPr>
              <w:t>标</w:t>
            </w:r>
          </w:p>
        </w:tc>
        <w:tc>
          <w:tcPr>
            <w:tcW w:w="823" w:type="pct"/>
            <w:tcBorders>
              <w:top w:val="single" w:sz="8" w:space="0" w:color="auto"/>
              <w:left w:val="single" w:sz="8" w:space="0" w:color="auto"/>
              <w:bottom w:val="single" w:sz="8" w:space="0" w:color="auto"/>
              <w:right w:val="single" w:sz="8" w:space="0" w:color="auto"/>
            </w:tcBorders>
            <w:shd w:val="pct25" w:color="FFFF00" w:fill="FFFFFF"/>
            <w:vAlign w:val="center"/>
          </w:tcPr>
          <w:p w14:paraId="028FF5A3" w14:textId="77777777" w:rsidR="00485397" w:rsidRPr="008C0BCE" w:rsidRDefault="00485397" w:rsidP="008C0BCE">
            <w:pPr>
              <w:pStyle w:val="TableParagraph"/>
              <w:spacing w:before="3" w:line="250" w:lineRule="exact"/>
              <w:ind w:left="107"/>
              <w:jc w:val="center"/>
              <w:rPr>
                <w:rFonts w:ascii="黑体" w:eastAsia="黑体" w:hAnsi="黑体" w:cs="黑体"/>
                <w:szCs w:val="21"/>
              </w:rPr>
            </w:pPr>
            <w:r w:rsidRPr="008C0BCE">
              <w:rPr>
                <w:rFonts w:ascii="黑体" w:eastAsia="黑体" w:hAnsi="黑体" w:cs="黑体" w:hint="eastAsia"/>
                <w:szCs w:val="21"/>
              </w:rPr>
              <w:t>知识目标</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67CF22AA" w14:textId="77777777" w:rsidR="00021895" w:rsidRPr="008C0BCE" w:rsidRDefault="00021895"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1.学生掌握C语言的发展和特点、C语言程序的结构与书写规则、C语言的编译环境；</w:t>
            </w:r>
          </w:p>
          <w:p w14:paraId="1071B34C" w14:textId="77777777" w:rsidR="00021895" w:rsidRPr="008C0BCE" w:rsidRDefault="00021895"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2.学生掌握C语言的数据类型、标识符、常量和变量、整型数据、实型数据、字符型数据、算术运算与算术表达式、赋值运算与赋值表达式、自增、自减与逗号运算的使用方法和作用；</w:t>
            </w:r>
          </w:p>
          <w:p w14:paraId="74F8256D" w14:textId="77777777" w:rsidR="00021895" w:rsidRPr="008C0BCE" w:rsidRDefault="00021895"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3.学生掌握程序设计概述、关系运算及其表达式、逻辑运算符和逻辑表达式的作用和使用方法；</w:t>
            </w:r>
          </w:p>
          <w:p w14:paraId="6EC0B6FD" w14:textId="77777777" w:rsidR="00021895" w:rsidRPr="008C0BCE" w:rsidRDefault="00021895"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4.学生掌握循环语句概述、循环结构的嵌套的作用和使用方法；</w:t>
            </w:r>
          </w:p>
          <w:p w14:paraId="7238F36E" w14:textId="77777777" w:rsidR="00021895" w:rsidRPr="008C0BCE" w:rsidRDefault="00021895"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5.学生掌握典型函数的定义与调用、函数的嵌套调用和递归调用、内部变量与外部变量、内部函数和外部函数、变量的动态存储与静态存储简介的作用和使用方法；</w:t>
            </w:r>
          </w:p>
          <w:p w14:paraId="0DDFB5FB" w14:textId="77777777" w:rsidR="00021895" w:rsidRPr="008C0BCE" w:rsidRDefault="00021895"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6.学生掌握一维数组、二维数组、字符数组与字符串、数组作为函数参数的作用和使用方法；</w:t>
            </w:r>
          </w:p>
          <w:p w14:paraId="5A550AC4" w14:textId="77777777" w:rsidR="00021895" w:rsidRPr="008C0BCE" w:rsidRDefault="00021895"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7.学生掌握宏定义、指针和指针变量的概念、指针变量的定义与应用、数组的指针和指向数组的指针变量的作用和使用方法；</w:t>
            </w:r>
          </w:p>
          <w:p w14:paraId="0B8ADDF8" w14:textId="77777777" w:rsidR="00485397" w:rsidRPr="008C0BCE" w:rsidRDefault="00485397" w:rsidP="008C0BCE">
            <w:pPr>
              <w:pStyle w:val="TableParagraph"/>
              <w:spacing w:before="3" w:line="250" w:lineRule="exact"/>
              <w:ind w:left="107"/>
              <w:rPr>
                <w:rFonts w:ascii="黑体" w:eastAsia="黑体" w:hAnsi="黑体" w:cs="黑体"/>
                <w:szCs w:val="21"/>
              </w:rPr>
            </w:pPr>
          </w:p>
        </w:tc>
      </w:tr>
      <w:tr w:rsidR="00485397" w14:paraId="5E31D775" w14:textId="77777777" w:rsidTr="008C0BCE">
        <w:trPr>
          <w:trHeight w:val="392"/>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5A80C93F" w14:textId="77777777" w:rsidR="00485397" w:rsidRPr="008C0BCE" w:rsidRDefault="00485397" w:rsidP="008C0BCE">
            <w:pPr>
              <w:pStyle w:val="TableParagraph"/>
              <w:spacing w:before="3" w:line="250" w:lineRule="exact"/>
              <w:ind w:left="107"/>
              <w:rPr>
                <w:rFonts w:ascii="黑体" w:eastAsia="黑体" w:hAnsi="黑体" w:cs="黑体"/>
                <w:szCs w:val="21"/>
              </w:rPr>
            </w:pPr>
          </w:p>
        </w:tc>
        <w:tc>
          <w:tcPr>
            <w:tcW w:w="823" w:type="pct"/>
            <w:tcBorders>
              <w:top w:val="single" w:sz="8" w:space="0" w:color="auto"/>
              <w:left w:val="single" w:sz="8" w:space="0" w:color="auto"/>
              <w:bottom w:val="single" w:sz="8" w:space="0" w:color="auto"/>
              <w:right w:val="single" w:sz="8" w:space="0" w:color="auto"/>
            </w:tcBorders>
            <w:shd w:val="pct25" w:color="FFFF00" w:fill="FFFFFF"/>
            <w:vAlign w:val="center"/>
          </w:tcPr>
          <w:p w14:paraId="19B552BA" w14:textId="77777777" w:rsidR="00485397" w:rsidRPr="008C0BCE" w:rsidRDefault="00485397" w:rsidP="008C0BCE">
            <w:pPr>
              <w:pStyle w:val="TableParagraph"/>
              <w:spacing w:before="3" w:line="250" w:lineRule="exact"/>
              <w:ind w:left="107"/>
              <w:jc w:val="center"/>
              <w:rPr>
                <w:rFonts w:ascii="黑体" w:eastAsia="黑体" w:hAnsi="黑体" w:cs="黑体"/>
                <w:szCs w:val="21"/>
              </w:rPr>
            </w:pPr>
            <w:r w:rsidRPr="008C0BCE">
              <w:rPr>
                <w:rFonts w:ascii="黑体" w:eastAsia="黑体" w:hAnsi="黑体" w:cs="黑体" w:hint="eastAsia"/>
                <w:szCs w:val="21"/>
              </w:rPr>
              <w:t>能力目标</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5C335F11" w14:textId="77777777" w:rsidR="00021895" w:rsidRPr="008C0BCE" w:rsidRDefault="00021895"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1.学生能够在没有教师直接指导下独立格式化输出函数printf()、格式化输入函数scanf()、单个字符的输入/输出函数的编程；</w:t>
            </w:r>
          </w:p>
          <w:p w14:paraId="39D3038A" w14:textId="77777777" w:rsidR="00021895" w:rsidRPr="008C0BCE" w:rsidRDefault="00021895"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2.学生能够在没有教师直接指导下独立进行if 语句和条件运算符、switch语句的编程；</w:t>
            </w:r>
          </w:p>
          <w:p w14:paraId="6F3BA257" w14:textId="77777777" w:rsidR="00021895" w:rsidRPr="008C0BCE" w:rsidRDefault="00021895"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3.学生能够在没有教师直接指导下独立进行、for语句和while语句、直到型循环do-while语句、break语句与continue语句的编程；</w:t>
            </w:r>
          </w:p>
          <w:p w14:paraId="5DCFE24F" w14:textId="77777777" w:rsidR="00021895" w:rsidRPr="008C0BCE" w:rsidRDefault="00021895"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4.学生能够在没有教师直接指导下独立采用一维数组、二维数组、字符数组与字符串、数组作为函数参数的方法进行编程；</w:t>
            </w:r>
          </w:p>
          <w:p w14:paraId="0B29D089" w14:textId="77777777" w:rsidR="00485397" w:rsidRPr="008C0BCE" w:rsidRDefault="00021895"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5.学生能够在没有教师直接指导下独立采用字符串的指针和指向字符串的指针变量、返回指针值的函数、指针数组与主函数main( )的形参、函数的指针和指向函数的指针变量进行编程；</w:t>
            </w:r>
          </w:p>
        </w:tc>
      </w:tr>
      <w:tr w:rsidR="00485397" w14:paraId="378AB747" w14:textId="77777777" w:rsidTr="008C0BCE">
        <w:trPr>
          <w:trHeight w:val="371"/>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39238C7B" w14:textId="77777777" w:rsidR="00485397" w:rsidRPr="008C0BCE" w:rsidRDefault="00485397" w:rsidP="008C0BCE">
            <w:pPr>
              <w:pStyle w:val="TableParagraph"/>
              <w:spacing w:before="3" w:line="250" w:lineRule="exact"/>
              <w:ind w:left="107"/>
              <w:rPr>
                <w:rFonts w:ascii="黑体" w:eastAsia="黑体" w:hAnsi="黑体" w:cs="黑体"/>
                <w:szCs w:val="21"/>
              </w:rPr>
            </w:pPr>
          </w:p>
        </w:tc>
        <w:tc>
          <w:tcPr>
            <w:tcW w:w="823" w:type="pct"/>
            <w:tcBorders>
              <w:top w:val="single" w:sz="8" w:space="0" w:color="auto"/>
              <w:left w:val="single" w:sz="8" w:space="0" w:color="auto"/>
              <w:bottom w:val="single" w:sz="8" w:space="0" w:color="auto"/>
              <w:right w:val="single" w:sz="8" w:space="0" w:color="auto"/>
            </w:tcBorders>
            <w:shd w:val="pct25" w:color="FFFF00" w:fill="FFFFFF"/>
            <w:vAlign w:val="center"/>
          </w:tcPr>
          <w:p w14:paraId="23D11085" w14:textId="77777777" w:rsidR="00485397" w:rsidRPr="008C0BCE" w:rsidRDefault="00485397" w:rsidP="008C0BCE">
            <w:pPr>
              <w:pStyle w:val="TableParagraph"/>
              <w:spacing w:before="3" w:line="250" w:lineRule="exact"/>
              <w:ind w:left="107"/>
              <w:jc w:val="center"/>
              <w:rPr>
                <w:rFonts w:ascii="黑体" w:eastAsia="黑体" w:hAnsi="黑体" w:cs="黑体"/>
                <w:szCs w:val="21"/>
              </w:rPr>
            </w:pPr>
            <w:r w:rsidRPr="008C0BCE">
              <w:rPr>
                <w:rFonts w:ascii="黑体" w:eastAsia="黑体" w:hAnsi="黑体" w:cs="黑体" w:hint="eastAsia"/>
                <w:szCs w:val="21"/>
              </w:rPr>
              <w:t>素质目标</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26737CE2" w14:textId="77777777" w:rsidR="00525DE7" w:rsidRPr="008C0BCE" w:rsidRDefault="00525DE7"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通过学习能够综合的运用知识发现问题、解决问题，并具有团体合作意识和精益求精的工匠精神，具有一定的创新创造的思维。</w:t>
            </w:r>
          </w:p>
        </w:tc>
      </w:tr>
      <w:tr w:rsidR="00485397" w14:paraId="73396509" w14:textId="77777777" w:rsidTr="00D72B58">
        <w:trPr>
          <w:trHeight w:val="544"/>
          <w:jc w:val="center"/>
        </w:trPr>
        <w:tc>
          <w:tcPr>
            <w:tcW w:w="1176" w:type="pct"/>
            <w:gridSpan w:val="2"/>
            <w:tcBorders>
              <w:top w:val="single" w:sz="8" w:space="0" w:color="auto"/>
              <w:left w:val="single" w:sz="8" w:space="0" w:color="auto"/>
              <w:bottom w:val="single" w:sz="8" w:space="0" w:color="auto"/>
              <w:right w:val="single" w:sz="8" w:space="0" w:color="auto"/>
            </w:tcBorders>
            <w:shd w:val="pct25" w:color="FFFF00" w:fill="FFFFFF"/>
          </w:tcPr>
          <w:p w14:paraId="5FA5FC14" w14:textId="77777777" w:rsidR="00485397" w:rsidRPr="008C0BCE" w:rsidRDefault="00485397"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主要教学内容</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7DC46A92" w14:textId="77777777" w:rsidR="00485397" w:rsidRPr="008C0BCE" w:rsidRDefault="006F424C"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C语言概述，数据类型、运算符与表达式、顺序结构程序设计、选择结构程序设计、循环结构程序设计、函数、数组、指针</w:t>
            </w:r>
          </w:p>
        </w:tc>
      </w:tr>
      <w:tr w:rsidR="00485397" w14:paraId="5D5F6A83" w14:textId="77777777" w:rsidTr="00D72B58">
        <w:trPr>
          <w:trHeight w:val="369"/>
          <w:jc w:val="center"/>
        </w:trPr>
        <w:tc>
          <w:tcPr>
            <w:tcW w:w="1176" w:type="pct"/>
            <w:gridSpan w:val="2"/>
            <w:tcBorders>
              <w:top w:val="single" w:sz="8" w:space="0" w:color="auto"/>
              <w:left w:val="single" w:sz="8" w:space="0" w:color="auto"/>
              <w:bottom w:val="single" w:sz="8" w:space="0" w:color="auto"/>
              <w:right w:val="single" w:sz="8" w:space="0" w:color="auto"/>
            </w:tcBorders>
            <w:shd w:val="pct25" w:color="FFFF00" w:fill="FFFFFF"/>
          </w:tcPr>
          <w:p w14:paraId="7BE6102A" w14:textId="77777777" w:rsidR="00485397" w:rsidRPr="008C0BCE" w:rsidRDefault="00485397"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教学方法建议</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44070BE0" w14:textId="77777777" w:rsidR="00485397" w:rsidRPr="008C0BCE" w:rsidRDefault="006F424C" w:rsidP="008C0BC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引导文法、讲授法、任务驱动法、讨论法、演示法、参观教学法</w:t>
            </w:r>
          </w:p>
        </w:tc>
      </w:tr>
    </w:tbl>
    <w:p w14:paraId="30861123" w14:textId="77777777" w:rsidR="00485397" w:rsidRDefault="00485397" w:rsidP="00485397"/>
    <w:p w14:paraId="224C349F" w14:textId="77777777" w:rsidR="00525DE7" w:rsidRDefault="00525DE7" w:rsidP="00485397">
      <w:pPr>
        <w:spacing w:line="360" w:lineRule="auto"/>
        <w:jc w:val="left"/>
        <w:rPr>
          <w:rFonts w:ascii="黑体" w:eastAsia="黑体" w:hAnsi="黑体"/>
          <w:b/>
          <w:szCs w:val="21"/>
        </w:rPr>
      </w:pPr>
    </w:p>
    <w:p w14:paraId="608B877C" w14:textId="77777777" w:rsidR="00485397" w:rsidRDefault="00485397" w:rsidP="00485397">
      <w:pPr>
        <w:spacing w:line="360" w:lineRule="auto"/>
        <w:jc w:val="left"/>
        <w:rPr>
          <w:rFonts w:ascii="黑体" w:eastAsia="黑体" w:hAnsi="黑体"/>
          <w:b/>
          <w:szCs w:val="21"/>
        </w:rPr>
      </w:pPr>
      <w:r>
        <w:rPr>
          <w:rFonts w:ascii="黑体" w:eastAsia="黑体" w:hAnsi="黑体" w:hint="eastAsia"/>
          <w:b/>
          <w:szCs w:val="21"/>
        </w:rPr>
        <w:t>4.</w:t>
      </w:r>
      <w:r w:rsidR="00275480">
        <w:rPr>
          <w:rFonts w:ascii="黑体" w:eastAsia="黑体" w:hAnsi="黑体" w:hint="eastAsia"/>
          <w:b/>
          <w:szCs w:val="21"/>
        </w:rPr>
        <w:t>《工业机器人工作站安装与调试》</w:t>
      </w:r>
    </w:p>
    <w:tbl>
      <w:tblPr>
        <w:tblW w:w="510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46"/>
        <w:gridCol w:w="1510"/>
        <w:gridCol w:w="1069"/>
        <w:gridCol w:w="1525"/>
        <w:gridCol w:w="1520"/>
        <w:gridCol w:w="1531"/>
        <w:gridCol w:w="1364"/>
      </w:tblGrid>
      <w:tr w:rsidR="00485397" w14:paraId="390D746C" w14:textId="77777777" w:rsidTr="00D72B58">
        <w:trPr>
          <w:trHeight w:val="359"/>
          <w:jc w:val="center"/>
        </w:trPr>
        <w:tc>
          <w:tcPr>
            <w:tcW w:w="1176" w:type="pct"/>
            <w:gridSpan w:val="2"/>
            <w:tcBorders>
              <w:top w:val="single" w:sz="8" w:space="0" w:color="auto"/>
              <w:left w:val="single" w:sz="8" w:space="0" w:color="auto"/>
              <w:bottom w:val="single" w:sz="8" w:space="0" w:color="auto"/>
              <w:right w:val="single" w:sz="8" w:space="0" w:color="auto"/>
            </w:tcBorders>
            <w:shd w:val="clear" w:color="auto" w:fill="BFBFBF"/>
          </w:tcPr>
          <w:p w14:paraId="63D98413" w14:textId="77777777" w:rsidR="00485397" w:rsidRDefault="00485397" w:rsidP="00D72B58">
            <w:pPr>
              <w:pStyle w:val="TableParagraph"/>
              <w:adjustRightInd w:val="0"/>
              <w:snapToGrid w:val="0"/>
              <w:spacing w:before="43"/>
              <w:ind w:left="577"/>
              <w:rPr>
                <w:rFonts w:ascii="黑体" w:eastAsia="黑体" w:hAnsi="黑体" w:cs="黑体"/>
                <w:b/>
                <w:bCs/>
              </w:rPr>
            </w:pPr>
            <w:r>
              <w:rPr>
                <w:rFonts w:ascii="黑体" w:eastAsia="黑体" w:hAnsi="黑体" w:cs="黑体" w:hint="eastAsia"/>
                <w:b/>
                <w:bCs/>
              </w:rPr>
              <w:t>总课时</w:t>
            </w:r>
          </w:p>
        </w:tc>
        <w:tc>
          <w:tcPr>
            <w:tcW w:w="583" w:type="pct"/>
            <w:tcBorders>
              <w:top w:val="single" w:sz="8" w:space="0" w:color="auto"/>
              <w:left w:val="single" w:sz="8" w:space="0" w:color="auto"/>
              <w:bottom w:val="single" w:sz="8" w:space="0" w:color="auto"/>
              <w:right w:val="single" w:sz="8" w:space="0" w:color="auto"/>
            </w:tcBorders>
            <w:shd w:val="clear" w:color="auto" w:fill="BFBFBF"/>
          </w:tcPr>
          <w:p w14:paraId="2AACB98D" w14:textId="77777777" w:rsidR="00485397" w:rsidRDefault="00485397" w:rsidP="00D72B58">
            <w:pPr>
              <w:pStyle w:val="TableParagraph"/>
              <w:adjustRightInd w:val="0"/>
              <w:snapToGrid w:val="0"/>
              <w:spacing w:before="53"/>
              <w:ind w:left="107"/>
              <w:rPr>
                <w:rFonts w:ascii="黑体" w:eastAsia="黑体" w:hAnsi="黑体" w:cs="黑体"/>
                <w:b/>
                <w:bCs/>
              </w:rPr>
            </w:pPr>
            <w:r>
              <w:rPr>
                <w:rFonts w:ascii="黑体" w:eastAsia="黑体" w:hAnsi="黑体" w:cs="黑体" w:hint="eastAsia"/>
                <w:b/>
                <w:bCs/>
              </w:rPr>
              <w:t>64</w:t>
            </w:r>
          </w:p>
        </w:tc>
        <w:tc>
          <w:tcPr>
            <w:tcW w:w="832" w:type="pct"/>
            <w:tcBorders>
              <w:top w:val="single" w:sz="8" w:space="0" w:color="auto"/>
              <w:left w:val="single" w:sz="8" w:space="0" w:color="auto"/>
              <w:bottom w:val="single" w:sz="8" w:space="0" w:color="auto"/>
              <w:right w:val="single" w:sz="8" w:space="0" w:color="auto"/>
            </w:tcBorders>
            <w:shd w:val="clear" w:color="auto" w:fill="BFBFBF"/>
          </w:tcPr>
          <w:p w14:paraId="3F57183C" w14:textId="77777777" w:rsidR="00485397" w:rsidRDefault="00485397" w:rsidP="00D72B58">
            <w:pPr>
              <w:pStyle w:val="TableParagraph"/>
              <w:adjustRightInd w:val="0"/>
              <w:snapToGrid w:val="0"/>
              <w:spacing w:before="43"/>
              <w:ind w:left="337"/>
              <w:rPr>
                <w:rFonts w:ascii="黑体" w:eastAsia="黑体" w:hAnsi="黑体" w:cs="黑体"/>
                <w:b/>
                <w:bCs/>
              </w:rPr>
            </w:pPr>
            <w:r>
              <w:rPr>
                <w:rFonts w:ascii="黑体" w:eastAsia="黑体" w:hAnsi="黑体" w:cs="黑体" w:hint="eastAsia"/>
                <w:b/>
                <w:bCs/>
              </w:rPr>
              <w:t>理论学时</w:t>
            </w:r>
          </w:p>
        </w:tc>
        <w:tc>
          <w:tcPr>
            <w:tcW w:w="829" w:type="pct"/>
            <w:tcBorders>
              <w:top w:val="single" w:sz="8" w:space="0" w:color="auto"/>
              <w:left w:val="single" w:sz="8" w:space="0" w:color="auto"/>
              <w:bottom w:val="single" w:sz="8" w:space="0" w:color="auto"/>
              <w:right w:val="single" w:sz="8" w:space="0" w:color="auto"/>
            </w:tcBorders>
            <w:shd w:val="clear" w:color="auto" w:fill="BFBFBF"/>
          </w:tcPr>
          <w:p w14:paraId="0B49909D" w14:textId="77777777" w:rsidR="00485397" w:rsidRDefault="00525E4E" w:rsidP="00D72B58">
            <w:pPr>
              <w:pStyle w:val="TableParagraph"/>
              <w:adjustRightInd w:val="0"/>
              <w:snapToGrid w:val="0"/>
              <w:spacing w:before="53"/>
              <w:ind w:left="106"/>
              <w:rPr>
                <w:rFonts w:ascii="黑体" w:eastAsia="黑体" w:hAnsi="黑体" w:cs="黑体"/>
                <w:b/>
                <w:bCs/>
              </w:rPr>
            </w:pPr>
            <w:r>
              <w:rPr>
                <w:rFonts w:ascii="黑体" w:eastAsia="黑体" w:hAnsi="黑体" w:cs="黑体" w:hint="eastAsia"/>
                <w:b/>
                <w:bCs/>
              </w:rPr>
              <w:t>32</w:t>
            </w:r>
          </w:p>
        </w:tc>
        <w:tc>
          <w:tcPr>
            <w:tcW w:w="835" w:type="pct"/>
            <w:tcBorders>
              <w:top w:val="single" w:sz="8" w:space="0" w:color="auto"/>
              <w:left w:val="single" w:sz="8" w:space="0" w:color="auto"/>
              <w:bottom w:val="single" w:sz="8" w:space="0" w:color="auto"/>
              <w:right w:val="single" w:sz="8" w:space="0" w:color="auto"/>
            </w:tcBorders>
            <w:shd w:val="clear" w:color="auto" w:fill="BFBFBF"/>
          </w:tcPr>
          <w:p w14:paraId="203D9035" w14:textId="77777777" w:rsidR="00485397" w:rsidRDefault="00485397" w:rsidP="00D72B58">
            <w:pPr>
              <w:pStyle w:val="TableParagraph"/>
              <w:adjustRightInd w:val="0"/>
              <w:snapToGrid w:val="0"/>
              <w:spacing w:before="43"/>
              <w:ind w:left="336"/>
              <w:rPr>
                <w:rFonts w:ascii="黑体" w:eastAsia="黑体" w:hAnsi="黑体" w:cs="黑体"/>
                <w:b/>
                <w:bCs/>
              </w:rPr>
            </w:pPr>
            <w:r>
              <w:rPr>
                <w:rFonts w:ascii="黑体" w:eastAsia="黑体" w:hAnsi="黑体" w:cs="黑体" w:hint="eastAsia"/>
                <w:b/>
                <w:bCs/>
              </w:rPr>
              <w:t>实践学时</w:t>
            </w:r>
          </w:p>
        </w:tc>
        <w:tc>
          <w:tcPr>
            <w:tcW w:w="743" w:type="pct"/>
            <w:tcBorders>
              <w:top w:val="single" w:sz="8" w:space="0" w:color="auto"/>
              <w:left w:val="single" w:sz="8" w:space="0" w:color="auto"/>
              <w:bottom w:val="single" w:sz="8" w:space="0" w:color="auto"/>
              <w:right w:val="single" w:sz="8" w:space="0" w:color="auto"/>
            </w:tcBorders>
            <w:shd w:val="clear" w:color="auto" w:fill="BFBFBF"/>
          </w:tcPr>
          <w:p w14:paraId="74D20B6E" w14:textId="77777777" w:rsidR="00485397" w:rsidRDefault="00525E4E" w:rsidP="00D72B58">
            <w:pPr>
              <w:pStyle w:val="TableParagraph"/>
              <w:adjustRightInd w:val="0"/>
              <w:snapToGrid w:val="0"/>
              <w:spacing w:before="53"/>
              <w:ind w:left="102"/>
              <w:rPr>
                <w:rFonts w:ascii="黑体" w:eastAsia="黑体" w:hAnsi="黑体" w:cs="黑体"/>
                <w:b/>
                <w:bCs/>
              </w:rPr>
            </w:pPr>
            <w:r>
              <w:rPr>
                <w:rFonts w:ascii="黑体" w:eastAsia="黑体" w:hAnsi="黑体" w:cs="黑体" w:hint="eastAsia"/>
                <w:b/>
                <w:bCs/>
              </w:rPr>
              <w:t>32</w:t>
            </w:r>
          </w:p>
        </w:tc>
      </w:tr>
      <w:tr w:rsidR="00485397" w14:paraId="3CB9AB10" w14:textId="77777777" w:rsidTr="00D72B58">
        <w:trPr>
          <w:trHeight w:val="369"/>
          <w:jc w:val="center"/>
        </w:trPr>
        <w:tc>
          <w:tcPr>
            <w:tcW w:w="1176" w:type="pct"/>
            <w:gridSpan w:val="2"/>
            <w:tcBorders>
              <w:top w:val="single" w:sz="8" w:space="0" w:color="auto"/>
              <w:left w:val="single" w:sz="8" w:space="0" w:color="auto"/>
              <w:bottom w:val="single" w:sz="8" w:space="0" w:color="auto"/>
              <w:right w:val="single" w:sz="8" w:space="0" w:color="auto"/>
            </w:tcBorders>
            <w:shd w:val="clear" w:color="auto" w:fill="BFBFBF"/>
          </w:tcPr>
          <w:p w14:paraId="543817A5" w14:textId="77777777" w:rsidR="00485397" w:rsidRDefault="00485397" w:rsidP="00D72B58">
            <w:pPr>
              <w:pStyle w:val="TableParagraph"/>
              <w:adjustRightInd w:val="0"/>
              <w:snapToGrid w:val="0"/>
              <w:spacing w:before="49"/>
              <w:ind w:left="474"/>
              <w:rPr>
                <w:rFonts w:ascii="黑体" w:eastAsia="黑体" w:hAnsi="黑体" w:cs="黑体"/>
                <w:b/>
                <w:bCs/>
              </w:rPr>
            </w:pPr>
            <w:r>
              <w:rPr>
                <w:rFonts w:ascii="黑体" w:eastAsia="黑体" w:hAnsi="黑体" w:cs="黑体" w:hint="eastAsia"/>
                <w:b/>
                <w:bCs/>
              </w:rPr>
              <w:t>开设学期</w:t>
            </w:r>
          </w:p>
        </w:tc>
        <w:tc>
          <w:tcPr>
            <w:tcW w:w="3823" w:type="pct"/>
            <w:gridSpan w:val="5"/>
            <w:tcBorders>
              <w:top w:val="single" w:sz="8" w:space="0" w:color="auto"/>
              <w:left w:val="single" w:sz="8" w:space="0" w:color="auto"/>
              <w:bottom w:val="single" w:sz="8" w:space="0" w:color="auto"/>
              <w:right w:val="single" w:sz="8" w:space="0" w:color="auto"/>
            </w:tcBorders>
            <w:shd w:val="clear" w:color="auto" w:fill="BFBFBF"/>
          </w:tcPr>
          <w:p w14:paraId="06EFE891" w14:textId="77777777" w:rsidR="00485397" w:rsidRDefault="00485397" w:rsidP="00D72B58">
            <w:pPr>
              <w:pStyle w:val="TableParagraph"/>
              <w:adjustRightInd w:val="0"/>
              <w:snapToGrid w:val="0"/>
              <w:spacing w:before="49"/>
              <w:ind w:left="107"/>
              <w:jc w:val="center"/>
              <w:rPr>
                <w:rFonts w:ascii="黑体" w:eastAsia="黑体" w:hAnsi="黑体" w:cs="黑体"/>
                <w:b/>
                <w:bCs/>
              </w:rPr>
            </w:pPr>
            <w:r>
              <w:rPr>
                <w:rFonts w:ascii="黑体" w:eastAsia="黑体" w:hAnsi="黑体" w:cs="黑体" w:hint="eastAsia"/>
                <w:b/>
                <w:bCs/>
              </w:rPr>
              <w:t>第*学期</w:t>
            </w:r>
          </w:p>
        </w:tc>
      </w:tr>
      <w:tr w:rsidR="00485397" w14:paraId="0C396B33" w14:textId="77777777" w:rsidTr="008C0BCE">
        <w:trPr>
          <w:trHeight w:val="435"/>
          <w:jc w:val="center"/>
        </w:trPr>
        <w:tc>
          <w:tcPr>
            <w:tcW w:w="352" w:type="pct"/>
            <w:vMerge w:val="restart"/>
            <w:tcBorders>
              <w:top w:val="single" w:sz="8" w:space="0" w:color="auto"/>
              <w:left w:val="single" w:sz="8" w:space="0" w:color="auto"/>
              <w:bottom w:val="single" w:sz="8" w:space="0" w:color="auto"/>
              <w:right w:val="single" w:sz="8" w:space="0" w:color="auto"/>
            </w:tcBorders>
            <w:shd w:val="pct25" w:color="FFFF00" w:fill="FFFFFF"/>
          </w:tcPr>
          <w:p w14:paraId="39E45AFB" w14:textId="77777777" w:rsidR="00485397" w:rsidRPr="008C0BCE" w:rsidRDefault="00485397" w:rsidP="00D72B58">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课</w:t>
            </w:r>
            <w:r w:rsidRPr="008C0BCE">
              <w:rPr>
                <w:rFonts w:ascii="黑体" w:eastAsia="黑体" w:hAnsi="黑体" w:cs="黑体" w:hint="eastAsia"/>
                <w:szCs w:val="21"/>
              </w:rPr>
              <w:lastRenderedPageBreak/>
              <w:t>程目标</w:t>
            </w:r>
          </w:p>
        </w:tc>
        <w:tc>
          <w:tcPr>
            <w:tcW w:w="823" w:type="pct"/>
            <w:tcBorders>
              <w:top w:val="single" w:sz="8" w:space="0" w:color="auto"/>
              <w:left w:val="single" w:sz="8" w:space="0" w:color="auto"/>
              <w:bottom w:val="single" w:sz="8" w:space="0" w:color="auto"/>
              <w:right w:val="single" w:sz="8" w:space="0" w:color="auto"/>
            </w:tcBorders>
            <w:shd w:val="pct25" w:color="FFFF00" w:fill="FFFFFF"/>
            <w:vAlign w:val="center"/>
          </w:tcPr>
          <w:p w14:paraId="088324AE" w14:textId="77777777" w:rsidR="00485397" w:rsidRPr="008C0BCE" w:rsidRDefault="00485397" w:rsidP="008C0BCE">
            <w:pPr>
              <w:pStyle w:val="TableParagraph"/>
              <w:ind w:left="155" w:right="147"/>
              <w:jc w:val="center"/>
              <w:rPr>
                <w:rFonts w:ascii="黑体" w:eastAsia="黑体" w:hAnsi="黑体" w:cs="黑体"/>
                <w:szCs w:val="21"/>
              </w:rPr>
            </w:pPr>
            <w:r w:rsidRPr="008C0BCE">
              <w:rPr>
                <w:rFonts w:ascii="黑体" w:eastAsia="黑体" w:hAnsi="黑体" w:cs="黑体" w:hint="eastAsia"/>
                <w:szCs w:val="21"/>
              </w:rPr>
              <w:lastRenderedPageBreak/>
              <w:t>知识目标</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2A22E45B" w14:textId="77777777" w:rsidR="007D795D" w:rsidRPr="008C0BCE" w:rsidRDefault="007D795D" w:rsidP="00D72B58">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1</w:t>
            </w:r>
            <w:r w:rsidR="00707611" w:rsidRPr="008C0BCE">
              <w:rPr>
                <w:rFonts w:ascii="黑体" w:eastAsia="黑体" w:hAnsi="黑体" w:cs="黑体" w:hint="eastAsia"/>
                <w:szCs w:val="21"/>
              </w:rPr>
              <w:t>.</w:t>
            </w:r>
            <w:r w:rsidRPr="008C0BCE">
              <w:rPr>
                <w:rFonts w:ascii="黑体" w:eastAsia="黑体" w:hAnsi="黑体" w:cs="黑体" w:hint="eastAsia"/>
                <w:szCs w:val="21"/>
              </w:rPr>
              <w:t>能够识读设备的装配图、气动接线图和电气的安装接线图</w:t>
            </w:r>
          </w:p>
          <w:p w14:paraId="179F32EE" w14:textId="77777777" w:rsidR="007D795D" w:rsidRPr="008C0BCE" w:rsidRDefault="007D795D" w:rsidP="00D72B58">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2</w:t>
            </w:r>
            <w:r w:rsidR="00707611" w:rsidRPr="008C0BCE">
              <w:rPr>
                <w:rFonts w:ascii="黑体" w:eastAsia="黑体" w:hAnsi="黑体" w:cs="黑体" w:hint="eastAsia"/>
                <w:szCs w:val="21"/>
              </w:rPr>
              <w:t>.</w:t>
            </w:r>
            <w:r w:rsidRPr="008C0BCE">
              <w:rPr>
                <w:rFonts w:ascii="黑体" w:eastAsia="黑体" w:hAnsi="黑体" w:cs="黑体" w:hint="eastAsia"/>
                <w:szCs w:val="21"/>
              </w:rPr>
              <w:t>能够掌握PLC的编程知识</w:t>
            </w:r>
          </w:p>
          <w:p w14:paraId="51718CF5" w14:textId="77777777" w:rsidR="00485397" w:rsidRPr="008C0BCE" w:rsidRDefault="007D795D" w:rsidP="00D72B58">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lastRenderedPageBreak/>
              <w:t>3</w:t>
            </w:r>
            <w:r w:rsidR="00707611" w:rsidRPr="008C0BCE">
              <w:rPr>
                <w:rFonts w:ascii="黑体" w:eastAsia="黑体" w:hAnsi="黑体" w:cs="黑体" w:hint="eastAsia"/>
                <w:szCs w:val="21"/>
              </w:rPr>
              <w:t>.</w:t>
            </w:r>
            <w:r w:rsidRPr="008C0BCE">
              <w:rPr>
                <w:rFonts w:ascii="黑体" w:eastAsia="黑体" w:hAnsi="黑体" w:cs="黑体" w:hint="eastAsia"/>
                <w:szCs w:val="21"/>
              </w:rPr>
              <w:t>能够掌握工业机器人的编程知识4、能够掌握触摸屏和视觉系统的编程的知识</w:t>
            </w:r>
          </w:p>
        </w:tc>
      </w:tr>
      <w:tr w:rsidR="00485397" w14:paraId="122D30A8" w14:textId="77777777" w:rsidTr="008C0BCE">
        <w:trPr>
          <w:trHeight w:val="392"/>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11D22EFD" w14:textId="77777777" w:rsidR="00485397" w:rsidRPr="008C0BCE" w:rsidRDefault="00485397" w:rsidP="008C0BCE">
            <w:pPr>
              <w:pStyle w:val="TableParagraph"/>
              <w:spacing w:before="1" w:line="256" w:lineRule="auto"/>
              <w:ind w:left="202" w:right="181"/>
              <w:rPr>
                <w:rFonts w:ascii="黑体" w:eastAsia="黑体" w:hAnsi="黑体" w:cs="黑体"/>
                <w:szCs w:val="21"/>
              </w:rPr>
            </w:pPr>
          </w:p>
        </w:tc>
        <w:tc>
          <w:tcPr>
            <w:tcW w:w="823" w:type="pct"/>
            <w:tcBorders>
              <w:top w:val="single" w:sz="8" w:space="0" w:color="auto"/>
              <w:left w:val="single" w:sz="8" w:space="0" w:color="auto"/>
              <w:bottom w:val="single" w:sz="8" w:space="0" w:color="auto"/>
              <w:right w:val="single" w:sz="8" w:space="0" w:color="auto"/>
            </w:tcBorders>
            <w:shd w:val="pct25" w:color="FFFF00" w:fill="FFFFFF"/>
            <w:vAlign w:val="center"/>
          </w:tcPr>
          <w:p w14:paraId="476160DF" w14:textId="77777777" w:rsidR="00485397" w:rsidRPr="008C0BCE" w:rsidRDefault="00485397"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能力目标</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7DCE375B" w14:textId="77777777" w:rsidR="007D795D" w:rsidRPr="008C0BCE" w:rsidRDefault="007D795D"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1</w:t>
            </w:r>
            <w:r w:rsidR="00707611" w:rsidRPr="008C0BCE">
              <w:rPr>
                <w:rFonts w:ascii="黑体" w:eastAsia="黑体" w:hAnsi="黑体" w:cs="黑体" w:hint="eastAsia"/>
                <w:szCs w:val="21"/>
              </w:rPr>
              <w:t>.</w:t>
            </w:r>
            <w:r w:rsidRPr="008C0BCE">
              <w:rPr>
                <w:rFonts w:ascii="黑体" w:eastAsia="黑体" w:hAnsi="黑体" w:cs="黑体" w:hint="eastAsia"/>
                <w:szCs w:val="21"/>
              </w:rPr>
              <w:t>能够完成工作站的装配定位</w:t>
            </w:r>
          </w:p>
          <w:p w14:paraId="6B2E90EC" w14:textId="77777777" w:rsidR="007D795D" w:rsidRPr="008C0BCE" w:rsidRDefault="007D795D"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2</w:t>
            </w:r>
            <w:r w:rsidR="00707611" w:rsidRPr="008C0BCE">
              <w:rPr>
                <w:rFonts w:ascii="黑体" w:eastAsia="黑体" w:hAnsi="黑体" w:cs="黑体" w:hint="eastAsia"/>
                <w:szCs w:val="21"/>
              </w:rPr>
              <w:t>.</w:t>
            </w:r>
            <w:r w:rsidRPr="008C0BCE">
              <w:rPr>
                <w:rFonts w:ascii="黑体" w:eastAsia="黑体" w:hAnsi="黑体" w:cs="黑体" w:hint="eastAsia"/>
                <w:szCs w:val="21"/>
              </w:rPr>
              <w:t>能够进行气动系统和电气系统的安装接线</w:t>
            </w:r>
          </w:p>
          <w:p w14:paraId="747A991B" w14:textId="77777777" w:rsidR="007D795D" w:rsidRPr="008C0BCE" w:rsidRDefault="007D795D"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3</w:t>
            </w:r>
            <w:r w:rsidR="00707611" w:rsidRPr="008C0BCE">
              <w:rPr>
                <w:rFonts w:ascii="黑体" w:eastAsia="黑体" w:hAnsi="黑体" w:cs="黑体" w:hint="eastAsia"/>
                <w:szCs w:val="21"/>
              </w:rPr>
              <w:t>.</w:t>
            </w:r>
            <w:r w:rsidRPr="008C0BCE">
              <w:rPr>
                <w:rFonts w:ascii="黑体" w:eastAsia="黑体" w:hAnsi="黑体" w:cs="黑体" w:hint="eastAsia"/>
                <w:szCs w:val="21"/>
              </w:rPr>
              <w:t>能够对工作站不同的任务进行编程和调试</w:t>
            </w:r>
          </w:p>
          <w:p w14:paraId="1E5085E4" w14:textId="77777777" w:rsidR="00485397" w:rsidRPr="008C0BCE" w:rsidRDefault="007D795D"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4</w:t>
            </w:r>
            <w:r w:rsidR="00707611" w:rsidRPr="008C0BCE">
              <w:rPr>
                <w:rFonts w:ascii="黑体" w:eastAsia="黑体" w:hAnsi="黑体" w:cs="黑体" w:hint="eastAsia"/>
                <w:szCs w:val="21"/>
              </w:rPr>
              <w:t>.</w:t>
            </w:r>
            <w:r w:rsidRPr="008C0BCE">
              <w:rPr>
                <w:rFonts w:ascii="黑体" w:eastAsia="黑体" w:hAnsi="黑体" w:cs="黑体" w:hint="eastAsia"/>
                <w:szCs w:val="21"/>
              </w:rPr>
              <w:t>能够对触摸屏和视觉系统进行编程和调试</w:t>
            </w:r>
          </w:p>
        </w:tc>
      </w:tr>
      <w:tr w:rsidR="00485397" w14:paraId="7D4F7404" w14:textId="77777777" w:rsidTr="008C0BCE">
        <w:trPr>
          <w:trHeight w:val="371"/>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6AB052AD" w14:textId="77777777" w:rsidR="00485397" w:rsidRPr="008C0BCE" w:rsidRDefault="00485397" w:rsidP="008C0BCE">
            <w:pPr>
              <w:pStyle w:val="TableParagraph"/>
              <w:spacing w:before="1" w:line="256" w:lineRule="auto"/>
              <w:ind w:left="202" w:right="181"/>
              <w:rPr>
                <w:rFonts w:ascii="黑体" w:eastAsia="黑体" w:hAnsi="黑体" w:cs="黑体"/>
                <w:szCs w:val="21"/>
              </w:rPr>
            </w:pPr>
          </w:p>
        </w:tc>
        <w:tc>
          <w:tcPr>
            <w:tcW w:w="823" w:type="pct"/>
            <w:tcBorders>
              <w:top w:val="single" w:sz="8" w:space="0" w:color="auto"/>
              <w:left w:val="single" w:sz="8" w:space="0" w:color="auto"/>
              <w:bottom w:val="single" w:sz="8" w:space="0" w:color="auto"/>
              <w:right w:val="single" w:sz="8" w:space="0" w:color="auto"/>
            </w:tcBorders>
            <w:shd w:val="pct25" w:color="FFFF00" w:fill="FFFFFF"/>
            <w:vAlign w:val="center"/>
          </w:tcPr>
          <w:p w14:paraId="0960B927" w14:textId="77777777" w:rsidR="00485397" w:rsidRPr="008C0BCE" w:rsidRDefault="00485397"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素质目标</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5EABBBC6" w14:textId="77777777" w:rsidR="00485397" w:rsidRPr="008C0BCE" w:rsidRDefault="007D795D"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通过学习能够综合的运用知识发现问题、解决问题，并具有团体合作意识和精益求精的工匠精神，具有一定的创新创造的思维。</w:t>
            </w:r>
          </w:p>
        </w:tc>
      </w:tr>
      <w:tr w:rsidR="00485397" w14:paraId="3558497F" w14:textId="77777777" w:rsidTr="008C0BCE">
        <w:trPr>
          <w:trHeight w:val="544"/>
          <w:jc w:val="center"/>
        </w:trPr>
        <w:tc>
          <w:tcPr>
            <w:tcW w:w="1176" w:type="pct"/>
            <w:gridSpan w:val="2"/>
            <w:tcBorders>
              <w:top w:val="single" w:sz="8" w:space="0" w:color="auto"/>
              <w:left w:val="single" w:sz="8" w:space="0" w:color="auto"/>
              <w:bottom w:val="single" w:sz="8" w:space="0" w:color="auto"/>
              <w:right w:val="single" w:sz="8" w:space="0" w:color="auto"/>
            </w:tcBorders>
            <w:shd w:val="pct25" w:color="FFFF00" w:fill="FFFFFF"/>
            <w:vAlign w:val="center"/>
          </w:tcPr>
          <w:p w14:paraId="6C22BC87" w14:textId="77777777" w:rsidR="00485397" w:rsidRPr="008C0BCE" w:rsidRDefault="00485397"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主要教学内容</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0BA789A6" w14:textId="77777777" w:rsidR="00485397" w:rsidRPr="008C0BCE" w:rsidRDefault="002A50A7"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工业机器人工作站不同任务对设备的安装与调试，包括搬运码垛任务，多工位的搬运码垛任务，芯片的安装任务，涂胶任务。</w:t>
            </w:r>
          </w:p>
        </w:tc>
      </w:tr>
      <w:tr w:rsidR="00485397" w14:paraId="524B4E24" w14:textId="77777777" w:rsidTr="008C0BCE">
        <w:trPr>
          <w:trHeight w:val="369"/>
          <w:jc w:val="center"/>
        </w:trPr>
        <w:tc>
          <w:tcPr>
            <w:tcW w:w="1176" w:type="pct"/>
            <w:gridSpan w:val="2"/>
            <w:tcBorders>
              <w:top w:val="single" w:sz="8" w:space="0" w:color="auto"/>
              <w:left w:val="single" w:sz="8" w:space="0" w:color="auto"/>
              <w:bottom w:val="single" w:sz="8" w:space="0" w:color="auto"/>
              <w:right w:val="single" w:sz="8" w:space="0" w:color="auto"/>
            </w:tcBorders>
            <w:shd w:val="pct25" w:color="FFFF00" w:fill="FFFFFF"/>
            <w:vAlign w:val="center"/>
          </w:tcPr>
          <w:p w14:paraId="17085CB7" w14:textId="77777777" w:rsidR="00485397" w:rsidRPr="008C0BCE" w:rsidRDefault="00485397"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教学方法建议</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36D98836" w14:textId="77777777" w:rsidR="00485397" w:rsidRPr="008C0BCE" w:rsidRDefault="002A50A7"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引导文法、讲授法、任务驱动法、讨论法、演示法、参观教学法</w:t>
            </w:r>
          </w:p>
        </w:tc>
      </w:tr>
    </w:tbl>
    <w:p w14:paraId="2E01A2B5" w14:textId="77777777" w:rsidR="00485397" w:rsidRDefault="00485397" w:rsidP="00485397"/>
    <w:p w14:paraId="0FCBB540" w14:textId="77777777" w:rsidR="00485397" w:rsidRDefault="00485397" w:rsidP="00485397">
      <w:pPr>
        <w:spacing w:line="360" w:lineRule="auto"/>
        <w:jc w:val="left"/>
        <w:rPr>
          <w:rFonts w:ascii="黑体" w:eastAsia="黑体" w:hAnsi="黑体"/>
          <w:b/>
          <w:szCs w:val="21"/>
        </w:rPr>
      </w:pPr>
      <w:r>
        <w:rPr>
          <w:rFonts w:ascii="黑体" w:eastAsia="黑体" w:hAnsi="黑体" w:hint="eastAsia"/>
          <w:b/>
          <w:szCs w:val="21"/>
        </w:rPr>
        <w:t>5.</w:t>
      </w:r>
      <w:r w:rsidR="00275480">
        <w:rPr>
          <w:rFonts w:ascii="黑体" w:eastAsia="黑体" w:hAnsi="黑体" w:hint="eastAsia"/>
          <w:b/>
          <w:szCs w:val="21"/>
        </w:rPr>
        <w:t>《工控组态与现场总线技术》</w:t>
      </w:r>
    </w:p>
    <w:tbl>
      <w:tblPr>
        <w:tblW w:w="510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46"/>
        <w:gridCol w:w="1510"/>
        <w:gridCol w:w="1069"/>
        <w:gridCol w:w="1525"/>
        <w:gridCol w:w="1520"/>
        <w:gridCol w:w="1531"/>
        <w:gridCol w:w="1364"/>
      </w:tblGrid>
      <w:tr w:rsidR="00485397" w14:paraId="7027DF04" w14:textId="77777777" w:rsidTr="00D72B58">
        <w:trPr>
          <w:trHeight w:val="359"/>
          <w:jc w:val="center"/>
        </w:trPr>
        <w:tc>
          <w:tcPr>
            <w:tcW w:w="1176" w:type="pct"/>
            <w:gridSpan w:val="2"/>
            <w:tcBorders>
              <w:top w:val="single" w:sz="8" w:space="0" w:color="auto"/>
              <w:left w:val="single" w:sz="8" w:space="0" w:color="auto"/>
              <w:bottom w:val="single" w:sz="8" w:space="0" w:color="auto"/>
              <w:right w:val="single" w:sz="8" w:space="0" w:color="auto"/>
            </w:tcBorders>
            <w:shd w:val="clear" w:color="auto" w:fill="BFBFBF"/>
          </w:tcPr>
          <w:p w14:paraId="14F51445" w14:textId="77777777" w:rsidR="00485397" w:rsidRDefault="00485397" w:rsidP="00D72B58">
            <w:pPr>
              <w:pStyle w:val="TableParagraph"/>
              <w:adjustRightInd w:val="0"/>
              <w:snapToGrid w:val="0"/>
              <w:spacing w:before="43"/>
              <w:ind w:left="577"/>
              <w:rPr>
                <w:rFonts w:ascii="黑体" w:eastAsia="黑体" w:hAnsi="黑体" w:cs="黑体"/>
                <w:b/>
                <w:bCs/>
              </w:rPr>
            </w:pPr>
            <w:r>
              <w:rPr>
                <w:rFonts w:ascii="黑体" w:eastAsia="黑体" w:hAnsi="黑体" w:cs="黑体" w:hint="eastAsia"/>
                <w:b/>
                <w:bCs/>
              </w:rPr>
              <w:t>总课时</w:t>
            </w:r>
          </w:p>
        </w:tc>
        <w:tc>
          <w:tcPr>
            <w:tcW w:w="583" w:type="pct"/>
            <w:tcBorders>
              <w:top w:val="single" w:sz="8" w:space="0" w:color="auto"/>
              <w:left w:val="single" w:sz="8" w:space="0" w:color="auto"/>
              <w:bottom w:val="single" w:sz="8" w:space="0" w:color="auto"/>
              <w:right w:val="single" w:sz="8" w:space="0" w:color="auto"/>
            </w:tcBorders>
            <w:shd w:val="clear" w:color="auto" w:fill="BFBFBF"/>
          </w:tcPr>
          <w:p w14:paraId="19176180" w14:textId="77777777" w:rsidR="00485397" w:rsidRDefault="00E45257" w:rsidP="00D72B58">
            <w:pPr>
              <w:pStyle w:val="TableParagraph"/>
              <w:adjustRightInd w:val="0"/>
              <w:snapToGrid w:val="0"/>
              <w:spacing w:before="53"/>
              <w:ind w:left="107"/>
              <w:rPr>
                <w:rFonts w:ascii="黑体" w:eastAsia="黑体" w:hAnsi="黑体" w:cs="黑体"/>
                <w:b/>
                <w:bCs/>
              </w:rPr>
            </w:pPr>
            <w:r>
              <w:rPr>
                <w:rFonts w:ascii="黑体" w:eastAsia="黑体" w:hAnsi="黑体" w:cs="黑体" w:hint="eastAsia"/>
                <w:b/>
                <w:bCs/>
              </w:rPr>
              <w:t>64</w:t>
            </w:r>
          </w:p>
        </w:tc>
        <w:tc>
          <w:tcPr>
            <w:tcW w:w="832" w:type="pct"/>
            <w:tcBorders>
              <w:top w:val="single" w:sz="8" w:space="0" w:color="auto"/>
              <w:left w:val="single" w:sz="8" w:space="0" w:color="auto"/>
              <w:bottom w:val="single" w:sz="8" w:space="0" w:color="auto"/>
              <w:right w:val="single" w:sz="8" w:space="0" w:color="auto"/>
            </w:tcBorders>
            <w:shd w:val="clear" w:color="auto" w:fill="BFBFBF"/>
          </w:tcPr>
          <w:p w14:paraId="31043B73" w14:textId="77777777" w:rsidR="00485397" w:rsidRDefault="00485397" w:rsidP="00D72B58">
            <w:pPr>
              <w:pStyle w:val="TableParagraph"/>
              <w:adjustRightInd w:val="0"/>
              <w:snapToGrid w:val="0"/>
              <w:spacing w:before="43"/>
              <w:ind w:left="337"/>
              <w:rPr>
                <w:rFonts w:ascii="黑体" w:eastAsia="黑体" w:hAnsi="黑体" w:cs="黑体"/>
                <w:b/>
                <w:bCs/>
              </w:rPr>
            </w:pPr>
            <w:r>
              <w:rPr>
                <w:rFonts w:ascii="黑体" w:eastAsia="黑体" w:hAnsi="黑体" w:cs="黑体" w:hint="eastAsia"/>
                <w:b/>
                <w:bCs/>
              </w:rPr>
              <w:t>理论学时</w:t>
            </w:r>
          </w:p>
        </w:tc>
        <w:tc>
          <w:tcPr>
            <w:tcW w:w="829" w:type="pct"/>
            <w:tcBorders>
              <w:top w:val="single" w:sz="8" w:space="0" w:color="auto"/>
              <w:left w:val="single" w:sz="8" w:space="0" w:color="auto"/>
              <w:bottom w:val="single" w:sz="8" w:space="0" w:color="auto"/>
              <w:right w:val="single" w:sz="8" w:space="0" w:color="auto"/>
            </w:tcBorders>
            <w:shd w:val="clear" w:color="auto" w:fill="BFBFBF"/>
          </w:tcPr>
          <w:p w14:paraId="0A697D5A" w14:textId="77777777" w:rsidR="00485397" w:rsidRDefault="00E45257" w:rsidP="00D72B58">
            <w:pPr>
              <w:pStyle w:val="TableParagraph"/>
              <w:adjustRightInd w:val="0"/>
              <w:snapToGrid w:val="0"/>
              <w:spacing w:before="53"/>
              <w:ind w:left="106"/>
              <w:rPr>
                <w:rFonts w:ascii="黑体" w:eastAsia="黑体" w:hAnsi="黑体" w:cs="黑体"/>
                <w:b/>
                <w:bCs/>
              </w:rPr>
            </w:pPr>
            <w:r>
              <w:rPr>
                <w:rFonts w:ascii="黑体" w:eastAsia="黑体" w:hAnsi="黑体" w:cs="黑体" w:hint="eastAsia"/>
                <w:b/>
                <w:bCs/>
              </w:rPr>
              <w:t>32</w:t>
            </w:r>
          </w:p>
        </w:tc>
        <w:tc>
          <w:tcPr>
            <w:tcW w:w="835" w:type="pct"/>
            <w:tcBorders>
              <w:top w:val="single" w:sz="8" w:space="0" w:color="auto"/>
              <w:left w:val="single" w:sz="8" w:space="0" w:color="auto"/>
              <w:bottom w:val="single" w:sz="8" w:space="0" w:color="auto"/>
              <w:right w:val="single" w:sz="8" w:space="0" w:color="auto"/>
            </w:tcBorders>
            <w:shd w:val="clear" w:color="auto" w:fill="BFBFBF"/>
          </w:tcPr>
          <w:p w14:paraId="0BFA9F9E" w14:textId="77777777" w:rsidR="00485397" w:rsidRDefault="00485397" w:rsidP="00D72B58">
            <w:pPr>
              <w:pStyle w:val="TableParagraph"/>
              <w:adjustRightInd w:val="0"/>
              <w:snapToGrid w:val="0"/>
              <w:spacing w:before="43"/>
              <w:ind w:left="336"/>
              <w:rPr>
                <w:rFonts w:ascii="黑体" w:eastAsia="黑体" w:hAnsi="黑体" w:cs="黑体"/>
                <w:b/>
                <w:bCs/>
              </w:rPr>
            </w:pPr>
            <w:r>
              <w:rPr>
                <w:rFonts w:ascii="黑体" w:eastAsia="黑体" w:hAnsi="黑体" w:cs="黑体" w:hint="eastAsia"/>
                <w:b/>
                <w:bCs/>
              </w:rPr>
              <w:t>实践学时</w:t>
            </w:r>
          </w:p>
        </w:tc>
        <w:tc>
          <w:tcPr>
            <w:tcW w:w="743" w:type="pct"/>
            <w:tcBorders>
              <w:top w:val="single" w:sz="8" w:space="0" w:color="auto"/>
              <w:left w:val="single" w:sz="8" w:space="0" w:color="auto"/>
              <w:bottom w:val="single" w:sz="8" w:space="0" w:color="auto"/>
              <w:right w:val="single" w:sz="8" w:space="0" w:color="auto"/>
            </w:tcBorders>
            <w:shd w:val="clear" w:color="auto" w:fill="BFBFBF"/>
          </w:tcPr>
          <w:p w14:paraId="28CA3389" w14:textId="77777777" w:rsidR="00485397" w:rsidRDefault="00E45257" w:rsidP="00D72B58">
            <w:pPr>
              <w:pStyle w:val="TableParagraph"/>
              <w:adjustRightInd w:val="0"/>
              <w:snapToGrid w:val="0"/>
              <w:spacing w:before="53"/>
              <w:ind w:left="102"/>
              <w:rPr>
                <w:rFonts w:ascii="黑体" w:eastAsia="黑体" w:hAnsi="黑体" w:cs="黑体"/>
                <w:b/>
                <w:bCs/>
              </w:rPr>
            </w:pPr>
            <w:r>
              <w:rPr>
                <w:rFonts w:ascii="黑体" w:eastAsia="黑体" w:hAnsi="黑体" w:cs="黑体" w:hint="eastAsia"/>
                <w:b/>
                <w:bCs/>
              </w:rPr>
              <w:t>32</w:t>
            </w:r>
          </w:p>
        </w:tc>
      </w:tr>
      <w:tr w:rsidR="00485397" w14:paraId="17204C70" w14:textId="77777777" w:rsidTr="00D72B58">
        <w:trPr>
          <w:trHeight w:val="369"/>
          <w:jc w:val="center"/>
        </w:trPr>
        <w:tc>
          <w:tcPr>
            <w:tcW w:w="1176" w:type="pct"/>
            <w:gridSpan w:val="2"/>
            <w:tcBorders>
              <w:top w:val="single" w:sz="8" w:space="0" w:color="auto"/>
              <w:left w:val="single" w:sz="8" w:space="0" w:color="auto"/>
              <w:bottom w:val="single" w:sz="8" w:space="0" w:color="auto"/>
              <w:right w:val="single" w:sz="8" w:space="0" w:color="auto"/>
            </w:tcBorders>
            <w:shd w:val="clear" w:color="auto" w:fill="BFBFBF"/>
          </w:tcPr>
          <w:p w14:paraId="44A38AE6" w14:textId="77777777" w:rsidR="00485397" w:rsidRDefault="00485397" w:rsidP="00D72B58">
            <w:pPr>
              <w:pStyle w:val="TableParagraph"/>
              <w:adjustRightInd w:val="0"/>
              <w:snapToGrid w:val="0"/>
              <w:spacing w:before="49"/>
              <w:ind w:left="474"/>
              <w:rPr>
                <w:rFonts w:ascii="黑体" w:eastAsia="黑体" w:hAnsi="黑体" w:cs="黑体"/>
                <w:b/>
                <w:bCs/>
              </w:rPr>
            </w:pPr>
            <w:r>
              <w:rPr>
                <w:rFonts w:ascii="黑体" w:eastAsia="黑体" w:hAnsi="黑体" w:cs="黑体" w:hint="eastAsia"/>
                <w:b/>
                <w:bCs/>
              </w:rPr>
              <w:t>开设学期</w:t>
            </w:r>
          </w:p>
        </w:tc>
        <w:tc>
          <w:tcPr>
            <w:tcW w:w="3823" w:type="pct"/>
            <w:gridSpan w:val="5"/>
            <w:tcBorders>
              <w:top w:val="single" w:sz="8" w:space="0" w:color="auto"/>
              <w:left w:val="single" w:sz="8" w:space="0" w:color="auto"/>
              <w:bottom w:val="single" w:sz="8" w:space="0" w:color="auto"/>
              <w:right w:val="single" w:sz="8" w:space="0" w:color="auto"/>
            </w:tcBorders>
            <w:shd w:val="clear" w:color="auto" w:fill="BFBFBF"/>
          </w:tcPr>
          <w:p w14:paraId="51146981" w14:textId="77777777" w:rsidR="00485397" w:rsidRDefault="00485397" w:rsidP="00D72B58">
            <w:pPr>
              <w:pStyle w:val="TableParagraph"/>
              <w:adjustRightInd w:val="0"/>
              <w:snapToGrid w:val="0"/>
              <w:spacing w:before="49"/>
              <w:ind w:left="107"/>
              <w:jc w:val="center"/>
              <w:rPr>
                <w:rFonts w:ascii="黑体" w:eastAsia="黑体" w:hAnsi="黑体" w:cs="黑体"/>
                <w:b/>
                <w:bCs/>
              </w:rPr>
            </w:pPr>
            <w:r>
              <w:rPr>
                <w:rFonts w:ascii="黑体" w:eastAsia="黑体" w:hAnsi="黑体" w:cs="黑体" w:hint="eastAsia"/>
                <w:b/>
                <w:bCs/>
              </w:rPr>
              <w:t>第*学期</w:t>
            </w:r>
          </w:p>
        </w:tc>
      </w:tr>
      <w:tr w:rsidR="00485397" w14:paraId="7BA4A5D7" w14:textId="77777777" w:rsidTr="008C0BCE">
        <w:trPr>
          <w:trHeight w:val="435"/>
          <w:jc w:val="center"/>
        </w:trPr>
        <w:tc>
          <w:tcPr>
            <w:tcW w:w="352" w:type="pct"/>
            <w:vMerge w:val="restart"/>
            <w:tcBorders>
              <w:top w:val="single" w:sz="8" w:space="0" w:color="auto"/>
              <w:left w:val="single" w:sz="8" w:space="0" w:color="auto"/>
              <w:bottom w:val="single" w:sz="8" w:space="0" w:color="auto"/>
              <w:right w:val="single" w:sz="8" w:space="0" w:color="auto"/>
            </w:tcBorders>
            <w:shd w:val="pct25" w:color="FFFF00" w:fill="FFFFFF"/>
            <w:vAlign w:val="center"/>
          </w:tcPr>
          <w:p w14:paraId="4D211E9B" w14:textId="77777777" w:rsidR="00485397" w:rsidRPr="008C0BCE" w:rsidRDefault="00485397"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课程目标</w:t>
            </w:r>
          </w:p>
        </w:tc>
        <w:tc>
          <w:tcPr>
            <w:tcW w:w="823" w:type="pct"/>
            <w:tcBorders>
              <w:top w:val="single" w:sz="8" w:space="0" w:color="auto"/>
              <w:left w:val="single" w:sz="8" w:space="0" w:color="auto"/>
              <w:bottom w:val="single" w:sz="8" w:space="0" w:color="auto"/>
              <w:right w:val="single" w:sz="8" w:space="0" w:color="auto"/>
            </w:tcBorders>
            <w:shd w:val="pct25" w:color="FFFF00" w:fill="FFFFFF"/>
            <w:vAlign w:val="center"/>
          </w:tcPr>
          <w:p w14:paraId="0AA009D0" w14:textId="77777777" w:rsidR="00485397" w:rsidRPr="008C0BCE" w:rsidRDefault="00485397" w:rsidP="008C0BCE">
            <w:pPr>
              <w:pStyle w:val="TableParagraph"/>
              <w:ind w:left="155" w:right="147"/>
              <w:jc w:val="center"/>
              <w:rPr>
                <w:rFonts w:ascii="黑体" w:eastAsia="黑体" w:hAnsi="黑体" w:cs="黑体"/>
                <w:szCs w:val="21"/>
              </w:rPr>
            </w:pPr>
            <w:r w:rsidRPr="008C0BCE">
              <w:rPr>
                <w:rFonts w:ascii="黑体" w:eastAsia="黑体" w:hAnsi="黑体" w:cs="黑体" w:hint="eastAsia"/>
                <w:szCs w:val="21"/>
              </w:rPr>
              <w:t>知识目标</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38A51A73" w14:textId="77777777" w:rsidR="00707611" w:rsidRPr="008C0BCE" w:rsidRDefault="00707611" w:rsidP="00D72B58">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1.能够掌握工控组态的知识</w:t>
            </w:r>
          </w:p>
          <w:p w14:paraId="30F475DC" w14:textId="77777777" w:rsidR="00707611" w:rsidRPr="008C0BCE" w:rsidRDefault="00707611" w:rsidP="00D72B58">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2.能够掌握工业通信的知识</w:t>
            </w:r>
          </w:p>
          <w:p w14:paraId="2D5A48B9" w14:textId="77777777" w:rsidR="00485397" w:rsidRPr="008C0BCE" w:rsidRDefault="00707611" w:rsidP="00D72B58">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3.能够掌握项目接线的知识</w:t>
            </w:r>
          </w:p>
        </w:tc>
      </w:tr>
      <w:tr w:rsidR="00485397" w14:paraId="4E1BC85A" w14:textId="77777777" w:rsidTr="008C0BCE">
        <w:trPr>
          <w:trHeight w:val="392"/>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767B11A1" w14:textId="77777777" w:rsidR="00485397" w:rsidRPr="008C0BCE" w:rsidRDefault="00485397" w:rsidP="008C0BCE">
            <w:pPr>
              <w:pStyle w:val="TableParagraph"/>
              <w:spacing w:before="1" w:line="256" w:lineRule="auto"/>
              <w:ind w:left="202" w:right="181"/>
              <w:jc w:val="center"/>
              <w:rPr>
                <w:rFonts w:ascii="黑体" w:eastAsia="黑体" w:hAnsi="黑体" w:cs="黑体"/>
                <w:szCs w:val="21"/>
              </w:rPr>
            </w:pPr>
          </w:p>
        </w:tc>
        <w:tc>
          <w:tcPr>
            <w:tcW w:w="823" w:type="pct"/>
            <w:tcBorders>
              <w:top w:val="single" w:sz="8" w:space="0" w:color="auto"/>
              <w:left w:val="single" w:sz="8" w:space="0" w:color="auto"/>
              <w:bottom w:val="single" w:sz="8" w:space="0" w:color="auto"/>
              <w:right w:val="single" w:sz="8" w:space="0" w:color="auto"/>
            </w:tcBorders>
            <w:shd w:val="pct25" w:color="FFFF00" w:fill="FFFFFF"/>
            <w:vAlign w:val="center"/>
          </w:tcPr>
          <w:p w14:paraId="6A603650" w14:textId="77777777" w:rsidR="00485397" w:rsidRPr="008C0BCE" w:rsidRDefault="00485397"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能力目标</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08107967" w14:textId="77777777" w:rsidR="00707611" w:rsidRPr="008C0BCE" w:rsidRDefault="00707611"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1.能够完成特定项目的工控组态</w:t>
            </w:r>
          </w:p>
          <w:p w14:paraId="7B0E0BD4" w14:textId="77777777" w:rsidR="00707611" w:rsidRPr="008C0BCE" w:rsidRDefault="00707611"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2.能够完成系统的通信接线</w:t>
            </w:r>
          </w:p>
          <w:p w14:paraId="64E8B2AF" w14:textId="77777777" w:rsidR="00485397" w:rsidRPr="008C0BCE" w:rsidRDefault="00707611"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3.能够建立起系统的通信</w:t>
            </w:r>
          </w:p>
        </w:tc>
      </w:tr>
      <w:tr w:rsidR="00485397" w14:paraId="282A6C43" w14:textId="77777777" w:rsidTr="008C0BCE">
        <w:trPr>
          <w:trHeight w:val="371"/>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1AE20A4D" w14:textId="77777777" w:rsidR="00485397" w:rsidRPr="008C0BCE" w:rsidRDefault="00485397" w:rsidP="008C0BCE">
            <w:pPr>
              <w:pStyle w:val="TableParagraph"/>
              <w:spacing w:before="1" w:line="256" w:lineRule="auto"/>
              <w:ind w:left="202" w:right="181"/>
              <w:jc w:val="center"/>
              <w:rPr>
                <w:rFonts w:ascii="黑体" w:eastAsia="黑体" w:hAnsi="黑体" w:cs="黑体"/>
                <w:szCs w:val="21"/>
              </w:rPr>
            </w:pPr>
          </w:p>
        </w:tc>
        <w:tc>
          <w:tcPr>
            <w:tcW w:w="823" w:type="pct"/>
            <w:tcBorders>
              <w:top w:val="single" w:sz="8" w:space="0" w:color="auto"/>
              <w:left w:val="single" w:sz="8" w:space="0" w:color="auto"/>
              <w:bottom w:val="single" w:sz="8" w:space="0" w:color="auto"/>
              <w:right w:val="single" w:sz="8" w:space="0" w:color="auto"/>
            </w:tcBorders>
            <w:shd w:val="pct25" w:color="FFFF00" w:fill="FFFFFF"/>
            <w:vAlign w:val="center"/>
          </w:tcPr>
          <w:p w14:paraId="6CB1EB23" w14:textId="77777777" w:rsidR="00485397" w:rsidRPr="008C0BCE" w:rsidRDefault="00485397"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素质目标</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00967C47" w14:textId="77777777" w:rsidR="00485397" w:rsidRPr="008C0BCE" w:rsidRDefault="00707611"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通过学习能够综合运用知识发现问题、解决问题，具有耐心、专注的工匠精神和团队合作意识，具有一定的开发项目的思维。</w:t>
            </w:r>
          </w:p>
        </w:tc>
      </w:tr>
      <w:tr w:rsidR="00485397" w14:paraId="57ECE88A" w14:textId="77777777" w:rsidTr="008C0BCE">
        <w:trPr>
          <w:trHeight w:val="544"/>
          <w:jc w:val="center"/>
        </w:trPr>
        <w:tc>
          <w:tcPr>
            <w:tcW w:w="1176" w:type="pct"/>
            <w:gridSpan w:val="2"/>
            <w:tcBorders>
              <w:top w:val="single" w:sz="8" w:space="0" w:color="auto"/>
              <w:left w:val="single" w:sz="8" w:space="0" w:color="auto"/>
              <w:bottom w:val="single" w:sz="8" w:space="0" w:color="auto"/>
              <w:right w:val="single" w:sz="8" w:space="0" w:color="auto"/>
            </w:tcBorders>
            <w:shd w:val="pct25" w:color="FFFF00" w:fill="FFFFFF"/>
            <w:vAlign w:val="center"/>
          </w:tcPr>
          <w:p w14:paraId="7E881038" w14:textId="77777777" w:rsidR="00485397" w:rsidRPr="008C0BCE" w:rsidRDefault="00485397"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主要教学内容</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vAlign w:val="center"/>
          </w:tcPr>
          <w:p w14:paraId="44E31D6E" w14:textId="77777777" w:rsidR="00485397" w:rsidRPr="008C0BCE" w:rsidRDefault="00707611"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组态软件的应用，现场总线的安装与应用，项目的实践开发</w:t>
            </w:r>
          </w:p>
        </w:tc>
      </w:tr>
      <w:tr w:rsidR="00485397" w14:paraId="079577F8" w14:textId="77777777" w:rsidTr="008C0BCE">
        <w:trPr>
          <w:trHeight w:val="369"/>
          <w:jc w:val="center"/>
        </w:trPr>
        <w:tc>
          <w:tcPr>
            <w:tcW w:w="1176" w:type="pct"/>
            <w:gridSpan w:val="2"/>
            <w:tcBorders>
              <w:top w:val="single" w:sz="8" w:space="0" w:color="auto"/>
              <w:left w:val="single" w:sz="8" w:space="0" w:color="auto"/>
              <w:bottom w:val="single" w:sz="8" w:space="0" w:color="auto"/>
              <w:right w:val="single" w:sz="8" w:space="0" w:color="auto"/>
            </w:tcBorders>
            <w:shd w:val="pct25" w:color="FFFF00" w:fill="FFFFFF"/>
            <w:vAlign w:val="center"/>
          </w:tcPr>
          <w:p w14:paraId="36A1DF55" w14:textId="77777777" w:rsidR="00485397" w:rsidRPr="008C0BCE" w:rsidRDefault="00485397"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教学方法建议</w:t>
            </w:r>
          </w:p>
        </w:tc>
        <w:tc>
          <w:tcPr>
            <w:tcW w:w="3823" w:type="pct"/>
            <w:gridSpan w:val="5"/>
            <w:tcBorders>
              <w:top w:val="single" w:sz="8" w:space="0" w:color="auto"/>
              <w:left w:val="single" w:sz="8" w:space="0" w:color="auto"/>
              <w:bottom w:val="single" w:sz="8" w:space="0" w:color="auto"/>
              <w:right w:val="single" w:sz="8" w:space="0" w:color="auto"/>
            </w:tcBorders>
            <w:shd w:val="pct25" w:color="FFFF00" w:fill="FFFFFF"/>
          </w:tcPr>
          <w:p w14:paraId="7B019A9D" w14:textId="77777777" w:rsidR="00485397" w:rsidRPr="008C0BCE" w:rsidRDefault="00707611"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引导文法、讲授法、任务驱动法、讨论法、演示法、参观教学法</w:t>
            </w:r>
          </w:p>
        </w:tc>
      </w:tr>
    </w:tbl>
    <w:p w14:paraId="0C280D2F" w14:textId="77777777" w:rsidR="00485397" w:rsidRDefault="00485397" w:rsidP="00485397"/>
    <w:p w14:paraId="778E7E5E" w14:textId="77777777" w:rsidR="00A37901" w:rsidRDefault="00A37901" w:rsidP="00A37901">
      <w:pPr>
        <w:spacing w:line="360" w:lineRule="auto"/>
        <w:jc w:val="left"/>
        <w:rPr>
          <w:rFonts w:ascii="黑体" w:eastAsia="黑体" w:hAnsi="黑体"/>
          <w:b/>
          <w:szCs w:val="21"/>
        </w:rPr>
      </w:pPr>
      <w:r>
        <w:rPr>
          <w:rFonts w:ascii="黑体" w:eastAsia="黑体" w:hAnsi="黑体" w:hint="eastAsia"/>
          <w:b/>
          <w:szCs w:val="21"/>
        </w:rPr>
        <w:t>6.《电机拖动与控制》</w:t>
      </w:r>
    </w:p>
    <w:tbl>
      <w:tblPr>
        <w:tblpPr w:leftFromText="180" w:rightFromText="180" w:vertAnchor="text" w:horzAnchor="margin" w:tblpY="88"/>
        <w:tblW w:w="510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43"/>
        <w:gridCol w:w="1510"/>
        <w:gridCol w:w="1069"/>
        <w:gridCol w:w="1525"/>
        <w:gridCol w:w="1520"/>
        <w:gridCol w:w="1531"/>
        <w:gridCol w:w="1367"/>
      </w:tblGrid>
      <w:tr w:rsidR="00A37901" w14:paraId="71FD39F4" w14:textId="77777777" w:rsidTr="00A37901">
        <w:trPr>
          <w:trHeight w:val="359"/>
        </w:trPr>
        <w:tc>
          <w:tcPr>
            <w:tcW w:w="1175" w:type="pct"/>
            <w:gridSpan w:val="2"/>
            <w:tcBorders>
              <w:top w:val="single" w:sz="8" w:space="0" w:color="auto"/>
              <w:left w:val="single" w:sz="8" w:space="0" w:color="auto"/>
              <w:bottom w:val="single" w:sz="8" w:space="0" w:color="auto"/>
              <w:right w:val="single" w:sz="8" w:space="0" w:color="auto"/>
            </w:tcBorders>
            <w:shd w:val="clear" w:color="auto" w:fill="BFBFBF"/>
          </w:tcPr>
          <w:p w14:paraId="3092C221" w14:textId="77777777" w:rsidR="00A37901" w:rsidRDefault="00A37901" w:rsidP="00A37901">
            <w:pPr>
              <w:pStyle w:val="TableParagraph"/>
              <w:adjustRightInd w:val="0"/>
              <w:snapToGrid w:val="0"/>
              <w:spacing w:before="43"/>
              <w:ind w:left="577"/>
              <w:rPr>
                <w:rFonts w:ascii="黑体" w:eastAsia="黑体" w:hAnsi="黑体" w:cs="黑体"/>
                <w:b/>
                <w:bCs/>
              </w:rPr>
            </w:pPr>
            <w:r>
              <w:rPr>
                <w:rFonts w:ascii="黑体" w:eastAsia="黑体" w:hAnsi="黑体" w:cs="黑体" w:hint="eastAsia"/>
                <w:b/>
                <w:bCs/>
              </w:rPr>
              <w:t>总课时</w:t>
            </w:r>
          </w:p>
        </w:tc>
        <w:tc>
          <w:tcPr>
            <w:tcW w:w="583" w:type="pct"/>
            <w:tcBorders>
              <w:top w:val="single" w:sz="8" w:space="0" w:color="auto"/>
              <w:left w:val="single" w:sz="8" w:space="0" w:color="auto"/>
              <w:bottom w:val="single" w:sz="8" w:space="0" w:color="auto"/>
              <w:right w:val="single" w:sz="8" w:space="0" w:color="auto"/>
            </w:tcBorders>
            <w:shd w:val="clear" w:color="auto" w:fill="BFBFBF"/>
          </w:tcPr>
          <w:p w14:paraId="092E27B6" w14:textId="77777777" w:rsidR="00A37901" w:rsidRDefault="00525DE7" w:rsidP="00A37901">
            <w:pPr>
              <w:pStyle w:val="TableParagraph"/>
              <w:adjustRightInd w:val="0"/>
              <w:snapToGrid w:val="0"/>
              <w:spacing w:before="53"/>
              <w:ind w:left="107"/>
              <w:rPr>
                <w:rFonts w:ascii="黑体" w:eastAsia="黑体" w:hAnsi="黑体" w:cs="黑体"/>
                <w:b/>
                <w:bCs/>
              </w:rPr>
            </w:pPr>
            <w:r>
              <w:rPr>
                <w:rFonts w:ascii="黑体" w:eastAsia="黑体" w:hAnsi="黑体" w:cs="黑体" w:hint="eastAsia"/>
                <w:b/>
                <w:bCs/>
              </w:rPr>
              <w:t>64</w:t>
            </w:r>
          </w:p>
        </w:tc>
        <w:tc>
          <w:tcPr>
            <w:tcW w:w="832" w:type="pct"/>
            <w:tcBorders>
              <w:top w:val="single" w:sz="8" w:space="0" w:color="auto"/>
              <w:left w:val="single" w:sz="8" w:space="0" w:color="auto"/>
              <w:bottom w:val="single" w:sz="8" w:space="0" w:color="auto"/>
              <w:right w:val="single" w:sz="8" w:space="0" w:color="auto"/>
            </w:tcBorders>
            <w:shd w:val="clear" w:color="auto" w:fill="BFBFBF"/>
          </w:tcPr>
          <w:p w14:paraId="4AB61BAD" w14:textId="77777777" w:rsidR="00A37901" w:rsidRDefault="00A37901" w:rsidP="00A37901">
            <w:pPr>
              <w:pStyle w:val="TableParagraph"/>
              <w:adjustRightInd w:val="0"/>
              <w:snapToGrid w:val="0"/>
              <w:spacing w:before="43"/>
              <w:ind w:left="337"/>
              <w:rPr>
                <w:rFonts w:ascii="黑体" w:eastAsia="黑体" w:hAnsi="黑体" w:cs="黑体"/>
                <w:b/>
                <w:bCs/>
              </w:rPr>
            </w:pPr>
            <w:r>
              <w:rPr>
                <w:rFonts w:ascii="黑体" w:eastAsia="黑体" w:hAnsi="黑体" w:cs="黑体" w:hint="eastAsia"/>
                <w:b/>
                <w:bCs/>
              </w:rPr>
              <w:t>理论学时</w:t>
            </w:r>
          </w:p>
        </w:tc>
        <w:tc>
          <w:tcPr>
            <w:tcW w:w="829" w:type="pct"/>
            <w:tcBorders>
              <w:top w:val="single" w:sz="8" w:space="0" w:color="auto"/>
              <w:left w:val="single" w:sz="8" w:space="0" w:color="auto"/>
              <w:bottom w:val="single" w:sz="8" w:space="0" w:color="auto"/>
              <w:right w:val="single" w:sz="8" w:space="0" w:color="auto"/>
            </w:tcBorders>
            <w:shd w:val="clear" w:color="auto" w:fill="BFBFBF"/>
          </w:tcPr>
          <w:p w14:paraId="47509C48" w14:textId="77777777" w:rsidR="00A37901" w:rsidRDefault="00525DE7" w:rsidP="00A37901">
            <w:pPr>
              <w:pStyle w:val="TableParagraph"/>
              <w:adjustRightInd w:val="0"/>
              <w:snapToGrid w:val="0"/>
              <w:spacing w:before="53"/>
              <w:ind w:left="106"/>
              <w:rPr>
                <w:rFonts w:ascii="黑体" w:eastAsia="黑体" w:hAnsi="黑体" w:cs="黑体"/>
                <w:b/>
                <w:bCs/>
              </w:rPr>
            </w:pPr>
            <w:r>
              <w:rPr>
                <w:rFonts w:ascii="黑体" w:eastAsia="黑体" w:hAnsi="黑体" w:cs="黑体" w:hint="eastAsia"/>
                <w:b/>
                <w:bCs/>
              </w:rPr>
              <w:t>32</w:t>
            </w:r>
          </w:p>
        </w:tc>
        <w:tc>
          <w:tcPr>
            <w:tcW w:w="835" w:type="pct"/>
            <w:tcBorders>
              <w:top w:val="single" w:sz="8" w:space="0" w:color="auto"/>
              <w:left w:val="single" w:sz="8" w:space="0" w:color="auto"/>
              <w:bottom w:val="single" w:sz="8" w:space="0" w:color="auto"/>
              <w:right w:val="single" w:sz="8" w:space="0" w:color="auto"/>
            </w:tcBorders>
            <w:shd w:val="clear" w:color="auto" w:fill="BFBFBF"/>
          </w:tcPr>
          <w:p w14:paraId="7A88473A" w14:textId="77777777" w:rsidR="00A37901" w:rsidRDefault="00A37901" w:rsidP="00A37901">
            <w:pPr>
              <w:pStyle w:val="TableParagraph"/>
              <w:adjustRightInd w:val="0"/>
              <w:snapToGrid w:val="0"/>
              <w:spacing w:before="43"/>
              <w:ind w:left="336"/>
              <w:rPr>
                <w:rFonts w:ascii="黑体" w:eastAsia="黑体" w:hAnsi="黑体" w:cs="黑体"/>
                <w:b/>
                <w:bCs/>
              </w:rPr>
            </w:pPr>
            <w:r>
              <w:rPr>
                <w:rFonts w:ascii="黑体" w:eastAsia="黑体" w:hAnsi="黑体" w:cs="黑体" w:hint="eastAsia"/>
                <w:b/>
                <w:bCs/>
              </w:rPr>
              <w:t>实践学时</w:t>
            </w:r>
          </w:p>
        </w:tc>
        <w:tc>
          <w:tcPr>
            <w:tcW w:w="745" w:type="pct"/>
            <w:tcBorders>
              <w:top w:val="single" w:sz="8" w:space="0" w:color="auto"/>
              <w:left w:val="single" w:sz="8" w:space="0" w:color="auto"/>
              <w:bottom w:val="single" w:sz="8" w:space="0" w:color="auto"/>
              <w:right w:val="single" w:sz="8" w:space="0" w:color="auto"/>
            </w:tcBorders>
            <w:shd w:val="clear" w:color="auto" w:fill="BFBFBF"/>
          </w:tcPr>
          <w:p w14:paraId="59216A70" w14:textId="77777777" w:rsidR="00A37901" w:rsidRDefault="00525DE7" w:rsidP="00A37901">
            <w:pPr>
              <w:pStyle w:val="TableParagraph"/>
              <w:adjustRightInd w:val="0"/>
              <w:snapToGrid w:val="0"/>
              <w:spacing w:before="53"/>
              <w:ind w:left="102"/>
              <w:rPr>
                <w:rFonts w:ascii="黑体" w:eastAsia="黑体" w:hAnsi="黑体" w:cs="黑体"/>
                <w:b/>
                <w:bCs/>
              </w:rPr>
            </w:pPr>
            <w:r>
              <w:rPr>
                <w:rFonts w:ascii="黑体" w:eastAsia="黑体" w:hAnsi="黑体" w:cs="黑体" w:hint="eastAsia"/>
                <w:b/>
                <w:bCs/>
              </w:rPr>
              <w:t>32</w:t>
            </w:r>
          </w:p>
        </w:tc>
      </w:tr>
      <w:tr w:rsidR="00A37901" w14:paraId="732F043A" w14:textId="77777777" w:rsidTr="00A37901">
        <w:trPr>
          <w:trHeight w:val="369"/>
        </w:trPr>
        <w:tc>
          <w:tcPr>
            <w:tcW w:w="1175" w:type="pct"/>
            <w:gridSpan w:val="2"/>
            <w:tcBorders>
              <w:top w:val="single" w:sz="8" w:space="0" w:color="auto"/>
              <w:left w:val="single" w:sz="8" w:space="0" w:color="auto"/>
              <w:bottom w:val="single" w:sz="8" w:space="0" w:color="auto"/>
              <w:right w:val="single" w:sz="8" w:space="0" w:color="auto"/>
            </w:tcBorders>
            <w:shd w:val="clear" w:color="auto" w:fill="BFBFBF"/>
          </w:tcPr>
          <w:p w14:paraId="1AA53BBB" w14:textId="77777777" w:rsidR="00A37901" w:rsidRDefault="00A37901" w:rsidP="00A37901">
            <w:pPr>
              <w:pStyle w:val="TableParagraph"/>
              <w:adjustRightInd w:val="0"/>
              <w:snapToGrid w:val="0"/>
              <w:spacing w:before="49"/>
              <w:ind w:left="474"/>
              <w:rPr>
                <w:rFonts w:ascii="黑体" w:eastAsia="黑体" w:hAnsi="黑体" w:cs="黑体"/>
                <w:b/>
                <w:bCs/>
              </w:rPr>
            </w:pPr>
            <w:r>
              <w:rPr>
                <w:rFonts w:ascii="黑体" w:eastAsia="黑体" w:hAnsi="黑体" w:cs="黑体" w:hint="eastAsia"/>
                <w:b/>
                <w:bCs/>
              </w:rPr>
              <w:t>开设学期</w:t>
            </w:r>
          </w:p>
        </w:tc>
        <w:tc>
          <w:tcPr>
            <w:tcW w:w="3825" w:type="pct"/>
            <w:gridSpan w:val="5"/>
            <w:tcBorders>
              <w:top w:val="single" w:sz="8" w:space="0" w:color="auto"/>
              <w:left w:val="single" w:sz="8" w:space="0" w:color="auto"/>
              <w:bottom w:val="single" w:sz="8" w:space="0" w:color="auto"/>
              <w:right w:val="single" w:sz="8" w:space="0" w:color="auto"/>
            </w:tcBorders>
            <w:shd w:val="clear" w:color="auto" w:fill="BFBFBF"/>
          </w:tcPr>
          <w:p w14:paraId="4FF13299" w14:textId="77777777" w:rsidR="00A37901" w:rsidRDefault="00A37901" w:rsidP="00A37901">
            <w:pPr>
              <w:pStyle w:val="TableParagraph"/>
              <w:adjustRightInd w:val="0"/>
              <w:snapToGrid w:val="0"/>
              <w:spacing w:before="49"/>
              <w:ind w:left="107"/>
              <w:jc w:val="center"/>
              <w:rPr>
                <w:rFonts w:ascii="黑体" w:eastAsia="黑体" w:hAnsi="黑体" w:cs="黑体"/>
                <w:b/>
                <w:bCs/>
              </w:rPr>
            </w:pPr>
            <w:r>
              <w:rPr>
                <w:rFonts w:ascii="黑体" w:eastAsia="黑体" w:hAnsi="黑体" w:cs="黑体" w:hint="eastAsia"/>
                <w:b/>
                <w:bCs/>
              </w:rPr>
              <w:t>第3学期</w:t>
            </w:r>
          </w:p>
        </w:tc>
      </w:tr>
      <w:tr w:rsidR="00A37901" w14:paraId="0F9382C5" w14:textId="77777777" w:rsidTr="008C0BCE">
        <w:trPr>
          <w:trHeight w:val="435"/>
        </w:trPr>
        <w:tc>
          <w:tcPr>
            <w:tcW w:w="351" w:type="pct"/>
            <w:vMerge w:val="restart"/>
            <w:tcBorders>
              <w:top w:val="single" w:sz="8" w:space="0" w:color="auto"/>
              <w:left w:val="single" w:sz="8" w:space="0" w:color="auto"/>
              <w:bottom w:val="single" w:sz="8" w:space="0" w:color="auto"/>
              <w:right w:val="single" w:sz="8" w:space="0" w:color="auto"/>
            </w:tcBorders>
            <w:shd w:val="pct25" w:color="FFFF00" w:fill="FFFFFF"/>
            <w:vAlign w:val="center"/>
          </w:tcPr>
          <w:p w14:paraId="6DC20D71" w14:textId="77777777" w:rsidR="00A37901" w:rsidRPr="008C0BCE" w:rsidRDefault="00A37901"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课程目标</w:t>
            </w:r>
          </w:p>
        </w:tc>
        <w:tc>
          <w:tcPr>
            <w:tcW w:w="824" w:type="pct"/>
            <w:tcBorders>
              <w:top w:val="single" w:sz="8" w:space="0" w:color="auto"/>
              <w:left w:val="single" w:sz="8" w:space="0" w:color="auto"/>
              <w:bottom w:val="single" w:sz="8" w:space="0" w:color="auto"/>
              <w:right w:val="single" w:sz="8" w:space="0" w:color="auto"/>
            </w:tcBorders>
            <w:shd w:val="pct25" w:color="FFFF00" w:fill="FFFFFF"/>
            <w:vAlign w:val="center"/>
          </w:tcPr>
          <w:p w14:paraId="488AA94D" w14:textId="77777777" w:rsidR="00A37901" w:rsidRPr="008C0BCE" w:rsidRDefault="00A37901" w:rsidP="008C0BCE">
            <w:pPr>
              <w:pStyle w:val="TableParagraph"/>
              <w:ind w:left="155" w:right="147"/>
              <w:jc w:val="center"/>
              <w:rPr>
                <w:rFonts w:ascii="黑体" w:eastAsia="黑体" w:hAnsi="黑体" w:cs="黑体"/>
                <w:szCs w:val="21"/>
              </w:rPr>
            </w:pPr>
            <w:r w:rsidRPr="008C0BCE">
              <w:rPr>
                <w:rFonts w:ascii="黑体" w:eastAsia="黑体" w:hAnsi="黑体" w:cs="黑体" w:hint="eastAsia"/>
                <w:szCs w:val="21"/>
              </w:rPr>
              <w:t>知识目标</w:t>
            </w:r>
          </w:p>
        </w:tc>
        <w:tc>
          <w:tcPr>
            <w:tcW w:w="3825" w:type="pct"/>
            <w:gridSpan w:val="5"/>
            <w:tcBorders>
              <w:top w:val="single" w:sz="8" w:space="0" w:color="auto"/>
              <w:left w:val="single" w:sz="8" w:space="0" w:color="auto"/>
              <w:bottom w:val="single" w:sz="8" w:space="0" w:color="auto"/>
              <w:right w:val="single" w:sz="8" w:space="0" w:color="auto"/>
            </w:tcBorders>
            <w:shd w:val="pct25" w:color="FFFF00" w:fill="FFFFFF"/>
          </w:tcPr>
          <w:p w14:paraId="0A8DD58E" w14:textId="77777777" w:rsidR="007C30D4" w:rsidRPr="008C0BCE" w:rsidRDefault="007C30D4" w:rsidP="007C30D4">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1.会描述各种电机及变压器的基本结构和工作原理；</w:t>
            </w:r>
          </w:p>
          <w:p w14:paraId="7E464F3F" w14:textId="77777777" w:rsidR="007C30D4" w:rsidRPr="008C0BCE" w:rsidRDefault="007C30D4" w:rsidP="007C30D4">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2.会分析电力拖动系统的各种运行状态；</w:t>
            </w:r>
          </w:p>
          <w:p w14:paraId="6A5B1999" w14:textId="77777777" w:rsidR="007C30D4" w:rsidRPr="008C0BCE" w:rsidRDefault="007C30D4" w:rsidP="007C30D4">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3.能进行有关计算，合理地选择和使用电动机及变压器。</w:t>
            </w:r>
          </w:p>
          <w:p w14:paraId="43F1EA35" w14:textId="77777777" w:rsidR="007C30D4" w:rsidRPr="008C0BCE" w:rsidRDefault="007C30D4" w:rsidP="007C30D4">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4.能分析典型电气设备的电气原理。</w:t>
            </w:r>
          </w:p>
          <w:p w14:paraId="32B2D51D" w14:textId="77777777" w:rsidR="007C30D4" w:rsidRPr="008C0BCE" w:rsidRDefault="007C30D4" w:rsidP="007C30D4">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5.能熟悉绘制电气控制系统图的规范和相关规则。</w:t>
            </w:r>
          </w:p>
          <w:p w14:paraId="11A6758E" w14:textId="77777777" w:rsidR="007C30D4" w:rsidRPr="008C0BCE" w:rsidRDefault="007C30D4" w:rsidP="007C30D4">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6.能掌握控制系统设计的步骤和方法。</w:t>
            </w:r>
          </w:p>
          <w:p w14:paraId="39F88F05" w14:textId="77777777" w:rsidR="00A37901" w:rsidRPr="008C0BCE" w:rsidRDefault="007C30D4" w:rsidP="009B5FE5">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7.能说出故障分析、判断的操作步骤和分析方法。</w:t>
            </w:r>
          </w:p>
        </w:tc>
      </w:tr>
      <w:tr w:rsidR="00A37901" w14:paraId="397C057A" w14:textId="77777777" w:rsidTr="008C0BCE">
        <w:trPr>
          <w:trHeight w:val="392"/>
        </w:trPr>
        <w:tc>
          <w:tcPr>
            <w:tcW w:w="0" w:type="auto"/>
            <w:vMerge/>
            <w:tcBorders>
              <w:top w:val="single" w:sz="8" w:space="0" w:color="auto"/>
              <w:left w:val="single" w:sz="8" w:space="0" w:color="auto"/>
              <w:bottom w:val="single" w:sz="8" w:space="0" w:color="auto"/>
              <w:right w:val="single" w:sz="8" w:space="0" w:color="auto"/>
            </w:tcBorders>
            <w:vAlign w:val="center"/>
          </w:tcPr>
          <w:p w14:paraId="290C6BC7" w14:textId="77777777" w:rsidR="00A37901" w:rsidRPr="008C0BCE" w:rsidRDefault="00A37901" w:rsidP="008C0BCE">
            <w:pPr>
              <w:pStyle w:val="TableParagraph"/>
              <w:spacing w:before="1" w:line="256" w:lineRule="auto"/>
              <w:ind w:left="202" w:right="181"/>
              <w:jc w:val="center"/>
              <w:rPr>
                <w:rFonts w:ascii="黑体" w:eastAsia="黑体" w:hAnsi="黑体" w:cs="黑体"/>
                <w:szCs w:val="21"/>
              </w:rPr>
            </w:pPr>
          </w:p>
        </w:tc>
        <w:tc>
          <w:tcPr>
            <w:tcW w:w="824" w:type="pct"/>
            <w:tcBorders>
              <w:top w:val="single" w:sz="8" w:space="0" w:color="auto"/>
              <w:left w:val="single" w:sz="8" w:space="0" w:color="auto"/>
              <w:bottom w:val="single" w:sz="8" w:space="0" w:color="auto"/>
              <w:right w:val="single" w:sz="8" w:space="0" w:color="auto"/>
            </w:tcBorders>
            <w:shd w:val="pct25" w:color="FFFF00" w:fill="FFFFFF"/>
            <w:vAlign w:val="center"/>
          </w:tcPr>
          <w:p w14:paraId="5C8F6B36" w14:textId="77777777" w:rsidR="00A37901" w:rsidRPr="008C0BCE" w:rsidRDefault="00A37901"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能力目标</w:t>
            </w:r>
          </w:p>
        </w:tc>
        <w:tc>
          <w:tcPr>
            <w:tcW w:w="3825" w:type="pct"/>
            <w:gridSpan w:val="5"/>
            <w:tcBorders>
              <w:top w:val="single" w:sz="8" w:space="0" w:color="auto"/>
              <w:left w:val="single" w:sz="8" w:space="0" w:color="auto"/>
              <w:bottom w:val="single" w:sz="8" w:space="0" w:color="auto"/>
              <w:right w:val="single" w:sz="8" w:space="0" w:color="auto"/>
            </w:tcBorders>
            <w:shd w:val="pct25" w:color="FFFF00" w:fill="FFFFFF"/>
          </w:tcPr>
          <w:p w14:paraId="0510E01F" w14:textId="77777777" w:rsidR="009B5FE5" w:rsidRPr="008C0BCE" w:rsidRDefault="009B5FE5"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1.能根据实际需要，正确选用电动机与变压器；</w:t>
            </w:r>
          </w:p>
          <w:p w14:paraId="7372AF25" w14:textId="77777777" w:rsidR="009B5FE5" w:rsidRPr="008C0BCE" w:rsidRDefault="009B5FE5"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2.能正确使用各种电动机；</w:t>
            </w:r>
          </w:p>
          <w:p w14:paraId="11B60CE4" w14:textId="77777777" w:rsidR="009B5FE5" w:rsidRPr="008C0BCE" w:rsidRDefault="009B5FE5"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3.能分析电动机与变压器出现的故障并会修理。</w:t>
            </w:r>
          </w:p>
          <w:p w14:paraId="1019306B" w14:textId="77777777" w:rsidR="009B5FE5" w:rsidRPr="008C0BCE" w:rsidRDefault="009B5FE5"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4.能运用基本的电路分析方法分析典型、常见的电气原理图。</w:t>
            </w:r>
          </w:p>
          <w:p w14:paraId="31632514" w14:textId="77777777" w:rsidR="009B5FE5" w:rsidRPr="008C0BCE" w:rsidRDefault="009B5FE5"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5.能在明确电路功能的基础上绘制电气原理图。</w:t>
            </w:r>
          </w:p>
          <w:p w14:paraId="4392508C" w14:textId="77777777" w:rsidR="009B5FE5" w:rsidRPr="008C0BCE" w:rsidRDefault="009B5FE5"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lastRenderedPageBreak/>
              <w:t>6.能正确的完成一般电气设备的安装、调试工作。</w:t>
            </w:r>
          </w:p>
          <w:p w14:paraId="5F28F45B" w14:textId="77777777" w:rsidR="009B5FE5" w:rsidRPr="008C0BCE" w:rsidRDefault="009B5FE5"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7.能根据电气设备的运行状况分析、判断和处理各种常见故障。</w:t>
            </w:r>
          </w:p>
          <w:p w14:paraId="41333DAC" w14:textId="77777777" w:rsidR="009B5FE5" w:rsidRPr="008C0BCE" w:rsidRDefault="009B5FE5"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8.能具备电气设备控制系统设计和现有设备技术改造的初步能力。</w:t>
            </w:r>
          </w:p>
          <w:p w14:paraId="65D1B790" w14:textId="77777777" w:rsidR="00A37901" w:rsidRPr="008C0BCE" w:rsidRDefault="00A37901" w:rsidP="008C0BCE">
            <w:pPr>
              <w:pStyle w:val="TableParagraph"/>
              <w:spacing w:before="1" w:line="256" w:lineRule="auto"/>
              <w:ind w:left="202" w:right="181"/>
              <w:rPr>
                <w:rFonts w:ascii="黑体" w:eastAsia="黑体" w:hAnsi="黑体" w:cs="黑体"/>
                <w:szCs w:val="21"/>
              </w:rPr>
            </w:pPr>
          </w:p>
        </w:tc>
      </w:tr>
      <w:tr w:rsidR="00A37901" w14:paraId="7C4B4BF1" w14:textId="77777777" w:rsidTr="008C0BCE">
        <w:trPr>
          <w:trHeight w:val="371"/>
        </w:trPr>
        <w:tc>
          <w:tcPr>
            <w:tcW w:w="0" w:type="auto"/>
            <w:vMerge/>
            <w:tcBorders>
              <w:top w:val="single" w:sz="8" w:space="0" w:color="auto"/>
              <w:left w:val="single" w:sz="8" w:space="0" w:color="auto"/>
              <w:bottom w:val="single" w:sz="8" w:space="0" w:color="auto"/>
              <w:right w:val="single" w:sz="8" w:space="0" w:color="auto"/>
            </w:tcBorders>
            <w:vAlign w:val="center"/>
          </w:tcPr>
          <w:p w14:paraId="65EADDF4" w14:textId="77777777" w:rsidR="00A37901" w:rsidRDefault="00A37901" w:rsidP="00A37901">
            <w:pPr>
              <w:rPr>
                <w:rFonts w:ascii="黑体" w:eastAsia="黑体" w:hAnsi="黑体" w:cs="黑体"/>
                <w:lang w:val="zh-CN" w:bidi="zh-CN"/>
              </w:rPr>
            </w:pPr>
          </w:p>
        </w:tc>
        <w:tc>
          <w:tcPr>
            <w:tcW w:w="824" w:type="pct"/>
            <w:tcBorders>
              <w:top w:val="single" w:sz="8" w:space="0" w:color="auto"/>
              <w:left w:val="single" w:sz="8" w:space="0" w:color="auto"/>
              <w:bottom w:val="single" w:sz="8" w:space="0" w:color="auto"/>
              <w:right w:val="single" w:sz="8" w:space="0" w:color="auto"/>
            </w:tcBorders>
            <w:shd w:val="pct25" w:color="FFFF00" w:fill="FFFFFF"/>
            <w:vAlign w:val="center"/>
          </w:tcPr>
          <w:p w14:paraId="7E51C22A" w14:textId="77777777" w:rsidR="00A37901" w:rsidRPr="008C0BCE" w:rsidRDefault="00A37901"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素质目标</w:t>
            </w:r>
          </w:p>
        </w:tc>
        <w:tc>
          <w:tcPr>
            <w:tcW w:w="3825" w:type="pct"/>
            <w:gridSpan w:val="5"/>
            <w:tcBorders>
              <w:top w:val="single" w:sz="8" w:space="0" w:color="auto"/>
              <w:left w:val="single" w:sz="8" w:space="0" w:color="auto"/>
              <w:bottom w:val="single" w:sz="8" w:space="0" w:color="auto"/>
              <w:right w:val="single" w:sz="8" w:space="0" w:color="auto"/>
            </w:tcBorders>
            <w:shd w:val="pct25" w:color="FFFF00" w:fill="FFFFFF"/>
          </w:tcPr>
          <w:p w14:paraId="2192AE02" w14:textId="77777777" w:rsidR="00816856" w:rsidRPr="008C0BCE" w:rsidRDefault="00816856"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1.培养学生热爱本职工作、勤学善思、勇于创新的精神；</w:t>
            </w:r>
          </w:p>
          <w:p w14:paraId="132A5A2C" w14:textId="77777777" w:rsidR="00816856" w:rsidRPr="008C0BCE" w:rsidRDefault="00816856"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2.培养学生自主学习的能力；</w:t>
            </w:r>
          </w:p>
          <w:p w14:paraId="5AD1FC7C" w14:textId="77777777" w:rsidR="00816856" w:rsidRPr="008C0BCE" w:rsidRDefault="00816856"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3.培养学生良好的职业道德；</w:t>
            </w:r>
          </w:p>
          <w:p w14:paraId="44D00B38" w14:textId="77777777" w:rsidR="00A37901" w:rsidRPr="008C0BCE" w:rsidRDefault="00816856"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4.培养学生刻苦钻研业务和团队精神。</w:t>
            </w:r>
          </w:p>
        </w:tc>
      </w:tr>
      <w:tr w:rsidR="00A37901" w14:paraId="36EBBD69" w14:textId="77777777" w:rsidTr="008C0BCE">
        <w:trPr>
          <w:trHeight w:val="544"/>
        </w:trPr>
        <w:tc>
          <w:tcPr>
            <w:tcW w:w="1175" w:type="pct"/>
            <w:gridSpan w:val="2"/>
            <w:tcBorders>
              <w:top w:val="single" w:sz="8" w:space="0" w:color="auto"/>
              <w:left w:val="single" w:sz="8" w:space="0" w:color="auto"/>
              <w:bottom w:val="single" w:sz="8" w:space="0" w:color="auto"/>
              <w:right w:val="single" w:sz="8" w:space="0" w:color="auto"/>
            </w:tcBorders>
            <w:shd w:val="pct25" w:color="FFFF00" w:fill="FFFFFF"/>
            <w:vAlign w:val="center"/>
          </w:tcPr>
          <w:p w14:paraId="6FAD4C44" w14:textId="77777777" w:rsidR="00A37901" w:rsidRPr="008C0BCE" w:rsidRDefault="00A37901"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主要教学内容</w:t>
            </w:r>
          </w:p>
        </w:tc>
        <w:tc>
          <w:tcPr>
            <w:tcW w:w="3825" w:type="pct"/>
            <w:gridSpan w:val="5"/>
            <w:tcBorders>
              <w:top w:val="single" w:sz="8" w:space="0" w:color="auto"/>
              <w:left w:val="single" w:sz="8" w:space="0" w:color="auto"/>
              <w:bottom w:val="single" w:sz="8" w:space="0" w:color="auto"/>
              <w:right w:val="single" w:sz="8" w:space="0" w:color="auto"/>
            </w:tcBorders>
            <w:shd w:val="pct25" w:color="FFFF00" w:fill="FFFFFF"/>
          </w:tcPr>
          <w:p w14:paraId="6653C64F" w14:textId="77777777" w:rsidR="00A37901" w:rsidRPr="008C0BCE" w:rsidRDefault="00C631A3"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三相异步电动机及其拖动控制，典型机床电气控制系统分析与设制，变压器及其他类型电机的运行与应用</w:t>
            </w:r>
          </w:p>
        </w:tc>
      </w:tr>
      <w:tr w:rsidR="00A37901" w14:paraId="6F3237D5" w14:textId="77777777" w:rsidTr="008C0BCE">
        <w:trPr>
          <w:trHeight w:val="369"/>
        </w:trPr>
        <w:tc>
          <w:tcPr>
            <w:tcW w:w="1175" w:type="pct"/>
            <w:gridSpan w:val="2"/>
            <w:tcBorders>
              <w:top w:val="single" w:sz="8" w:space="0" w:color="auto"/>
              <w:left w:val="single" w:sz="8" w:space="0" w:color="auto"/>
              <w:bottom w:val="single" w:sz="8" w:space="0" w:color="auto"/>
              <w:right w:val="single" w:sz="8" w:space="0" w:color="auto"/>
            </w:tcBorders>
            <w:shd w:val="pct25" w:color="FFFF00" w:fill="FFFFFF"/>
            <w:vAlign w:val="center"/>
          </w:tcPr>
          <w:p w14:paraId="0CCE3087" w14:textId="77777777" w:rsidR="00A37901" w:rsidRPr="008C0BCE" w:rsidRDefault="00A37901"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教学方法建议</w:t>
            </w:r>
          </w:p>
        </w:tc>
        <w:tc>
          <w:tcPr>
            <w:tcW w:w="3825" w:type="pct"/>
            <w:gridSpan w:val="5"/>
            <w:tcBorders>
              <w:top w:val="single" w:sz="8" w:space="0" w:color="auto"/>
              <w:left w:val="single" w:sz="8" w:space="0" w:color="auto"/>
              <w:bottom w:val="single" w:sz="8" w:space="0" w:color="auto"/>
              <w:right w:val="single" w:sz="8" w:space="0" w:color="auto"/>
            </w:tcBorders>
            <w:shd w:val="pct25" w:color="FFFF00" w:fill="FFFFFF"/>
          </w:tcPr>
          <w:p w14:paraId="5D28542D" w14:textId="77777777" w:rsidR="00A37901" w:rsidRPr="008C0BCE" w:rsidRDefault="00C631A3"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引导文法、讲授法、任务驱动法、讨论法、演示法、参观教学法</w:t>
            </w:r>
          </w:p>
        </w:tc>
      </w:tr>
    </w:tbl>
    <w:p w14:paraId="7494DF63" w14:textId="77777777" w:rsidR="00A37901" w:rsidRDefault="00A37901" w:rsidP="00485397"/>
    <w:p w14:paraId="0E4AC04B" w14:textId="77777777" w:rsidR="001E6D6D" w:rsidRPr="001E6D6D" w:rsidRDefault="001E6D6D" w:rsidP="00485397">
      <w:pPr>
        <w:rPr>
          <w:rFonts w:ascii="黑体" w:eastAsia="黑体" w:hAnsi="黑体"/>
          <w:b/>
          <w:szCs w:val="21"/>
        </w:rPr>
      </w:pPr>
      <w:r w:rsidRPr="001E6D6D">
        <w:rPr>
          <w:rFonts w:ascii="黑体" w:eastAsia="黑体" w:hAnsi="黑体" w:hint="eastAsia"/>
          <w:b/>
          <w:szCs w:val="21"/>
        </w:rPr>
        <w:t>7.《单片机技术</w:t>
      </w:r>
      <w:r>
        <w:rPr>
          <w:rFonts w:ascii="黑体" w:eastAsia="黑体" w:hAnsi="黑体" w:hint="eastAsia"/>
          <w:b/>
          <w:szCs w:val="21"/>
        </w:rPr>
        <w:t>》</w:t>
      </w:r>
    </w:p>
    <w:tbl>
      <w:tblPr>
        <w:tblpPr w:leftFromText="180" w:rightFromText="180" w:vertAnchor="text" w:horzAnchor="margin" w:tblpY="88"/>
        <w:tblW w:w="510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43"/>
        <w:gridCol w:w="1510"/>
        <w:gridCol w:w="1069"/>
        <w:gridCol w:w="1525"/>
        <w:gridCol w:w="1520"/>
        <w:gridCol w:w="1531"/>
        <w:gridCol w:w="1367"/>
      </w:tblGrid>
      <w:tr w:rsidR="00267760" w14:paraId="3A58C09E" w14:textId="77777777" w:rsidTr="00D72B58">
        <w:trPr>
          <w:trHeight w:val="359"/>
        </w:trPr>
        <w:tc>
          <w:tcPr>
            <w:tcW w:w="1175" w:type="pct"/>
            <w:gridSpan w:val="2"/>
            <w:tcBorders>
              <w:top w:val="single" w:sz="8" w:space="0" w:color="auto"/>
              <w:left w:val="single" w:sz="8" w:space="0" w:color="auto"/>
              <w:bottom w:val="single" w:sz="8" w:space="0" w:color="auto"/>
              <w:right w:val="single" w:sz="8" w:space="0" w:color="auto"/>
            </w:tcBorders>
            <w:shd w:val="clear" w:color="auto" w:fill="BFBFBF"/>
          </w:tcPr>
          <w:p w14:paraId="64BFC34D" w14:textId="77777777" w:rsidR="00267760" w:rsidRDefault="00267760" w:rsidP="00D72B58">
            <w:pPr>
              <w:pStyle w:val="TableParagraph"/>
              <w:adjustRightInd w:val="0"/>
              <w:snapToGrid w:val="0"/>
              <w:spacing w:before="43"/>
              <w:ind w:left="577"/>
              <w:rPr>
                <w:rFonts w:ascii="黑体" w:eastAsia="黑体" w:hAnsi="黑体" w:cs="黑体"/>
                <w:b/>
                <w:bCs/>
              </w:rPr>
            </w:pPr>
            <w:r>
              <w:rPr>
                <w:rFonts w:ascii="黑体" w:eastAsia="黑体" w:hAnsi="黑体" w:cs="黑体" w:hint="eastAsia"/>
                <w:b/>
                <w:bCs/>
              </w:rPr>
              <w:t>总课时</w:t>
            </w:r>
          </w:p>
        </w:tc>
        <w:tc>
          <w:tcPr>
            <w:tcW w:w="583" w:type="pct"/>
            <w:tcBorders>
              <w:top w:val="single" w:sz="8" w:space="0" w:color="auto"/>
              <w:left w:val="single" w:sz="8" w:space="0" w:color="auto"/>
              <w:bottom w:val="single" w:sz="8" w:space="0" w:color="auto"/>
              <w:right w:val="single" w:sz="8" w:space="0" w:color="auto"/>
            </w:tcBorders>
            <w:shd w:val="clear" w:color="auto" w:fill="BFBFBF"/>
          </w:tcPr>
          <w:p w14:paraId="2BB45ACF" w14:textId="77777777" w:rsidR="00267760" w:rsidRDefault="00525DE7" w:rsidP="00D72B58">
            <w:pPr>
              <w:pStyle w:val="TableParagraph"/>
              <w:adjustRightInd w:val="0"/>
              <w:snapToGrid w:val="0"/>
              <w:spacing w:before="53"/>
              <w:ind w:left="107"/>
              <w:rPr>
                <w:rFonts w:ascii="黑体" w:eastAsia="黑体" w:hAnsi="黑体" w:cs="黑体"/>
                <w:b/>
                <w:bCs/>
              </w:rPr>
            </w:pPr>
            <w:r>
              <w:rPr>
                <w:rFonts w:ascii="黑体" w:eastAsia="黑体" w:hAnsi="黑体" w:cs="黑体" w:hint="eastAsia"/>
                <w:b/>
                <w:bCs/>
              </w:rPr>
              <w:t>64</w:t>
            </w:r>
          </w:p>
        </w:tc>
        <w:tc>
          <w:tcPr>
            <w:tcW w:w="832" w:type="pct"/>
            <w:tcBorders>
              <w:top w:val="single" w:sz="8" w:space="0" w:color="auto"/>
              <w:left w:val="single" w:sz="8" w:space="0" w:color="auto"/>
              <w:bottom w:val="single" w:sz="8" w:space="0" w:color="auto"/>
              <w:right w:val="single" w:sz="8" w:space="0" w:color="auto"/>
            </w:tcBorders>
            <w:shd w:val="clear" w:color="auto" w:fill="BFBFBF"/>
          </w:tcPr>
          <w:p w14:paraId="410C7803" w14:textId="77777777" w:rsidR="00267760" w:rsidRDefault="00267760" w:rsidP="00D72B58">
            <w:pPr>
              <w:pStyle w:val="TableParagraph"/>
              <w:adjustRightInd w:val="0"/>
              <w:snapToGrid w:val="0"/>
              <w:spacing w:before="43"/>
              <w:ind w:left="337"/>
              <w:rPr>
                <w:rFonts w:ascii="黑体" w:eastAsia="黑体" w:hAnsi="黑体" w:cs="黑体"/>
                <w:b/>
                <w:bCs/>
              </w:rPr>
            </w:pPr>
            <w:r>
              <w:rPr>
                <w:rFonts w:ascii="黑体" w:eastAsia="黑体" w:hAnsi="黑体" w:cs="黑体" w:hint="eastAsia"/>
                <w:b/>
                <w:bCs/>
              </w:rPr>
              <w:t>理论学时</w:t>
            </w:r>
          </w:p>
        </w:tc>
        <w:tc>
          <w:tcPr>
            <w:tcW w:w="829" w:type="pct"/>
            <w:tcBorders>
              <w:top w:val="single" w:sz="8" w:space="0" w:color="auto"/>
              <w:left w:val="single" w:sz="8" w:space="0" w:color="auto"/>
              <w:bottom w:val="single" w:sz="8" w:space="0" w:color="auto"/>
              <w:right w:val="single" w:sz="8" w:space="0" w:color="auto"/>
            </w:tcBorders>
            <w:shd w:val="clear" w:color="auto" w:fill="BFBFBF"/>
          </w:tcPr>
          <w:p w14:paraId="1664E981" w14:textId="77777777" w:rsidR="00267760" w:rsidRDefault="00525DE7" w:rsidP="00D72B58">
            <w:pPr>
              <w:pStyle w:val="TableParagraph"/>
              <w:adjustRightInd w:val="0"/>
              <w:snapToGrid w:val="0"/>
              <w:spacing w:before="53"/>
              <w:ind w:left="106"/>
              <w:rPr>
                <w:rFonts w:ascii="黑体" w:eastAsia="黑体" w:hAnsi="黑体" w:cs="黑体"/>
                <w:b/>
                <w:bCs/>
              </w:rPr>
            </w:pPr>
            <w:r>
              <w:rPr>
                <w:rFonts w:ascii="黑体" w:eastAsia="黑体" w:hAnsi="黑体" w:cs="黑体" w:hint="eastAsia"/>
                <w:b/>
                <w:bCs/>
              </w:rPr>
              <w:t>32</w:t>
            </w:r>
          </w:p>
        </w:tc>
        <w:tc>
          <w:tcPr>
            <w:tcW w:w="835" w:type="pct"/>
            <w:tcBorders>
              <w:top w:val="single" w:sz="8" w:space="0" w:color="auto"/>
              <w:left w:val="single" w:sz="8" w:space="0" w:color="auto"/>
              <w:bottom w:val="single" w:sz="8" w:space="0" w:color="auto"/>
              <w:right w:val="single" w:sz="8" w:space="0" w:color="auto"/>
            </w:tcBorders>
            <w:shd w:val="clear" w:color="auto" w:fill="BFBFBF"/>
          </w:tcPr>
          <w:p w14:paraId="385EA83F" w14:textId="77777777" w:rsidR="00267760" w:rsidRDefault="00267760" w:rsidP="00D72B58">
            <w:pPr>
              <w:pStyle w:val="TableParagraph"/>
              <w:adjustRightInd w:val="0"/>
              <w:snapToGrid w:val="0"/>
              <w:spacing w:before="43"/>
              <w:ind w:left="336"/>
              <w:rPr>
                <w:rFonts w:ascii="黑体" w:eastAsia="黑体" w:hAnsi="黑体" w:cs="黑体"/>
                <w:b/>
                <w:bCs/>
              </w:rPr>
            </w:pPr>
            <w:r>
              <w:rPr>
                <w:rFonts w:ascii="黑体" w:eastAsia="黑体" w:hAnsi="黑体" w:cs="黑体" w:hint="eastAsia"/>
                <w:b/>
                <w:bCs/>
              </w:rPr>
              <w:t>实践学时</w:t>
            </w:r>
          </w:p>
        </w:tc>
        <w:tc>
          <w:tcPr>
            <w:tcW w:w="745" w:type="pct"/>
            <w:tcBorders>
              <w:top w:val="single" w:sz="8" w:space="0" w:color="auto"/>
              <w:left w:val="single" w:sz="8" w:space="0" w:color="auto"/>
              <w:bottom w:val="single" w:sz="8" w:space="0" w:color="auto"/>
              <w:right w:val="single" w:sz="8" w:space="0" w:color="auto"/>
            </w:tcBorders>
            <w:shd w:val="clear" w:color="auto" w:fill="BFBFBF"/>
          </w:tcPr>
          <w:p w14:paraId="22693D13" w14:textId="77777777" w:rsidR="00267760" w:rsidRDefault="00525DE7" w:rsidP="00D72B58">
            <w:pPr>
              <w:pStyle w:val="TableParagraph"/>
              <w:adjustRightInd w:val="0"/>
              <w:snapToGrid w:val="0"/>
              <w:spacing w:before="53"/>
              <w:ind w:left="102"/>
              <w:rPr>
                <w:rFonts w:ascii="黑体" w:eastAsia="黑体" w:hAnsi="黑体" w:cs="黑体"/>
                <w:b/>
                <w:bCs/>
              </w:rPr>
            </w:pPr>
            <w:r>
              <w:rPr>
                <w:rFonts w:ascii="黑体" w:eastAsia="黑体" w:hAnsi="黑体" w:cs="黑体" w:hint="eastAsia"/>
                <w:b/>
                <w:bCs/>
              </w:rPr>
              <w:t>32</w:t>
            </w:r>
          </w:p>
        </w:tc>
      </w:tr>
      <w:tr w:rsidR="00267760" w14:paraId="41468CFC" w14:textId="77777777" w:rsidTr="00D72B58">
        <w:trPr>
          <w:trHeight w:val="369"/>
        </w:trPr>
        <w:tc>
          <w:tcPr>
            <w:tcW w:w="1175" w:type="pct"/>
            <w:gridSpan w:val="2"/>
            <w:tcBorders>
              <w:top w:val="single" w:sz="8" w:space="0" w:color="auto"/>
              <w:left w:val="single" w:sz="8" w:space="0" w:color="auto"/>
              <w:bottom w:val="single" w:sz="8" w:space="0" w:color="auto"/>
              <w:right w:val="single" w:sz="8" w:space="0" w:color="auto"/>
            </w:tcBorders>
            <w:shd w:val="clear" w:color="auto" w:fill="BFBFBF"/>
          </w:tcPr>
          <w:p w14:paraId="79E24882" w14:textId="77777777" w:rsidR="00267760" w:rsidRDefault="00267760" w:rsidP="00D72B58">
            <w:pPr>
              <w:pStyle w:val="TableParagraph"/>
              <w:adjustRightInd w:val="0"/>
              <w:snapToGrid w:val="0"/>
              <w:spacing w:before="49"/>
              <w:ind w:left="474"/>
              <w:rPr>
                <w:rFonts w:ascii="黑体" w:eastAsia="黑体" w:hAnsi="黑体" w:cs="黑体"/>
                <w:b/>
                <w:bCs/>
              </w:rPr>
            </w:pPr>
            <w:r>
              <w:rPr>
                <w:rFonts w:ascii="黑体" w:eastAsia="黑体" w:hAnsi="黑体" w:cs="黑体" w:hint="eastAsia"/>
                <w:b/>
                <w:bCs/>
              </w:rPr>
              <w:t>开设学期</w:t>
            </w:r>
          </w:p>
        </w:tc>
        <w:tc>
          <w:tcPr>
            <w:tcW w:w="3825" w:type="pct"/>
            <w:gridSpan w:val="5"/>
            <w:tcBorders>
              <w:top w:val="single" w:sz="8" w:space="0" w:color="auto"/>
              <w:left w:val="single" w:sz="8" w:space="0" w:color="auto"/>
              <w:bottom w:val="single" w:sz="8" w:space="0" w:color="auto"/>
              <w:right w:val="single" w:sz="8" w:space="0" w:color="auto"/>
            </w:tcBorders>
            <w:shd w:val="clear" w:color="auto" w:fill="BFBFBF"/>
          </w:tcPr>
          <w:p w14:paraId="79049EA1" w14:textId="77777777" w:rsidR="00267760" w:rsidRDefault="00267760" w:rsidP="00D72B58">
            <w:pPr>
              <w:pStyle w:val="TableParagraph"/>
              <w:adjustRightInd w:val="0"/>
              <w:snapToGrid w:val="0"/>
              <w:spacing w:before="49"/>
              <w:ind w:left="107"/>
              <w:jc w:val="center"/>
              <w:rPr>
                <w:rFonts w:ascii="黑体" w:eastAsia="黑体" w:hAnsi="黑体" w:cs="黑体"/>
                <w:b/>
                <w:bCs/>
              </w:rPr>
            </w:pPr>
            <w:r>
              <w:rPr>
                <w:rFonts w:ascii="黑体" w:eastAsia="黑体" w:hAnsi="黑体" w:cs="黑体" w:hint="eastAsia"/>
                <w:b/>
                <w:bCs/>
              </w:rPr>
              <w:t>第3学期</w:t>
            </w:r>
          </w:p>
        </w:tc>
      </w:tr>
      <w:tr w:rsidR="00267760" w14:paraId="4603569F" w14:textId="77777777" w:rsidTr="008C0BCE">
        <w:trPr>
          <w:trHeight w:val="435"/>
        </w:trPr>
        <w:tc>
          <w:tcPr>
            <w:tcW w:w="351" w:type="pct"/>
            <w:vMerge w:val="restart"/>
            <w:tcBorders>
              <w:top w:val="single" w:sz="8" w:space="0" w:color="auto"/>
              <w:left w:val="single" w:sz="8" w:space="0" w:color="auto"/>
              <w:bottom w:val="single" w:sz="8" w:space="0" w:color="auto"/>
              <w:right w:val="single" w:sz="8" w:space="0" w:color="auto"/>
            </w:tcBorders>
            <w:shd w:val="pct25" w:color="FFFF00" w:fill="FFFFFF"/>
            <w:vAlign w:val="center"/>
          </w:tcPr>
          <w:p w14:paraId="4A9B7B2F" w14:textId="77777777" w:rsidR="00267760" w:rsidRPr="008C0BCE" w:rsidRDefault="00267760"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课程目标</w:t>
            </w:r>
          </w:p>
        </w:tc>
        <w:tc>
          <w:tcPr>
            <w:tcW w:w="824" w:type="pct"/>
            <w:tcBorders>
              <w:top w:val="single" w:sz="8" w:space="0" w:color="auto"/>
              <w:left w:val="single" w:sz="8" w:space="0" w:color="auto"/>
              <w:bottom w:val="single" w:sz="8" w:space="0" w:color="auto"/>
              <w:right w:val="single" w:sz="8" w:space="0" w:color="auto"/>
            </w:tcBorders>
            <w:shd w:val="pct25" w:color="FFFF00" w:fill="FFFFFF"/>
            <w:vAlign w:val="center"/>
          </w:tcPr>
          <w:p w14:paraId="49D19988" w14:textId="77777777" w:rsidR="00267760" w:rsidRPr="008C0BCE" w:rsidRDefault="00267760" w:rsidP="008C0BCE">
            <w:pPr>
              <w:pStyle w:val="TableParagraph"/>
              <w:ind w:left="155" w:right="147"/>
              <w:jc w:val="center"/>
              <w:rPr>
                <w:rFonts w:ascii="黑体" w:eastAsia="黑体" w:hAnsi="黑体" w:cs="黑体"/>
                <w:szCs w:val="21"/>
              </w:rPr>
            </w:pPr>
            <w:r w:rsidRPr="008C0BCE">
              <w:rPr>
                <w:rFonts w:ascii="黑体" w:eastAsia="黑体" w:hAnsi="黑体" w:cs="黑体" w:hint="eastAsia"/>
                <w:szCs w:val="21"/>
              </w:rPr>
              <w:t>知识目标</w:t>
            </w:r>
          </w:p>
        </w:tc>
        <w:tc>
          <w:tcPr>
            <w:tcW w:w="3825" w:type="pct"/>
            <w:gridSpan w:val="5"/>
            <w:tcBorders>
              <w:top w:val="single" w:sz="8" w:space="0" w:color="auto"/>
              <w:left w:val="single" w:sz="8" w:space="0" w:color="auto"/>
              <w:bottom w:val="single" w:sz="8" w:space="0" w:color="auto"/>
              <w:right w:val="single" w:sz="8" w:space="0" w:color="auto"/>
            </w:tcBorders>
            <w:shd w:val="pct25" w:color="FFFF00" w:fill="FFFFFF"/>
          </w:tcPr>
          <w:p w14:paraId="08FBDFFC" w14:textId="77777777" w:rsidR="00FE2B2E" w:rsidRPr="008C0BCE" w:rsidRDefault="00FE2B2E" w:rsidP="00FE2B2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1.熟悉本课程单片机类型、应用要求和最小系统；</w:t>
            </w:r>
          </w:p>
          <w:p w14:paraId="41CC7766" w14:textId="77777777" w:rsidR="00FE2B2E" w:rsidRPr="008C0BCE" w:rsidRDefault="00FE2B2E" w:rsidP="00FE2B2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2.掌握单片机典型硬件系统的分类与应用电路；</w:t>
            </w:r>
          </w:p>
          <w:p w14:paraId="5C0D6E60" w14:textId="77777777" w:rsidR="00FE2B2E" w:rsidRPr="008C0BCE" w:rsidRDefault="00FE2B2E" w:rsidP="00FE2B2E">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3.掌握单片机键盘输入、显示系统和模拟信号处理、串行通信原理和控制方法；</w:t>
            </w:r>
          </w:p>
          <w:p w14:paraId="0A504F6A" w14:textId="77777777" w:rsidR="00267760" w:rsidRPr="008C0BCE" w:rsidRDefault="00FE2B2E" w:rsidP="00BB1F95">
            <w:pPr>
              <w:pStyle w:val="TableParagraph"/>
              <w:spacing w:before="3" w:line="250" w:lineRule="exact"/>
              <w:ind w:left="107"/>
              <w:rPr>
                <w:rFonts w:ascii="黑体" w:eastAsia="黑体" w:hAnsi="黑体" w:cs="黑体"/>
                <w:szCs w:val="21"/>
              </w:rPr>
            </w:pPr>
            <w:r w:rsidRPr="008C0BCE">
              <w:rPr>
                <w:rFonts w:ascii="黑体" w:eastAsia="黑体" w:hAnsi="黑体" w:cs="黑体" w:hint="eastAsia"/>
                <w:szCs w:val="21"/>
              </w:rPr>
              <w:t>4.了解1+Ｘ证书考点在本课程任务完成的对接点；</w:t>
            </w:r>
          </w:p>
        </w:tc>
      </w:tr>
      <w:tr w:rsidR="00267760" w14:paraId="6AD7C11D" w14:textId="77777777" w:rsidTr="008C0BCE">
        <w:trPr>
          <w:trHeight w:val="170"/>
        </w:trPr>
        <w:tc>
          <w:tcPr>
            <w:tcW w:w="0" w:type="auto"/>
            <w:vMerge/>
            <w:tcBorders>
              <w:top w:val="single" w:sz="8" w:space="0" w:color="auto"/>
              <w:left w:val="single" w:sz="8" w:space="0" w:color="auto"/>
              <w:bottom w:val="single" w:sz="8" w:space="0" w:color="auto"/>
              <w:right w:val="single" w:sz="8" w:space="0" w:color="auto"/>
            </w:tcBorders>
            <w:vAlign w:val="center"/>
          </w:tcPr>
          <w:p w14:paraId="091EE5AF" w14:textId="77777777" w:rsidR="00267760" w:rsidRPr="008C0BCE" w:rsidRDefault="00267760" w:rsidP="008C0BCE">
            <w:pPr>
              <w:pStyle w:val="TableParagraph"/>
              <w:spacing w:before="1" w:line="256" w:lineRule="auto"/>
              <w:ind w:left="202" w:right="181"/>
              <w:jc w:val="center"/>
              <w:rPr>
                <w:rFonts w:ascii="黑体" w:eastAsia="黑体" w:hAnsi="黑体" w:cs="黑体"/>
                <w:szCs w:val="21"/>
              </w:rPr>
            </w:pPr>
          </w:p>
        </w:tc>
        <w:tc>
          <w:tcPr>
            <w:tcW w:w="824" w:type="pct"/>
            <w:tcBorders>
              <w:top w:val="single" w:sz="8" w:space="0" w:color="auto"/>
              <w:left w:val="single" w:sz="8" w:space="0" w:color="auto"/>
              <w:bottom w:val="single" w:sz="8" w:space="0" w:color="auto"/>
              <w:right w:val="single" w:sz="8" w:space="0" w:color="auto"/>
            </w:tcBorders>
            <w:shd w:val="pct25" w:color="FFFF00" w:fill="FFFFFF"/>
            <w:vAlign w:val="center"/>
          </w:tcPr>
          <w:p w14:paraId="015E2ED7" w14:textId="77777777" w:rsidR="00267760" w:rsidRPr="008C0BCE" w:rsidRDefault="00267760"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能力目标</w:t>
            </w:r>
          </w:p>
        </w:tc>
        <w:tc>
          <w:tcPr>
            <w:tcW w:w="3825" w:type="pct"/>
            <w:gridSpan w:val="5"/>
            <w:tcBorders>
              <w:top w:val="single" w:sz="8" w:space="0" w:color="auto"/>
              <w:left w:val="single" w:sz="8" w:space="0" w:color="auto"/>
              <w:bottom w:val="single" w:sz="8" w:space="0" w:color="auto"/>
              <w:right w:val="single" w:sz="8" w:space="0" w:color="auto"/>
            </w:tcBorders>
            <w:shd w:val="pct25" w:color="FFFF00" w:fill="FFFFFF"/>
          </w:tcPr>
          <w:p w14:paraId="15378D6E" w14:textId="77777777" w:rsidR="00BB1F95" w:rsidRPr="008C0BCE" w:rsidRDefault="00BB1F95"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1.能进行专业技术和器件的集成，完成方案设计和论证；</w:t>
            </w:r>
          </w:p>
          <w:p w14:paraId="0F396598" w14:textId="77777777" w:rsidR="00BB1F95" w:rsidRPr="008C0BCE" w:rsidRDefault="00BB1F95"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2.能利用典型子程序进行系统应用程序的编程、调试与分析；能运用相关工具和仪器完成单片机应用系统硬件系统安装与调试；能进行单片机应用系统的软、硬件统调和产品定型；</w:t>
            </w:r>
          </w:p>
          <w:p w14:paraId="27FB32C7" w14:textId="77777777" w:rsidR="00267760" w:rsidRPr="008C0BCE" w:rsidRDefault="00BB1F95"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3.能遵守电路设计、节能环保等相关规范要求，具备高效检索、准确判断、有效运用现代信息技术等工具的能力；</w:t>
            </w:r>
          </w:p>
        </w:tc>
      </w:tr>
      <w:tr w:rsidR="00267760" w14:paraId="206DF894" w14:textId="77777777" w:rsidTr="008C0BCE">
        <w:trPr>
          <w:trHeight w:val="371"/>
        </w:trPr>
        <w:tc>
          <w:tcPr>
            <w:tcW w:w="0" w:type="auto"/>
            <w:vMerge/>
            <w:tcBorders>
              <w:top w:val="single" w:sz="8" w:space="0" w:color="auto"/>
              <w:left w:val="single" w:sz="8" w:space="0" w:color="auto"/>
              <w:bottom w:val="single" w:sz="8" w:space="0" w:color="auto"/>
              <w:right w:val="single" w:sz="8" w:space="0" w:color="auto"/>
            </w:tcBorders>
            <w:vAlign w:val="center"/>
          </w:tcPr>
          <w:p w14:paraId="72185C4C" w14:textId="77777777" w:rsidR="00267760" w:rsidRPr="008C0BCE" w:rsidRDefault="00267760" w:rsidP="008C0BCE">
            <w:pPr>
              <w:pStyle w:val="TableParagraph"/>
              <w:spacing w:before="1" w:line="256" w:lineRule="auto"/>
              <w:ind w:left="202" w:right="181"/>
              <w:jc w:val="center"/>
              <w:rPr>
                <w:rFonts w:ascii="黑体" w:eastAsia="黑体" w:hAnsi="黑体" w:cs="黑体"/>
                <w:szCs w:val="21"/>
              </w:rPr>
            </w:pPr>
          </w:p>
        </w:tc>
        <w:tc>
          <w:tcPr>
            <w:tcW w:w="824" w:type="pct"/>
            <w:tcBorders>
              <w:top w:val="single" w:sz="8" w:space="0" w:color="auto"/>
              <w:left w:val="single" w:sz="8" w:space="0" w:color="auto"/>
              <w:bottom w:val="single" w:sz="8" w:space="0" w:color="auto"/>
              <w:right w:val="single" w:sz="8" w:space="0" w:color="auto"/>
            </w:tcBorders>
            <w:shd w:val="pct25" w:color="FFFF00" w:fill="FFFFFF"/>
            <w:vAlign w:val="center"/>
          </w:tcPr>
          <w:p w14:paraId="2B99C147" w14:textId="77777777" w:rsidR="00267760" w:rsidRPr="008C0BCE" w:rsidRDefault="00267760"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素质目标</w:t>
            </w:r>
          </w:p>
        </w:tc>
        <w:tc>
          <w:tcPr>
            <w:tcW w:w="3825" w:type="pct"/>
            <w:gridSpan w:val="5"/>
            <w:tcBorders>
              <w:top w:val="single" w:sz="8" w:space="0" w:color="auto"/>
              <w:left w:val="single" w:sz="8" w:space="0" w:color="auto"/>
              <w:bottom w:val="single" w:sz="8" w:space="0" w:color="auto"/>
              <w:right w:val="single" w:sz="8" w:space="0" w:color="auto"/>
            </w:tcBorders>
            <w:shd w:val="pct25" w:color="FFFF00" w:fill="FFFFFF"/>
          </w:tcPr>
          <w:p w14:paraId="44988966" w14:textId="77777777" w:rsidR="00BB1F95" w:rsidRPr="008C0BCE" w:rsidRDefault="00BB1F95"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1.具有良好的政治素养，诚信守法，坚持有操守；</w:t>
            </w:r>
          </w:p>
          <w:p w14:paraId="2ADBE845" w14:textId="77777777" w:rsidR="00BB1F95" w:rsidRPr="008C0BCE" w:rsidRDefault="00BB1F95"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2.具有深厚的家国情怀，传承民族文化，坚持有情怀；</w:t>
            </w:r>
          </w:p>
          <w:p w14:paraId="516A6D37" w14:textId="77777777" w:rsidR="00BB1F95" w:rsidRPr="008C0BCE" w:rsidRDefault="00BB1F95"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3.关注四新技术，随时学习，勇于探究，坚持有创新；</w:t>
            </w:r>
          </w:p>
          <w:p w14:paraId="7AECC220" w14:textId="77777777" w:rsidR="00BB1F95" w:rsidRPr="008C0BCE" w:rsidRDefault="00BB1F95"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4.严谨认真，勇于克服困难，精益求精，秉承细心，恒心与精心；</w:t>
            </w:r>
          </w:p>
          <w:p w14:paraId="67E03C16" w14:textId="77777777" w:rsidR="00267760" w:rsidRPr="008C0BCE" w:rsidRDefault="00BB1F95"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5.服从组织调配和管理，团结协作，勇于担当，秉承责任心；</w:t>
            </w:r>
          </w:p>
        </w:tc>
      </w:tr>
      <w:tr w:rsidR="00267760" w14:paraId="54A48F02" w14:textId="77777777" w:rsidTr="008C0BCE">
        <w:trPr>
          <w:trHeight w:val="544"/>
        </w:trPr>
        <w:tc>
          <w:tcPr>
            <w:tcW w:w="1175" w:type="pct"/>
            <w:gridSpan w:val="2"/>
            <w:tcBorders>
              <w:top w:val="single" w:sz="8" w:space="0" w:color="auto"/>
              <w:left w:val="single" w:sz="8" w:space="0" w:color="auto"/>
              <w:bottom w:val="single" w:sz="8" w:space="0" w:color="auto"/>
              <w:right w:val="single" w:sz="8" w:space="0" w:color="auto"/>
            </w:tcBorders>
            <w:shd w:val="pct25" w:color="FFFF00" w:fill="FFFFFF"/>
            <w:vAlign w:val="center"/>
          </w:tcPr>
          <w:p w14:paraId="35E5FE6A" w14:textId="77777777" w:rsidR="00267760" w:rsidRPr="008C0BCE" w:rsidRDefault="00267760"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主要教学内容</w:t>
            </w:r>
          </w:p>
        </w:tc>
        <w:tc>
          <w:tcPr>
            <w:tcW w:w="3825" w:type="pct"/>
            <w:gridSpan w:val="5"/>
            <w:tcBorders>
              <w:top w:val="single" w:sz="8" w:space="0" w:color="auto"/>
              <w:left w:val="single" w:sz="8" w:space="0" w:color="auto"/>
              <w:bottom w:val="single" w:sz="8" w:space="0" w:color="auto"/>
              <w:right w:val="single" w:sz="8" w:space="0" w:color="auto"/>
            </w:tcBorders>
            <w:shd w:val="pct25" w:color="FFFF00" w:fill="FFFFFF"/>
          </w:tcPr>
          <w:p w14:paraId="535DE845" w14:textId="77777777" w:rsidR="00267760" w:rsidRPr="008C0BCE" w:rsidRDefault="001F4C3D"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课程内容主要讲解单片机结构及其系统开发设计，分别按照单片机最小系统、Ｉ/Ｏ端口应用，定时与中断、键盘与显示、单片机应用系统设计等知识点进行学习。</w:t>
            </w:r>
          </w:p>
        </w:tc>
      </w:tr>
      <w:tr w:rsidR="00267760" w14:paraId="500143F2" w14:textId="77777777" w:rsidTr="008C0BCE">
        <w:trPr>
          <w:trHeight w:val="369"/>
        </w:trPr>
        <w:tc>
          <w:tcPr>
            <w:tcW w:w="1175" w:type="pct"/>
            <w:gridSpan w:val="2"/>
            <w:tcBorders>
              <w:top w:val="single" w:sz="8" w:space="0" w:color="auto"/>
              <w:left w:val="single" w:sz="8" w:space="0" w:color="auto"/>
              <w:bottom w:val="single" w:sz="8" w:space="0" w:color="auto"/>
              <w:right w:val="single" w:sz="8" w:space="0" w:color="auto"/>
            </w:tcBorders>
            <w:shd w:val="pct25" w:color="FFFF00" w:fill="FFFFFF"/>
            <w:vAlign w:val="center"/>
          </w:tcPr>
          <w:p w14:paraId="480F27CD" w14:textId="77777777" w:rsidR="00267760" w:rsidRPr="008C0BCE" w:rsidRDefault="00267760" w:rsidP="008C0BCE">
            <w:pPr>
              <w:pStyle w:val="TableParagraph"/>
              <w:spacing w:before="1" w:line="256" w:lineRule="auto"/>
              <w:ind w:left="202" w:right="181"/>
              <w:jc w:val="center"/>
              <w:rPr>
                <w:rFonts w:ascii="黑体" w:eastAsia="黑体" w:hAnsi="黑体" w:cs="黑体"/>
                <w:szCs w:val="21"/>
              </w:rPr>
            </w:pPr>
            <w:r w:rsidRPr="008C0BCE">
              <w:rPr>
                <w:rFonts w:ascii="黑体" w:eastAsia="黑体" w:hAnsi="黑体" w:cs="黑体" w:hint="eastAsia"/>
                <w:szCs w:val="21"/>
              </w:rPr>
              <w:t>教学方法建议</w:t>
            </w:r>
          </w:p>
        </w:tc>
        <w:tc>
          <w:tcPr>
            <w:tcW w:w="3825" w:type="pct"/>
            <w:gridSpan w:val="5"/>
            <w:tcBorders>
              <w:top w:val="single" w:sz="8" w:space="0" w:color="auto"/>
              <w:left w:val="single" w:sz="8" w:space="0" w:color="auto"/>
              <w:bottom w:val="single" w:sz="8" w:space="0" w:color="auto"/>
              <w:right w:val="single" w:sz="8" w:space="0" w:color="auto"/>
            </w:tcBorders>
            <w:shd w:val="pct25" w:color="FFFF00" w:fill="FFFFFF"/>
          </w:tcPr>
          <w:p w14:paraId="0876C8C8" w14:textId="77777777" w:rsidR="00267760" w:rsidRPr="008C0BCE" w:rsidRDefault="00331B6B" w:rsidP="008C0BCE">
            <w:pPr>
              <w:pStyle w:val="TableParagraph"/>
              <w:spacing w:before="1" w:line="256" w:lineRule="auto"/>
              <w:ind w:left="202" w:right="181"/>
              <w:rPr>
                <w:rFonts w:ascii="黑体" w:eastAsia="黑体" w:hAnsi="黑体" w:cs="黑体"/>
                <w:szCs w:val="21"/>
              </w:rPr>
            </w:pPr>
            <w:r w:rsidRPr="008C0BCE">
              <w:rPr>
                <w:rFonts w:ascii="黑体" w:eastAsia="黑体" w:hAnsi="黑体" w:cs="黑体" w:hint="eastAsia"/>
                <w:szCs w:val="21"/>
              </w:rPr>
              <w:t>引导文法、讲授法、任务驱动法、讨论法、演示法、参观教学法</w:t>
            </w:r>
          </w:p>
        </w:tc>
      </w:tr>
    </w:tbl>
    <w:p w14:paraId="5B9889F5" w14:textId="77777777" w:rsidR="00267760" w:rsidRPr="001E6D6D" w:rsidRDefault="00267760" w:rsidP="00267760">
      <w:pPr>
        <w:rPr>
          <w:rFonts w:ascii="黑体" w:eastAsia="黑体" w:hAnsi="黑体"/>
          <w:b/>
          <w:szCs w:val="21"/>
        </w:rPr>
      </w:pPr>
    </w:p>
    <w:p w14:paraId="05F15D31"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方向（核心）课程中的主要训练项目学分单列的实训课程、专业课程中的实训环节）描述如表11所示。</w:t>
      </w:r>
    </w:p>
    <w:p w14:paraId="1790C478" w14:textId="77777777" w:rsidR="00525DE7" w:rsidRDefault="00525DE7">
      <w:pPr>
        <w:spacing w:line="360" w:lineRule="auto"/>
        <w:ind w:firstLineChars="200" w:firstLine="480"/>
        <w:rPr>
          <w:rFonts w:ascii="仿宋" w:eastAsia="仿宋" w:hAnsi="仿宋" w:cs="仿宋"/>
          <w:sz w:val="24"/>
          <w:szCs w:val="28"/>
        </w:rPr>
      </w:pPr>
    </w:p>
    <w:p w14:paraId="27CDF4C1" w14:textId="77777777" w:rsidR="00525DE7" w:rsidRDefault="00525DE7">
      <w:pPr>
        <w:spacing w:line="360" w:lineRule="auto"/>
        <w:ind w:firstLineChars="200" w:firstLine="480"/>
        <w:rPr>
          <w:rFonts w:ascii="仿宋" w:eastAsia="仿宋" w:hAnsi="仿宋" w:cs="仿宋"/>
          <w:sz w:val="24"/>
          <w:szCs w:val="28"/>
        </w:rPr>
      </w:pPr>
    </w:p>
    <w:p w14:paraId="23335CB1" w14:textId="77777777" w:rsidR="008243D2" w:rsidRDefault="00C64A33">
      <w:pPr>
        <w:spacing w:line="360" w:lineRule="auto"/>
        <w:jc w:val="center"/>
        <w:rPr>
          <w:rFonts w:ascii="黑体" w:eastAsia="黑体" w:hAnsi="黑体"/>
          <w:b/>
          <w:szCs w:val="21"/>
        </w:rPr>
      </w:pPr>
      <w:r>
        <w:rPr>
          <w:rFonts w:ascii="黑体" w:eastAsia="黑体" w:hAnsi="黑体" w:hint="eastAsia"/>
          <w:b/>
          <w:szCs w:val="21"/>
        </w:rPr>
        <w:lastRenderedPageBreak/>
        <w:t>表11 专业方向课程中的主要训练项目描述</w:t>
      </w:r>
    </w:p>
    <w:tbl>
      <w:tblPr>
        <w:tblpPr w:leftFromText="180" w:rightFromText="180" w:vertAnchor="text" w:horzAnchor="page" w:tblpX="1451" w:tblpY="458"/>
        <w:tblOverlap w:val="never"/>
        <w:tblW w:w="4996" w:type="pct"/>
        <w:tblBorders>
          <w:top w:val="dotted" w:sz="4" w:space="0" w:color="000000"/>
          <w:left w:val="dotted" w:sz="4" w:space="0" w:color="000000"/>
          <w:bottom w:val="dotted" w:sz="4" w:space="0" w:color="000000"/>
          <w:right w:val="dotted" w:sz="4" w:space="0" w:color="000000"/>
          <w:insideH w:val="single" w:sz="4" w:space="0" w:color="auto"/>
          <w:insideV w:val="single" w:sz="4" w:space="0" w:color="auto"/>
        </w:tblBorders>
        <w:tblLook w:val="04A0" w:firstRow="1" w:lastRow="0" w:firstColumn="1" w:lastColumn="0" w:noHBand="0" w:noVBand="1"/>
      </w:tblPr>
      <w:tblGrid>
        <w:gridCol w:w="1577"/>
        <w:gridCol w:w="3804"/>
        <w:gridCol w:w="1173"/>
        <w:gridCol w:w="2613"/>
      </w:tblGrid>
      <w:tr w:rsidR="008243D2" w14:paraId="461301E2" w14:textId="77777777">
        <w:trPr>
          <w:trHeight w:val="299"/>
          <w:tblHeader/>
        </w:trPr>
        <w:tc>
          <w:tcPr>
            <w:tcW w:w="860" w:type="pct"/>
            <w:tcBorders>
              <w:top w:val="single" w:sz="12" w:space="0" w:color="auto"/>
              <w:left w:val="dotted" w:sz="4" w:space="0" w:color="000000"/>
              <w:bottom w:val="single" w:sz="4" w:space="0" w:color="auto"/>
              <w:right w:val="single" w:sz="4" w:space="0" w:color="auto"/>
            </w:tcBorders>
            <w:shd w:val="solid" w:color="D9D9D9" w:fill="BFBFBF"/>
            <w:vAlign w:val="center"/>
          </w:tcPr>
          <w:p w14:paraId="0477BE35" w14:textId="77777777" w:rsidR="008243D2" w:rsidRDefault="00C64A33">
            <w:pPr>
              <w:snapToGrid w:val="0"/>
              <w:jc w:val="center"/>
              <w:rPr>
                <w:rFonts w:ascii="黑体" w:eastAsia="黑体" w:hAnsi="黑体" w:cs="黑体"/>
                <w:b/>
                <w:bCs/>
                <w:iCs/>
                <w:szCs w:val="21"/>
              </w:rPr>
            </w:pPr>
            <w:r>
              <w:rPr>
                <w:rFonts w:ascii="黑体" w:eastAsia="黑体" w:hAnsi="黑体" w:cs="黑体" w:hint="eastAsia"/>
                <w:b/>
                <w:bCs/>
                <w:iCs/>
                <w:szCs w:val="21"/>
              </w:rPr>
              <w:t>课程</w:t>
            </w:r>
          </w:p>
          <w:p w14:paraId="00C8AACF" w14:textId="77777777" w:rsidR="008243D2" w:rsidRDefault="00C64A33">
            <w:pPr>
              <w:snapToGrid w:val="0"/>
              <w:jc w:val="center"/>
              <w:rPr>
                <w:rFonts w:ascii="黑体" w:eastAsia="黑体" w:hAnsi="黑体" w:cs="黑体"/>
                <w:bCs/>
                <w:iCs/>
                <w:szCs w:val="21"/>
              </w:rPr>
            </w:pPr>
            <w:r>
              <w:rPr>
                <w:rFonts w:ascii="黑体" w:eastAsia="黑体" w:hAnsi="黑体" w:cs="黑体" w:hint="eastAsia"/>
                <w:b/>
                <w:bCs/>
                <w:iCs/>
                <w:szCs w:val="21"/>
              </w:rPr>
              <w:t>名称</w:t>
            </w:r>
          </w:p>
        </w:tc>
        <w:tc>
          <w:tcPr>
            <w:tcW w:w="2075" w:type="pct"/>
            <w:tcBorders>
              <w:top w:val="single" w:sz="12" w:space="0" w:color="auto"/>
              <w:left w:val="single" w:sz="4" w:space="0" w:color="auto"/>
              <w:bottom w:val="single" w:sz="4" w:space="0" w:color="auto"/>
              <w:right w:val="single" w:sz="4" w:space="0" w:color="auto"/>
            </w:tcBorders>
            <w:shd w:val="solid" w:color="D9D9D9" w:fill="BFBFBF"/>
            <w:vAlign w:val="center"/>
          </w:tcPr>
          <w:p w14:paraId="2D4D797A" w14:textId="77777777" w:rsidR="008243D2" w:rsidRDefault="003E7390">
            <w:pPr>
              <w:snapToGrid w:val="0"/>
              <w:jc w:val="center"/>
              <w:rPr>
                <w:rFonts w:ascii="黑体" w:eastAsia="黑体" w:hAnsi="黑体" w:cs="黑体"/>
                <w:b/>
                <w:bCs/>
                <w:iCs/>
                <w:szCs w:val="21"/>
              </w:rPr>
            </w:pPr>
            <w:r>
              <w:rPr>
                <w:rFonts w:ascii="黑体" w:eastAsia="黑体" w:hAnsi="黑体" w:cs="黑体" w:hint="eastAsia"/>
                <w:b/>
                <w:bCs/>
                <w:iCs/>
                <w:szCs w:val="21"/>
              </w:rPr>
              <w:t>三维建模实训</w:t>
            </w:r>
          </w:p>
        </w:tc>
        <w:tc>
          <w:tcPr>
            <w:tcW w:w="640" w:type="pct"/>
            <w:tcBorders>
              <w:top w:val="single" w:sz="12" w:space="0" w:color="auto"/>
              <w:left w:val="single" w:sz="4" w:space="0" w:color="auto"/>
              <w:bottom w:val="single" w:sz="4" w:space="0" w:color="auto"/>
              <w:right w:val="single" w:sz="4" w:space="0" w:color="auto"/>
            </w:tcBorders>
            <w:shd w:val="solid" w:color="D9D9D9" w:fill="BFBFBF"/>
            <w:vAlign w:val="center"/>
          </w:tcPr>
          <w:p w14:paraId="103A1298" w14:textId="77777777" w:rsidR="008243D2" w:rsidRDefault="00C64A33">
            <w:pPr>
              <w:snapToGrid w:val="0"/>
              <w:jc w:val="center"/>
              <w:rPr>
                <w:rFonts w:ascii="黑体" w:eastAsia="黑体" w:hAnsi="黑体" w:cs="黑体"/>
                <w:b/>
                <w:bCs/>
                <w:iCs/>
                <w:szCs w:val="21"/>
              </w:rPr>
            </w:pPr>
            <w:r>
              <w:rPr>
                <w:rFonts w:ascii="黑体" w:eastAsia="黑体" w:hAnsi="黑体" w:cs="黑体" w:hint="eastAsia"/>
                <w:b/>
                <w:bCs/>
                <w:iCs/>
                <w:szCs w:val="21"/>
              </w:rPr>
              <w:t>学时</w:t>
            </w:r>
          </w:p>
        </w:tc>
        <w:tc>
          <w:tcPr>
            <w:tcW w:w="1425" w:type="pct"/>
            <w:tcBorders>
              <w:top w:val="single" w:sz="12" w:space="0" w:color="auto"/>
              <w:left w:val="single" w:sz="4" w:space="0" w:color="auto"/>
              <w:bottom w:val="single" w:sz="4" w:space="0" w:color="auto"/>
              <w:right w:val="dotted" w:sz="4" w:space="0" w:color="000000"/>
            </w:tcBorders>
            <w:shd w:val="solid" w:color="D9D9D9" w:fill="BFBFBF"/>
            <w:vAlign w:val="center"/>
          </w:tcPr>
          <w:p w14:paraId="1EE804F6" w14:textId="77777777" w:rsidR="008243D2" w:rsidRDefault="003E7390">
            <w:pPr>
              <w:snapToGrid w:val="0"/>
              <w:jc w:val="center"/>
              <w:rPr>
                <w:rFonts w:ascii="黑体" w:eastAsia="黑体" w:hAnsi="黑体" w:cs="黑体"/>
                <w:b/>
                <w:bCs/>
                <w:iCs/>
                <w:szCs w:val="21"/>
              </w:rPr>
            </w:pPr>
            <w:r>
              <w:rPr>
                <w:rFonts w:ascii="黑体" w:eastAsia="黑体" w:hAnsi="黑体" w:cs="黑体" w:hint="eastAsia"/>
                <w:b/>
                <w:bCs/>
                <w:iCs/>
                <w:szCs w:val="21"/>
              </w:rPr>
              <w:t>32</w:t>
            </w:r>
          </w:p>
        </w:tc>
      </w:tr>
      <w:tr w:rsidR="008243D2" w14:paraId="752024E9" w14:textId="77777777">
        <w:trPr>
          <w:trHeight w:val="654"/>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623C193F" w14:textId="77777777" w:rsidR="008243D2" w:rsidRPr="006D3C94" w:rsidRDefault="00C64A33">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36A17BD3" w14:textId="77777777" w:rsidR="008243D2" w:rsidRPr="006D3C94" w:rsidRDefault="00C64A33">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目标</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6C1823BE" w14:textId="77777777" w:rsidR="008243D2" w:rsidRPr="006D3C94" w:rsidRDefault="00AD6A1A" w:rsidP="00AD6A1A">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通过通用软件教学平台</w:t>
            </w:r>
            <w:r w:rsidR="00EF6AA2" w:rsidRPr="006D3C94">
              <w:rPr>
                <w:rFonts w:ascii="黑体" w:eastAsia="黑体" w:hAnsi="黑体" w:cs="黑体" w:hint="eastAsia"/>
                <w:szCs w:val="21"/>
                <w:lang w:val="zh-CN" w:bidi="zh-CN"/>
              </w:rPr>
              <w:t>学习</w:t>
            </w:r>
            <w:r w:rsidRPr="006D3C94">
              <w:rPr>
                <w:rFonts w:ascii="黑体" w:eastAsia="黑体" w:hAnsi="黑体" w:cs="黑体" w:hint="eastAsia"/>
                <w:szCs w:val="21"/>
                <w:lang w:val="zh-CN" w:bidi="zh-CN"/>
              </w:rPr>
              <w:t>，使得学生能够掌握CAD/CAM/CAE的各种造型方法完成工业机器人零件设计及工业机器人模型的设计。</w:t>
            </w:r>
          </w:p>
        </w:tc>
      </w:tr>
      <w:tr w:rsidR="008243D2" w14:paraId="4CAD4518" w14:textId="77777777">
        <w:trPr>
          <w:trHeight w:val="634"/>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6D34E645" w14:textId="77777777" w:rsidR="008243D2" w:rsidRPr="006D3C94" w:rsidRDefault="00C64A33">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2172C700" w14:textId="77777777" w:rsidR="008243D2" w:rsidRPr="006D3C94" w:rsidRDefault="00C64A33">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内容</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4B490E0F" w14:textId="77777777" w:rsidR="008243D2" w:rsidRPr="006D3C94" w:rsidRDefault="00AD6A1A" w:rsidP="00AD6A1A">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CAD/CAM应用、草图基础、零件建模、曲面设计、装配设计、工程图、运动仿真</w:t>
            </w:r>
          </w:p>
        </w:tc>
      </w:tr>
      <w:tr w:rsidR="008243D2" w14:paraId="6ED38090" w14:textId="77777777">
        <w:trPr>
          <w:trHeight w:val="734"/>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2E4075EC" w14:textId="77777777" w:rsidR="008243D2" w:rsidRPr="006D3C94" w:rsidRDefault="00C64A33">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79F8AE28" w14:textId="77777777" w:rsidR="008243D2" w:rsidRPr="006D3C94" w:rsidRDefault="00C64A33">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条件</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543E230D" w14:textId="77777777" w:rsidR="008243D2" w:rsidRPr="006D3C94" w:rsidRDefault="00AD6A1A" w:rsidP="00AD6A1A">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计算机、安装三维建模软件、多媒体教学系统、机器人、拆装测绘工具</w:t>
            </w:r>
          </w:p>
        </w:tc>
      </w:tr>
      <w:tr w:rsidR="008243D2" w14:paraId="453669BD" w14:textId="77777777" w:rsidTr="003E7390">
        <w:trPr>
          <w:trHeight w:val="299"/>
          <w:tblHeader/>
        </w:trPr>
        <w:tc>
          <w:tcPr>
            <w:tcW w:w="860" w:type="pct"/>
            <w:tcBorders>
              <w:top w:val="single" w:sz="12" w:space="0" w:color="auto"/>
              <w:left w:val="dotted" w:sz="4" w:space="0" w:color="000000"/>
              <w:bottom w:val="single" w:sz="4" w:space="0" w:color="auto"/>
              <w:right w:val="single" w:sz="4" w:space="0" w:color="auto"/>
            </w:tcBorders>
            <w:shd w:val="solid" w:color="D9D9D9" w:fill="BFBFBF"/>
            <w:vAlign w:val="center"/>
          </w:tcPr>
          <w:p w14:paraId="42F80228" w14:textId="77777777" w:rsidR="008243D2" w:rsidRDefault="00C64A33">
            <w:pPr>
              <w:snapToGrid w:val="0"/>
              <w:jc w:val="center"/>
              <w:rPr>
                <w:rFonts w:ascii="黑体" w:eastAsia="黑体" w:hAnsi="黑体" w:cs="黑体"/>
                <w:b/>
                <w:bCs/>
                <w:iCs/>
                <w:szCs w:val="21"/>
              </w:rPr>
            </w:pPr>
            <w:r>
              <w:rPr>
                <w:rFonts w:ascii="黑体" w:eastAsia="黑体" w:hAnsi="黑体" w:cs="黑体" w:hint="eastAsia"/>
                <w:b/>
                <w:bCs/>
                <w:iCs/>
                <w:szCs w:val="21"/>
              </w:rPr>
              <w:t>课程</w:t>
            </w:r>
          </w:p>
          <w:p w14:paraId="3F779D76" w14:textId="77777777" w:rsidR="008243D2" w:rsidRDefault="00C64A33">
            <w:pPr>
              <w:snapToGrid w:val="0"/>
              <w:jc w:val="center"/>
              <w:rPr>
                <w:rFonts w:ascii="黑体" w:eastAsia="黑体" w:hAnsi="黑体" w:cs="黑体"/>
                <w:bCs/>
                <w:iCs/>
                <w:szCs w:val="21"/>
              </w:rPr>
            </w:pPr>
            <w:r>
              <w:rPr>
                <w:rFonts w:ascii="黑体" w:eastAsia="黑体" w:hAnsi="黑体" w:cs="黑体" w:hint="eastAsia"/>
                <w:b/>
                <w:bCs/>
                <w:iCs/>
                <w:szCs w:val="21"/>
              </w:rPr>
              <w:t>名称</w:t>
            </w:r>
          </w:p>
        </w:tc>
        <w:tc>
          <w:tcPr>
            <w:tcW w:w="2075" w:type="pct"/>
            <w:tcBorders>
              <w:top w:val="single" w:sz="12" w:space="0" w:color="auto"/>
              <w:left w:val="single" w:sz="4" w:space="0" w:color="auto"/>
              <w:bottom w:val="single" w:sz="4" w:space="0" w:color="auto"/>
              <w:right w:val="single" w:sz="4" w:space="0" w:color="auto"/>
            </w:tcBorders>
            <w:shd w:val="solid" w:color="D9D9D9" w:fill="BFBFBF"/>
            <w:vAlign w:val="center"/>
          </w:tcPr>
          <w:p w14:paraId="6AE0850B" w14:textId="77777777" w:rsidR="008243D2" w:rsidRDefault="003E7390" w:rsidP="003E7390">
            <w:pPr>
              <w:snapToGrid w:val="0"/>
              <w:jc w:val="center"/>
              <w:rPr>
                <w:rFonts w:ascii="黑体" w:eastAsia="黑体" w:hAnsi="黑体" w:cs="黑体"/>
                <w:b/>
                <w:bCs/>
                <w:iCs/>
                <w:szCs w:val="21"/>
              </w:rPr>
            </w:pPr>
            <w:r>
              <w:rPr>
                <w:rFonts w:ascii="黑体" w:eastAsia="黑体" w:hAnsi="黑体" w:cs="黑体" w:hint="eastAsia"/>
                <w:b/>
                <w:bCs/>
                <w:iCs/>
                <w:szCs w:val="21"/>
              </w:rPr>
              <w:t>电工电子技能实训</w:t>
            </w:r>
          </w:p>
        </w:tc>
        <w:tc>
          <w:tcPr>
            <w:tcW w:w="640" w:type="pct"/>
            <w:tcBorders>
              <w:top w:val="single" w:sz="12" w:space="0" w:color="auto"/>
              <w:left w:val="single" w:sz="4" w:space="0" w:color="auto"/>
              <w:bottom w:val="single" w:sz="4" w:space="0" w:color="auto"/>
              <w:right w:val="single" w:sz="4" w:space="0" w:color="auto"/>
            </w:tcBorders>
            <w:shd w:val="solid" w:color="D9D9D9" w:fill="BFBFBF"/>
            <w:vAlign w:val="center"/>
          </w:tcPr>
          <w:p w14:paraId="425CD448" w14:textId="77777777" w:rsidR="008243D2" w:rsidRDefault="00C64A33">
            <w:pPr>
              <w:snapToGrid w:val="0"/>
              <w:jc w:val="center"/>
              <w:rPr>
                <w:rFonts w:ascii="黑体" w:eastAsia="黑体" w:hAnsi="黑体" w:cs="黑体"/>
                <w:b/>
                <w:bCs/>
                <w:iCs/>
                <w:szCs w:val="21"/>
              </w:rPr>
            </w:pPr>
            <w:r>
              <w:rPr>
                <w:rFonts w:ascii="黑体" w:eastAsia="黑体" w:hAnsi="黑体" w:hint="eastAsia"/>
                <w:b/>
                <w:bCs/>
                <w:iCs/>
              </w:rPr>
              <w:t>学时</w:t>
            </w:r>
          </w:p>
        </w:tc>
        <w:tc>
          <w:tcPr>
            <w:tcW w:w="1425" w:type="pct"/>
            <w:tcBorders>
              <w:top w:val="single" w:sz="12" w:space="0" w:color="auto"/>
              <w:left w:val="single" w:sz="4" w:space="0" w:color="auto"/>
              <w:bottom w:val="single" w:sz="4" w:space="0" w:color="auto"/>
              <w:right w:val="dotted" w:sz="4" w:space="0" w:color="000000"/>
            </w:tcBorders>
            <w:shd w:val="solid" w:color="D9D9D9" w:fill="BFBFBF"/>
            <w:vAlign w:val="center"/>
          </w:tcPr>
          <w:p w14:paraId="7E48AD89" w14:textId="77777777" w:rsidR="008243D2" w:rsidRDefault="003E7390">
            <w:pPr>
              <w:snapToGrid w:val="0"/>
              <w:jc w:val="center"/>
              <w:rPr>
                <w:rFonts w:ascii="黑体" w:eastAsia="黑体" w:hAnsi="黑体"/>
                <w:b/>
                <w:bCs/>
                <w:iCs/>
              </w:rPr>
            </w:pPr>
            <w:r>
              <w:rPr>
                <w:rFonts w:ascii="黑体" w:eastAsia="黑体" w:hAnsi="黑体" w:hint="eastAsia"/>
                <w:b/>
                <w:bCs/>
                <w:iCs/>
              </w:rPr>
              <w:t>32</w:t>
            </w:r>
          </w:p>
        </w:tc>
      </w:tr>
      <w:tr w:rsidR="008243D2" w14:paraId="7DE0173A" w14:textId="77777777">
        <w:trPr>
          <w:trHeight w:val="706"/>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538352FF" w14:textId="77777777" w:rsidR="008243D2" w:rsidRPr="006D3C94" w:rsidRDefault="00C64A33">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7013EA95" w14:textId="77777777" w:rsidR="008243D2" w:rsidRPr="006D3C94" w:rsidRDefault="00C64A33">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目标</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471B5030" w14:textId="77777777" w:rsidR="008243D2" w:rsidRPr="006D3C94" w:rsidRDefault="00EF6AA2" w:rsidP="00095E9A">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通过</w:t>
            </w:r>
            <w:r w:rsidR="00095E9A" w:rsidRPr="006D3C94">
              <w:rPr>
                <w:rFonts w:ascii="黑体" w:eastAsia="黑体" w:hAnsi="黑体" w:cs="黑体" w:hint="eastAsia"/>
                <w:szCs w:val="21"/>
                <w:lang w:val="zh-CN" w:bidi="zh-CN"/>
              </w:rPr>
              <w:t>对安全用电、电工电子仪器仪表的使用、电子元器件的认识及焊接等方面进行训练，使学生掌握电工电子技术的基本技能及电工电子仪器仪表的使用方法</w:t>
            </w:r>
          </w:p>
        </w:tc>
      </w:tr>
      <w:tr w:rsidR="008243D2" w14:paraId="5DB6B6BC" w14:textId="77777777">
        <w:trPr>
          <w:trHeight w:val="694"/>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18E80B73" w14:textId="77777777" w:rsidR="008243D2" w:rsidRPr="006D3C94" w:rsidRDefault="00C64A33">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190C0C87" w14:textId="77777777" w:rsidR="008243D2" w:rsidRPr="006D3C94" w:rsidRDefault="00C64A33">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内容</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7E495109" w14:textId="77777777" w:rsidR="008243D2" w:rsidRPr="006D3C94" w:rsidRDefault="006B0AC0" w:rsidP="00095E9A">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安全用电知识、各种常用电工电子仪器仪表的使用方法、识别各种低压电气元件及电子元器件、焊接操作、线路板设计制作</w:t>
            </w:r>
          </w:p>
        </w:tc>
      </w:tr>
      <w:tr w:rsidR="008243D2" w14:paraId="2362AB33" w14:textId="77777777">
        <w:trPr>
          <w:trHeight w:val="809"/>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458D3CDD" w14:textId="77777777" w:rsidR="008243D2" w:rsidRPr="006D3C94" w:rsidRDefault="00C64A33">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5664B9B5" w14:textId="77777777" w:rsidR="008243D2" w:rsidRPr="006D3C94" w:rsidRDefault="00C64A33">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条件</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71354345" w14:textId="77777777" w:rsidR="008243D2" w:rsidRPr="006D3C94" w:rsidRDefault="006B0AC0" w:rsidP="00095E9A">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电工电子仪器仪表，焊接工具，低压电气元件及电子元器件，电子产品制作室</w:t>
            </w:r>
          </w:p>
        </w:tc>
      </w:tr>
    </w:tbl>
    <w:tbl>
      <w:tblPr>
        <w:tblpPr w:leftFromText="180" w:rightFromText="180" w:vertAnchor="text" w:horzAnchor="margin" w:tblpY="119"/>
        <w:tblOverlap w:val="never"/>
        <w:tblW w:w="4996" w:type="pct"/>
        <w:tblBorders>
          <w:top w:val="dotted" w:sz="4" w:space="0" w:color="000000"/>
          <w:left w:val="dotted" w:sz="4" w:space="0" w:color="000000"/>
          <w:bottom w:val="dotted" w:sz="4" w:space="0" w:color="000000"/>
          <w:right w:val="dotted" w:sz="4" w:space="0" w:color="000000"/>
          <w:insideH w:val="single" w:sz="4" w:space="0" w:color="auto"/>
          <w:insideV w:val="single" w:sz="4" w:space="0" w:color="auto"/>
        </w:tblBorders>
        <w:tblLook w:val="04A0" w:firstRow="1" w:lastRow="0" w:firstColumn="1" w:lastColumn="0" w:noHBand="0" w:noVBand="1"/>
      </w:tblPr>
      <w:tblGrid>
        <w:gridCol w:w="1577"/>
        <w:gridCol w:w="3804"/>
        <w:gridCol w:w="1173"/>
        <w:gridCol w:w="2613"/>
      </w:tblGrid>
      <w:tr w:rsidR="00285638" w14:paraId="2E60DC77" w14:textId="77777777" w:rsidTr="00285638">
        <w:trPr>
          <w:trHeight w:val="299"/>
        </w:trPr>
        <w:tc>
          <w:tcPr>
            <w:tcW w:w="860" w:type="pct"/>
            <w:tcBorders>
              <w:top w:val="single" w:sz="12" w:space="0" w:color="auto"/>
              <w:left w:val="dotted" w:sz="4" w:space="0" w:color="000000"/>
              <w:bottom w:val="single" w:sz="4" w:space="0" w:color="auto"/>
              <w:right w:val="single" w:sz="4" w:space="0" w:color="auto"/>
            </w:tcBorders>
            <w:shd w:val="solid" w:color="D9D9D9" w:fill="BFBFBF"/>
            <w:vAlign w:val="center"/>
          </w:tcPr>
          <w:p w14:paraId="1B4E8431" w14:textId="77777777" w:rsidR="00285638" w:rsidRDefault="00285638" w:rsidP="00285638">
            <w:pPr>
              <w:snapToGrid w:val="0"/>
              <w:jc w:val="center"/>
              <w:rPr>
                <w:rFonts w:ascii="黑体" w:eastAsia="黑体" w:hAnsi="黑体" w:cs="黑体"/>
                <w:b/>
                <w:bCs/>
                <w:iCs/>
                <w:szCs w:val="21"/>
              </w:rPr>
            </w:pPr>
            <w:bookmarkStart w:id="89" w:name="_Toc50230169"/>
            <w:bookmarkStart w:id="90" w:name="_Toc8087"/>
            <w:bookmarkStart w:id="91" w:name="_Toc11210"/>
            <w:bookmarkStart w:id="92" w:name="_Toc16422"/>
            <w:r>
              <w:rPr>
                <w:rFonts w:ascii="黑体" w:eastAsia="黑体" w:hAnsi="黑体" w:cs="黑体" w:hint="eastAsia"/>
                <w:b/>
                <w:bCs/>
                <w:iCs/>
                <w:szCs w:val="21"/>
              </w:rPr>
              <w:t>课程</w:t>
            </w:r>
          </w:p>
          <w:p w14:paraId="2E321C46" w14:textId="77777777" w:rsidR="00285638" w:rsidRDefault="00285638" w:rsidP="00285638">
            <w:pPr>
              <w:snapToGrid w:val="0"/>
              <w:jc w:val="center"/>
              <w:rPr>
                <w:rFonts w:ascii="黑体" w:eastAsia="黑体" w:hAnsi="黑体" w:cs="黑体"/>
                <w:bCs/>
                <w:iCs/>
                <w:szCs w:val="21"/>
              </w:rPr>
            </w:pPr>
            <w:r>
              <w:rPr>
                <w:rFonts w:ascii="黑体" w:eastAsia="黑体" w:hAnsi="黑体" w:cs="黑体" w:hint="eastAsia"/>
                <w:b/>
                <w:bCs/>
                <w:iCs/>
                <w:szCs w:val="21"/>
              </w:rPr>
              <w:t>名称</w:t>
            </w:r>
          </w:p>
        </w:tc>
        <w:tc>
          <w:tcPr>
            <w:tcW w:w="2075" w:type="pct"/>
            <w:tcBorders>
              <w:top w:val="single" w:sz="12" w:space="0" w:color="auto"/>
              <w:left w:val="single" w:sz="4" w:space="0" w:color="auto"/>
              <w:bottom w:val="single" w:sz="4" w:space="0" w:color="auto"/>
              <w:right w:val="single" w:sz="4" w:space="0" w:color="auto"/>
            </w:tcBorders>
            <w:shd w:val="solid" w:color="D9D9D9" w:fill="BFBFBF"/>
            <w:vAlign w:val="center"/>
          </w:tcPr>
          <w:p w14:paraId="5373866A" w14:textId="77777777" w:rsidR="00285638" w:rsidRDefault="00285638" w:rsidP="00285638">
            <w:pPr>
              <w:snapToGrid w:val="0"/>
              <w:jc w:val="center"/>
              <w:rPr>
                <w:rFonts w:ascii="黑体" w:eastAsia="黑体" w:hAnsi="黑体" w:cs="黑体"/>
                <w:b/>
                <w:bCs/>
                <w:iCs/>
                <w:szCs w:val="21"/>
              </w:rPr>
            </w:pPr>
            <w:r>
              <w:rPr>
                <w:rFonts w:ascii="黑体" w:eastAsia="黑体" w:hAnsi="黑体" w:cs="黑体" w:hint="eastAsia"/>
                <w:b/>
                <w:bCs/>
                <w:iCs/>
                <w:szCs w:val="21"/>
              </w:rPr>
              <w:t>电气控制实训</w:t>
            </w:r>
          </w:p>
        </w:tc>
        <w:tc>
          <w:tcPr>
            <w:tcW w:w="640" w:type="pct"/>
            <w:tcBorders>
              <w:top w:val="single" w:sz="12" w:space="0" w:color="auto"/>
              <w:left w:val="single" w:sz="4" w:space="0" w:color="auto"/>
              <w:bottom w:val="single" w:sz="4" w:space="0" w:color="auto"/>
              <w:right w:val="single" w:sz="4" w:space="0" w:color="auto"/>
            </w:tcBorders>
            <w:shd w:val="solid" w:color="D9D9D9" w:fill="BFBFBF"/>
            <w:vAlign w:val="center"/>
          </w:tcPr>
          <w:p w14:paraId="11F87A4F" w14:textId="77777777" w:rsidR="00285638" w:rsidRDefault="00285638" w:rsidP="00285638">
            <w:pPr>
              <w:snapToGrid w:val="0"/>
              <w:jc w:val="center"/>
              <w:rPr>
                <w:rFonts w:ascii="黑体" w:eastAsia="黑体" w:hAnsi="黑体" w:cs="黑体"/>
                <w:b/>
                <w:bCs/>
                <w:iCs/>
                <w:szCs w:val="21"/>
              </w:rPr>
            </w:pPr>
            <w:r>
              <w:rPr>
                <w:rFonts w:ascii="黑体" w:eastAsia="黑体" w:hAnsi="黑体" w:cs="黑体" w:hint="eastAsia"/>
                <w:b/>
                <w:bCs/>
                <w:iCs/>
                <w:szCs w:val="21"/>
              </w:rPr>
              <w:t>学时</w:t>
            </w:r>
          </w:p>
        </w:tc>
        <w:tc>
          <w:tcPr>
            <w:tcW w:w="1425" w:type="pct"/>
            <w:tcBorders>
              <w:top w:val="single" w:sz="12" w:space="0" w:color="auto"/>
              <w:left w:val="single" w:sz="4" w:space="0" w:color="auto"/>
              <w:bottom w:val="single" w:sz="4" w:space="0" w:color="auto"/>
              <w:right w:val="dotted" w:sz="4" w:space="0" w:color="000000"/>
            </w:tcBorders>
            <w:shd w:val="solid" w:color="D9D9D9" w:fill="BFBFBF"/>
            <w:vAlign w:val="center"/>
          </w:tcPr>
          <w:p w14:paraId="0478EE76" w14:textId="77777777" w:rsidR="00285638" w:rsidRDefault="00285638" w:rsidP="00285638">
            <w:pPr>
              <w:snapToGrid w:val="0"/>
              <w:jc w:val="center"/>
              <w:rPr>
                <w:rFonts w:ascii="黑体" w:eastAsia="黑体" w:hAnsi="黑体" w:cs="黑体"/>
                <w:b/>
                <w:bCs/>
                <w:iCs/>
                <w:szCs w:val="21"/>
              </w:rPr>
            </w:pPr>
            <w:r>
              <w:rPr>
                <w:rFonts w:ascii="黑体" w:eastAsia="黑体" w:hAnsi="黑体" w:cs="黑体" w:hint="eastAsia"/>
                <w:b/>
                <w:bCs/>
                <w:iCs/>
                <w:szCs w:val="21"/>
              </w:rPr>
              <w:t>32</w:t>
            </w:r>
          </w:p>
        </w:tc>
      </w:tr>
      <w:tr w:rsidR="00285638" w14:paraId="57FE9BD6" w14:textId="77777777" w:rsidTr="00285638">
        <w:trPr>
          <w:trHeight w:val="654"/>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54F69287" w14:textId="77777777" w:rsidR="00285638" w:rsidRPr="006D3C94" w:rsidRDefault="00285638" w:rsidP="00285638">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126021F5" w14:textId="77777777" w:rsidR="00285638" w:rsidRPr="006D3C94" w:rsidRDefault="00285638" w:rsidP="00285638">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目标</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0D037079" w14:textId="77777777" w:rsidR="00285638" w:rsidRPr="006D3C94" w:rsidRDefault="000B2FF5" w:rsidP="000B2FF5">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通过电气线路安装与调试，使学生掌握电气控制线路的安装步骤与规范，并能安全、正确调试，会检修一般故障的电气控制线路与三相电机。</w:t>
            </w:r>
          </w:p>
        </w:tc>
      </w:tr>
      <w:tr w:rsidR="00285638" w14:paraId="6A0A72A5" w14:textId="77777777" w:rsidTr="00285638">
        <w:trPr>
          <w:trHeight w:val="634"/>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5DAD3E53" w14:textId="77777777" w:rsidR="00285638" w:rsidRPr="006D3C94" w:rsidRDefault="00285638" w:rsidP="00285638">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5A3CF155" w14:textId="77777777" w:rsidR="00285638" w:rsidRPr="006D3C94" w:rsidRDefault="00285638" w:rsidP="00285638">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内容</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6F033B65" w14:textId="77777777" w:rsidR="00285638" w:rsidRPr="006D3C94" w:rsidRDefault="000B2FF5" w:rsidP="000B2FF5">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安全用电操作，触电急救，电机的</w:t>
            </w:r>
            <w:r w:rsidR="002F131D" w:rsidRPr="006D3C94">
              <w:rPr>
                <w:rFonts w:ascii="黑体" w:eastAsia="黑体" w:hAnsi="黑体" w:cs="黑体" w:hint="eastAsia"/>
                <w:szCs w:val="21"/>
                <w:lang w:val="zh-CN" w:bidi="zh-CN"/>
              </w:rPr>
              <w:t>结构与测试，低压电器的结构与工作原理，低压电器的常见故障与排除，典型电气控制电路的安装与调试及故障排除</w:t>
            </w:r>
          </w:p>
        </w:tc>
      </w:tr>
      <w:tr w:rsidR="00285638" w14:paraId="55625D30" w14:textId="77777777" w:rsidTr="00285638">
        <w:trPr>
          <w:trHeight w:val="734"/>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2DDD25F2" w14:textId="77777777" w:rsidR="00285638" w:rsidRPr="006D3C94" w:rsidRDefault="00285638" w:rsidP="00285638">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18056E03" w14:textId="77777777" w:rsidR="00285638" w:rsidRPr="006D3C94" w:rsidRDefault="00285638" w:rsidP="00285638">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条件</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235A2C4D" w14:textId="77777777" w:rsidR="00285638" w:rsidRPr="006D3C94" w:rsidRDefault="002F131D" w:rsidP="002F131D">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电工仪表，安装工具，多媒体系统，电气控制线路制作室</w:t>
            </w:r>
          </w:p>
        </w:tc>
      </w:tr>
      <w:tr w:rsidR="00285638" w14:paraId="11C7880C" w14:textId="77777777" w:rsidTr="00285638">
        <w:trPr>
          <w:trHeight w:val="299"/>
        </w:trPr>
        <w:tc>
          <w:tcPr>
            <w:tcW w:w="860" w:type="pct"/>
            <w:tcBorders>
              <w:top w:val="single" w:sz="12" w:space="0" w:color="auto"/>
              <w:left w:val="dotted" w:sz="4" w:space="0" w:color="000000"/>
              <w:bottom w:val="single" w:sz="4" w:space="0" w:color="auto"/>
              <w:right w:val="single" w:sz="4" w:space="0" w:color="auto"/>
            </w:tcBorders>
            <w:shd w:val="solid" w:color="D9D9D9" w:fill="BFBFBF"/>
            <w:vAlign w:val="center"/>
          </w:tcPr>
          <w:p w14:paraId="399DE4C3" w14:textId="77777777" w:rsidR="00285638" w:rsidRDefault="00285638" w:rsidP="00285638">
            <w:pPr>
              <w:snapToGrid w:val="0"/>
              <w:jc w:val="center"/>
              <w:rPr>
                <w:rFonts w:ascii="黑体" w:eastAsia="黑体" w:hAnsi="黑体" w:cs="黑体"/>
                <w:b/>
                <w:bCs/>
                <w:iCs/>
                <w:szCs w:val="21"/>
              </w:rPr>
            </w:pPr>
            <w:r>
              <w:rPr>
                <w:rFonts w:ascii="黑体" w:eastAsia="黑体" w:hAnsi="黑体" w:cs="黑体" w:hint="eastAsia"/>
                <w:b/>
                <w:bCs/>
                <w:iCs/>
                <w:szCs w:val="21"/>
              </w:rPr>
              <w:t>课程</w:t>
            </w:r>
          </w:p>
          <w:p w14:paraId="795DDD03" w14:textId="77777777" w:rsidR="00285638" w:rsidRDefault="00285638" w:rsidP="00285638">
            <w:pPr>
              <w:snapToGrid w:val="0"/>
              <w:jc w:val="center"/>
              <w:rPr>
                <w:rFonts w:ascii="黑体" w:eastAsia="黑体" w:hAnsi="黑体" w:cs="黑体"/>
                <w:bCs/>
                <w:iCs/>
                <w:szCs w:val="21"/>
              </w:rPr>
            </w:pPr>
            <w:r>
              <w:rPr>
                <w:rFonts w:ascii="黑体" w:eastAsia="黑体" w:hAnsi="黑体" w:cs="黑体" w:hint="eastAsia"/>
                <w:b/>
                <w:bCs/>
                <w:iCs/>
                <w:szCs w:val="21"/>
              </w:rPr>
              <w:t>名称</w:t>
            </w:r>
          </w:p>
        </w:tc>
        <w:tc>
          <w:tcPr>
            <w:tcW w:w="2075" w:type="pct"/>
            <w:tcBorders>
              <w:top w:val="single" w:sz="12" w:space="0" w:color="auto"/>
              <w:left w:val="single" w:sz="4" w:space="0" w:color="auto"/>
              <w:bottom w:val="single" w:sz="4" w:space="0" w:color="auto"/>
              <w:right w:val="single" w:sz="4" w:space="0" w:color="auto"/>
            </w:tcBorders>
            <w:shd w:val="solid" w:color="D9D9D9" w:fill="BFBFBF"/>
            <w:vAlign w:val="center"/>
          </w:tcPr>
          <w:p w14:paraId="20F4A391" w14:textId="77777777" w:rsidR="00285638" w:rsidRDefault="00285638" w:rsidP="00285638">
            <w:pPr>
              <w:snapToGrid w:val="0"/>
              <w:jc w:val="center"/>
              <w:rPr>
                <w:rFonts w:ascii="黑体" w:eastAsia="黑体" w:hAnsi="黑体" w:cs="黑体"/>
                <w:b/>
                <w:bCs/>
                <w:iCs/>
                <w:szCs w:val="21"/>
              </w:rPr>
            </w:pPr>
            <w:r>
              <w:rPr>
                <w:rFonts w:ascii="黑体" w:eastAsia="黑体" w:hAnsi="黑体" w:cs="黑体" w:hint="eastAsia"/>
                <w:b/>
                <w:bCs/>
                <w:iCs/>
                <w:szCs w:val="21"/>
              </w:rPr>
              <w:t>工业机器人考工（1+X）实训</w:t>
            </w:r>
          </w:p>
        </w:tc>
        <w:tc>
          <w:tcPr>
            <w:tcW w:w="640" w:type="pct"/>
            <w:tcBorders>
              <w:top w:val="single" w:sz="12" w:space="0" w:color="auto"/>
              <w:left w:val="single" w:sz="4" w:space="0" w:color="auto"/>
              <w:bottom w:val="single" w:sz="4" w:space="0" w:color="auto"/>
              <w:right w:val="single" w:sz="4" w:space="0" w:color="auto"/>
            </w:tcBorders>
            <w:shd w:val="solid" w:color="D9D9D9" w:fill="BFBFBF"/>
            <w:vAlign w:val="center"/>
          </w:tcPr>
          <w:p w14:paraId="6433C5AB" w14:textId="77777777" w:rsidR="00285638" w:rsidRDefault="00285638" w:rsidP="00285638">
            <w:pPr>
              <w:snapToGrid w:val="0"/>
              <w:jc w:val="center"/>
              <w:rPr>
                <w:rFonts w:ascii="黑体" w:eastAsia="黑体" w:hAnsi="黑体" w:cs="黑体"/>
                <w:b/>
                <w:bCs/>
                <w:iCs/>
                <w:szCs w:val="21"/>
              </w:rPr>
            </w:pPr>
            <w:r>
              <w:rPr>
                <w:rFonts w:ascii="黑体" w:eastAsia="黑体" w:hAnsi="黑体" w:hint="eastAsia"/>
                <w:b/>
                <w:bCs/>
                <w:iCs/>
              </w:rPr>
              <w:t>学时</w:t>
            </w:r>
          </w:p>
        </w:tc>
        <w:tc>
          <w:tcPr>
            <w:tcW w:w="1425" w:type="pct"/>
            <w:tcBorders>
              <w:top w:val="single" w:sz="12" w:space="0" w:color="auto"/>
              <w:left w:val="single" w:sz="4" w:space="0" w:color="auto"/>
              <w:bottom w:val="single" w:sz="4" w:space="0" w:color="auto"/>
              <w:right w:val="dotted" w:sz="4" w:space="0" w:color="000000"/>
            </w:tcBorders>
            <w:shd w:val="solid" w:color="D9D9D9" w:fill="BFBFBF"/>
            <w:vAlign w:val="center"/>
          </w:tcPr>
          <w:p w14:paraId="313322B7" w14:textId="77777777" w:rsidR="00285638" w:rsidRDefault="00285638" w:rsidP="00285638">
            <w:pPr>
              <w:snapToGrid w:val="0"/>
              <w:jc w:val="center"/>
              <w:rPr>
                <w:rFonts w:ascii="黑体" w:eastAsia="黑体" w:hAnsi="黑体"/>
                <w:b/>
                <w:bCs/>
                <w:iCs/>
              </w:rPr>
            </w:pPr>
            <w:r>
              <w:rPr>
                <w:rFonts w:ascii="黑体" w:eastAsia="黑体" w:hAnsi="黑体" w:hint="eastAsia"/>
                <w:b/>
                <w:bCs/>
                <w:iCs/>
              </w:rPr>
              <w:t>32</w:t>
            </w:r>
          </w:p>
        </w:tc>
      </w:tr>
      <w:tr w:rsidR="00285638" w14:paraId="757E9C16" w14:textId="77777777" w:rsidTr="00285638">
        <w:trPr>
          <w:trHeight w:val="706"/>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2EBAE55D" w14:textId="77777777" w:rsidR="00285638" w:rsidRPr="006D3C94" w:rsidRDefault="00285638" w:rsidP="00285638">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52FDF2AE" w14:textId="77777777" w:rsidR="00285638" w:rsidRPr="006D3C94" w:rsidRDefault="00285638" w:rsidP="00285638">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目标</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7353EB81" w14:textId="77777777" w:rsidR="00285638" w:rsidRPr="006D3C94" w:rsidRDefault="00E56B87" w:rsidP="00E56B87">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通过本门学习领域课程工作任务的完成，使学生了解工业机器人的分类、特点、组成、工作原理等基本理论和技术，掌握工业机器人的安装与调试的一般方法与流程，具备工业机器人的安装、调试、故障检测与维修，设备管理等解决实际问题的基本技能。</w:t>
            </w:r>
          </w:p>
        </w:tc>
      </w:tr>
      <w:tr w:rsidR="00285638" w14:paraId="525DABBE" w14:textId="77777777" w:rsidTr="00285638">
        <w:trPr>
          <w:trHeight w:val="694"/>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1536EB4F" w14:textId="77777777" w:rsidR="00285638" w:rsidRPr="006D3C94" w:rsidRDefault="00285638" w:rsidP="00285638">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76EDFE27" w14:textId="77777777" w:rsidR="00285638" w:rsidRPr="006D3C94" w:rsidRDefault="00285638" w:rsidP="00285638">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内容</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233C10CF" w14:textId="77777777" w:rsidR="00285638" w:rsidRPr="006D3C94" w:rsidRDefault="00E56B87" w:rsidP="00E56B87">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工业机器人机械工作原理认知，常用工业机器人减速机原理与安装，工业机器人装配实操，工业机器人电气工作原理认知，机器人电气元件的工作原理及其安装工艺实操，工业机器人的电气装配实操，工业机器人电气控制装拆，工业机器人电气故障分析与维修</w:t>
            </w:r>
          </w:p>
        </w:tc>
      </w:tr>
      <w:tr w:rsidR="00285638" w14:paraId="42DB1780" w14:textId="77777777" w:rsidTr="00285638">
        <w:trPr>
          <w:trHeight w:val="809"/>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6E9269FE" w14:textId="77777777" w:rsidR="00285638" w:rsidRPr="006D3C94" w:rsidRDefault="00285638" w:rsidP="00285638">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01F92A8A" w14:textId="77777777" w:rsidR="00285638" w:rsidRPr="006D3C94" w:rsidRDefault="00285638" w:rsidP="00285638">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条件</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4EE1ADF3" w14:textId="77777777" w:rsidR="00285638" w:rsidRPr="006D3C94" w:rsidRDefault="00E56B87" w:rsidP="00E56B87">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工业机器人（1+X）考试平台设备，安装专业软件的电脑，电气仪表，安装工具</w:t>
            </w:r>
          </w:p>
        </w:tc>
      </w:tr>
    </w:tbl>
    <w:p w14:paraId="6A215A45" w14:textId="77777777" w:rsidR="003E7390" w:rsidRDefault="003E7390">
      <w:pPr>
        <w:pStyle w:val="TT1"/>
        <w:spacing w:beforeLines="0" w:before="0"/>
        <w:ind w:firstLineChars="200" w:firstLine="482"/>
        <w:rPr>
          <w:sz w:val="24"/>
          <w:szCs w:val="28"/>
        </w:rPr>
      </w:pPr>
    </w:p>
    <w:p w14:paraId="1C9101EE" w14:textId="77777777" w:rsidR="00A5025D" w:rsidRDefault="00A5025D">
      <w:pPr>
        <w:pStyle w:val="TT1"/>
        <w:spacing w:beforeLines="0" w:before="0"/>
        <w:ind w:firstLineChars="200" w:firstLine="482"/>
        <w:rPr>
          <w:sz w:val="24"/>
          <w:szCs w:val="28"/>
        </w:rPr>
      </w:pPr>
    </w:p>
    <w:p w14:paraId="0203BA6B" w14:textId="77777777" w:rsidR="00EC5B04" w:rsidRDefault="00EC5B04">
      <w:pPr>
        <w:pStyle w:val="TT1"/>
        <w:spacing w:beforeLines="0" w:before="0"/>
        <w:ind w:firstLineChars="200" w:firstLine="482"/>
        <w:rPr>
          <w:sz w:val="24"/>
          <w:szCs w:val="28"/>
        </w:rPr>
      </w:pPr>
    </w:p>
    <w:tbl>
      <w:tblPr>
        <w:tblpPr w:leftFromText="180" w:rightFromText="180" w:vertAnchor="text" w:horzAnchor="page" w:tblpX="1451" w:tblpY="458"/>
        <w:tblOverlap w:val="never"/>
        <w:tblW w:w="4996" w:type="pct"/>
        <w:tblBorders>
          <w:top w:val="dotted" w:sz="4" w:space="0" w:color="000000"/>
          <w:left w:val="dotted" w:sz="4" w:space="0" w:color="000000"/>
          <w:bottom w:val="dotted" w:sz="4" w:space="0" w:color="000000"/>
          <w:right w:val="dotted" w:sz="4" w:space="0" w:color="000000"/>
          <w:insideH w:val="single" w:sz="4" w:space="0" w:color="auto"/>
          <w:insideV w:val="single" w:sz="4" w:space="0" w:color="auto"/>
        </w:tblBorders>
        <w:tblLook w:val="04A0" w:firstRow="1" w:lastRow="0" w:firstColumn="1" w:lastColumn="0" w:noHBand="0" w:noVBand="1"/>
      </w:tblPr>
      <w:tblGrid>
        <w:gridCol w:w="1577"/>
        <w:gridCol w:w="3804"/>
        <w:gridCol w:w="1173"/>
        <w:gridCol w:w="2613"/>
      </w:tblGrid>
      <w:tr w:rsidR="003E7390" w14:paraId="5BB63700" w14:textId="77777777" w:rsidTr="00D72B58">
        <w:trPr>
          <w:trHeight w:val="299"/>
          <w:tblHeader/>
        </w:trPr>
        <w:tc>
          <w:tcPr>
            <w:tcW w:w="860" w:type="pct"/>
            <w:tcBorders>
              <w:top w:val="single" w:sz="12" w:space="0" w:color="auto"/>
              <w:left w:val="dotted" w:sz="4" w:space="0" w:color="000000"/>
              <w:bottom w:val="single" w:sz="4" w:space="0" w:color="auto"/>
              <w:right w:val="single" w:sz="4" w:space="0" w:color="auto"/>
            </w:tcBorders>
            <w:shd w:val="solid" w:color="D9D9D9" w:fill="BFBFBF"/>
            <w:vAlign w:val="center"/>
          </w:tcPr>
          <w:p w14:paraId="64133BC3" w14:textId="77777777" w:rsidR="003E7390" w:rsidRDefault="003E7390" w:rsidP="00D72B58">
            <w:pPr>
              <w:snapToGrid w:val="0"/>
              <w:jc w:val="center"/>
              <w:rPr>
                <w:rFonts w:ascii="黑体" w:eastAsia="黑体" w:hAnsi="黑体" w:cs="黑体"/>
                <w:b/>
                <w:bCs/>
                <w:iCs/>
                <w:szCs w:val="21"/>
              </w:rPr>
            </w:pPr>
            <w:r>
              <w:rPr>
                <w:rFonts w:ascii="黑体" w:eastAsia="黑体" w:hAnsi="黑体" w:cs="黑体" w:hint="eastAsia"/>
                <w:b/>
                <w:bCs/>
                <w:iCs/>
                <w:szCs w:val="21"/>
              </w:rPr>
              <w:lastRenderedPageBreak/>
              <w:t>课程</w:t>
            </w:r>
          </w:p>
          <w:p w14:paraId="50E89E14" w14:textId="77777777" w:rsidR="003E7390" w:rsidRDefault="003E7390" w:rsidP="00D72B58">
            <w:pPr>
              <w:snapToGrid w:val="0"/>
              <w:jc w:val="center"/>
              <w:rPr>
                <w:rFonts w:ascii="黑体" w:eastAsia="黑体" w:hAnsi="黑体" w:cs="黑体"/>
                <w:bCs/>
                <w:iCs/>
                <w:szCs w:val="21"/>
              </w:rPr>
            </w:pPr>
            <w:r>
              <w:rPr>
                <w:rFonts w:ascii="黑体" w:eastAsia="黑体" w:hAnsi="黑体" w:cs="黑体" w:hint="eastAsia"/>
                <w:b/>
                <w:bCs/>
                <w:iCs/>
                <w:szCs w:val="21"/>
              </w:rPr>
              <w:t>名称</w:t>
            </w:r>
          </w:p>
        </w:tc>
        <w:tc>
          <w:tcPr>
            <w:tcW w:w="2075" w:type="pct"/>
            <w:tcBorders>
              <w:top w:val="single" w:sz="12" w:space="0" w:color="auto"/>
              <w:left w:val="single" w:sz="4" w:space="0" w:color="auto"/>
              <w:bottom w:val="single" w:sz="4" w:space="0" w:color="auto"/>
              <w:right w:val="single" w:sz="4" w:space="0" w:color="auto"/>
            </w:tcBorders>
            <w:shd w:val="solid" w:color="D9D9D9" w:fill="BFBFBF"/>
            <w:vAlign w:val="center"/>
          </w:tcPr>
          <w:p w14:paraId="070547E0" w14:textId="77777777" w:rsidR="003E7390" w:rsidRDefault="003E7390" w:rsidP="00D72B58">
            <w:pPr>
              <w:snapToGrid w:val="0"/>
              <w:jc w:val="center"/>
              <w:rPr>
                <w:rFonts w:ascii="黑体" w:eastAsia="黑体" w:hAnsi="黑体" w:cs="黑体"/>
                <w:b/>
                <w:bCs/>
                <w:iCs/>
                <w:szCs w:val="21"/>
              </w:rPr>
            </w:pPr>
            <w:r>
              <w:rPr>
                <w:rFonts w:ascii="黑体" w:eastAsia="黑体" w:hAnsi="黑体" w:cs="黑体" w:hint="eastAsia"/>
                <w:b/>
                <w:bCs/>
                <w:iCs/>
                <w:szCs w:val="21"/>
              </w:rPr>
              <w:t>工业机器人离线编程与仿真实训</w:t>
            </w:r>
          </w:p>
        </w:tc>
        <w:tc>
          <w:tcPr>
            <w:tcW w:w="640" w:type="pct"/>
            <w:tcBorders>
              <w:top w:val="single" w:sz="12" w:space="0" w:color="auto"/>
              <w:left w:val="single" w:sz="4" w:space="0" w:color="auto"/>
              <w:bottom w:val="single" w:sz="4" w:space="0" w:color="auto"/>
              <w:right w:val="single" w:sz="4" w:space="0" w:color="auto"/>
            </w:tcBorders>
            <w:shd w:val="solid" w:color="D9D9D9" w:fill="BFBFBF"/>
            <w:vAlign w:val="center"/>
          </w:tcPr>
          <w:p w14:paraId="70A31159" w14:textId="77777777" w:rsidR="003E7390" w:rsidRDefault="003E7390" w:rsidP="00D72B58">
            <w:pPr>
              <w:snapToGrid w:val="0"/>
              <w:jc w:val="center"/>
              <w:rPr>
                <w:rFonts w:ascii="黑体" w:eastAsia="黑体" w:hAnsi="黑体" w:cs="黑体"/>
                <w:b/>
                <w:bCs/>
                <w:iCs/>
                <w:szCs w:val="21"/>
              </w:rPr>
            </w:pPr>
            <w:r>
              <w:rPr>
                <w:rFonts w:ascii="黑体" w:eastAsia="黑体" w:hAnsi="黑体" w:cs="黑体" w:hint="eastAsia"/>
                <w:b/>
                <w:bCs/>
                <w:iCs/>
                <w:szCs w:val="21"/>
              </w:rPr>
              <w:t>学时</w:t>
            </w:r>
          </w:p>
        </w:tc>
        <w:tc>
          <w:tcPr>
            <w:tcW w:w="1425" w:type="pct"/>
            <w:tcBorders>
              <w:top w:val="single" w:sz="12" w:space="0" w:color="auto"/>
              <w:left w:val="single" w:sz="4" w:space="0" w:color="auto"/>
              <w:bottom w:val="single" w:sz="4" w:space="0" w:color="auto"/>
              <w:right w:val="dotted" w:sz="4" w:space="0" w:color="000000"/>
            </w:tcBorders>
            <w:shd w:val="solid" w:color="D9D9D9" w:fill="BFBFBF"/>
            <w:vAlign w:val="center"/>
          </w:tcPr>
          <w:p w14:paraId="3ADD6D48" w14:textId="77777777" w:rsidR="003E7390" w:rsidRDefault="003E7390" w:rsidP="00D72B58">
            <w:pPr>
              <w:snapToGrid w:val="0"/>
              <w:jc w:val="center"/>
              <w:rPr>
                <w:rFonts w:ascii="黑体" w:eastAsia="黑体" w:hAnsi="黑体" w:cs="黑体"/>
                <w:b/>
                <w:bCs/>
                <w:iCs/>
                <w:szCs w:val="21"/>
              </w:rPr>
            </w:pPr>
            <w:r>
              <w:rPr>
                <w:rFonts w:ascii="黑体" w:eastAsia="黑体" w:hAnsi="黑体" w:cs="黑体" w:hint="eastAsia"/>
                <w:b/>
                <w:bCs/>
                <w:iCs/>
                <w:szCs w:val="21"/>
              </w:rPr>
              <w:t>32</w:t>
            </w:r>
          </w:p>
        </w:tc>
      </w:tr>
      <w:tr w:rsidR="003E7390" w14:paraId="47C6463B" w14:textId="77777777" w:rsidTr="00D72B58">
        <w:trPr>
          <w:trHeight w:val="654"/>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7868DEA7" w14:textId="77777777" w:rsidR="003E7390" w:rsidRPr="006D3C94" w:rsidRDefault="003E7390" w:rsidP="00D72B58">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6A329CD5" w14:textId="77777777" w:rsidR="003E7390" w:rsidRPr="006D3C94" w:rsidRDefault="003E7390" w:rsidP="00D72B58">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目标</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32B7946F" w14:textId="77777777" w:rsidR="003E7390" w:rsidRPr="006D3C94" w:rsidRDefault="00F702BB" w:rsidP="00F702BB">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通过工业机器人离线编程与仿真实训，巩固学生所学的相关专业知识，使学生了掌握ABB工业机器人离线编程和仿真的基本操作技能，并通过2周的实训训练，使学生具有初级工业机器人调试人员的理论知识与实践的技能，为今后顺利走向工作岗位，满足社会需求奠定基础。</w:t>
            </w:r>
          </w:p>
        </w:tc>
      </w:tr>
      <w:tr w:rsidR="003E7390" w14:paraId="2023BBE1" w14:textId="77777777" w:rsidTr="00D72B58">
        <w:trPr>
          <w:trHeight w:val="634"/>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1C813275" w14:textId="77777777" w:rsidR="003E7390" w:rsidRPr="006D3C94" w:rsidRDefault="003E7390" w:rsidP="00D72B58">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237970FF" w14:textId="77777777" w:rsidR="003E7390" w:rsidRPr="006D3C94" w:rsidRDefault="003E7390" w:rsidP="00D72B58">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内容</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04F0ACD9" w14:textId="77777777" w:rsidR="003E7390" w:rsidRPr="006D3C94" w:rsidRDefault="00F702BB" w:rsidP="000930AB">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编程仿真软件的认识，标准I/O板的设置，机器人常用运动指令，逻辑控制指令，</w:t>
            </w:r>
            <w:r w:rsidR="000930AB" w:rsidRPr="006D3C94">
              <w:rPr>
                <w:rFonts w:ascii="黑体" w:eastAsia="黑体" w:hAnsi="黑体" w:cs="黑体" w:hint="eastAsia"/>
                <w:szCs w:val="21"/>
                <w:lang w:val="zh-CN" w:bidi="zh-CN"/>
              </w:rPr>
              <w:t>工具数据的定义，</w:t>
            </w:r>
            <w:r w:rsidRPr="006D3C94">
              <w:rPr>
                <w:rFonts w:ascii="黑体" w:eastAsia="黑体" w:hAnsi="黑体" w:cs="黑体" w:hint="eastAsia"/>
                <w:szCs w:val="21"/>
                <w:lang w:val="zh-CN" w:bidi="zh-CN"/>
              </w:rPr>
              <w:t xml:space="preserve"> 搬运机器人离线编程仿真方法</w:t>
            </w:r>
            <w:r w:rsidR="000930AB" w:rsidRPr="006D3C94">
              <w:rPr>
                <w:rFonts w:ascii="黑体" w:eastAsia="黑体" w:hAnsi="黑体" w:cs="黑体" w:hint="eastAsia"/>
                <w:szCs w:val="21"/>
                <w:lang w:val="zh-CN" w:bidi="zh-CN"/>
              </w:rPr>
              <w:t xml:space="preserve">， </w:t>
            </w:r>
            <w:r w:rsidRPr="006D3C94">
              <w:rPr>
                <w:rFonts w:ascii="黑体" w:eastAsia="黑体" w:hAnsi="黑体" w:cs="黑体" w:hint="eastAsia"/>
                <w:szCs w:val="21"/>
                <w:lang w:val="zh-CN" w:bidi="zh-CN"/>
              </w:rPr>
              <w:t>轴配置监控指令</w:t>
            </w:r>
            <w:r w:rsidR="000930AB" w:rsidRPr="006D3C94">
              <w:rPr>
                <w:rFonts w:ascii="黑体" w:eastAsia="黑体" w:hAnsi="黑体" w:cs="黑体" w:hint="eastAsia"/>
                <w:szCs w:val="21"/>
                <w:lang w:val="zh-CN" w:bidi="zh-CN"/>
              </w:rPr>
              <w:t xml:space="preserve">、 </w:t>
            </w:r>
            <w:r w:rsidRPr="006D3C94">
              <w:rPr>
                <w:rFonts w:ascii="黑体" w:eastAsia="黑体" w:hAnsi="黑体" w:cs="黑体" w:hint="eastAsia"/>
                <w:szCs w:val="21"/>
                <w:lang w:val="zh-CN" w:bidi="zh-CN"/>
              </w:rPr>
              <w:t>运动触发指令</w:t>
            </w:r>
            <w:r w:rsidR="000930AB" w:rsidRPr="006D3C94">
              <w:rPr>
                <w:rFonts w:ascii="黑体" w:eastAsia="黑体" w:hAnsi="黑体" w:cs="黑体" w:hint="eastAsia"/>
                <w:szCs w:val="21"/>
                <w:lang w:val="zh-CN" w:bidi="zh-CN"/>
              </w:rPr>
              <w:t>、</w:t>
            </w:r>
            <w:r w:rsidRPr="006D3C94">
              <w:rPr>
                <w:rFonts w:ascii="黑体" w:eastAsia="黑体" w:hAnsi="黑体" w:cs="黑体" w:hint="eastAsia"/>
                <w:szCs w:val="21"/>
                <w:lang w:val="zh-CN" w:bidi="zh-CN"/>
              </w:rPr>
              <w:t>中断程序</w:t>
            </w:r>
            <w:r w:rsidR="000930AB" w:rsidRPr="006D3C94">
              <w:rPr>
                <w:rFonts w:ascii="黑体" w:eastAsia="黑体" w:hAnsi="黑体" w:cs="黑体" w:hint="eastAsia"/>
                <w:szCs w:val="21"/>
                <w:lang w:val="zh-CN" w:bidi="zh-CN"/>
              </w:rPr>
              <w:t xml:space="preserve">、 </w:t>
            </w:r>
            <w:r w:rsidRPr="006D3C94">
              <w:rPr>
                <w:rFonts w:ascii="黑体" w:eastAsia="黑体" w:hAnsi="黑体" w:cs="黑体" w:hint="eastAsia"/>
                <w:szCs w:val="21"/>
                <w:lang w:val="zh-CN" w:bidi="zh-CN"/>
              </w:rPr>
              <w:t>复杂数据的处理</w:t>
            </w:r>
            <w:r w:rsidR="000930AB" w:rsidRPr="006D3C94">
              <w:rPr>
                <w:rFonts w:ascii="黑体" w:eastAsia="黑体" w:hAnsi="黑体" w:cs="黑体" w:hint="eastAsia"/>
                <w:szCs w:val="21"/>
                <w:lang w:val="zh-CN" w:bidi="zh-CN"/>
              </w:rPr>
              <w:t xml:space="preserve">、 </w:t>
            </w:r>
            <w:r w:rsidRPr="006D3C94">
              <w:rPr>
                <w:rFonts w:ascii="黑体" w:eastAsia="黑体" w:hAnsi="黑体" w:cs="黑体" w:hint="eastAsia"/>
                <w:szCs w:val="21"/>
                <w:lang w:val="zh-CN" w:bidi="zh-CN"/>
              </w:rPr>
              <w:t>机器人碰撞检测</w:t>
            </w:r>
            <w:r w:rsidR="000930AB" w:rsidRPr="006D3C94">
              <w:rPr>
                <w:rFonts w:ascii="黑体" w:eastAsia="黑体" w:hAnsi="黑体" w:cs="黑体" w:hint="eastAsia"/>
                <w:szCs w:val="21"/>
                <w:lang w:val="zh-CN" w:bidi="zh-CN"/>
              </w:rPr>
              <w:t xml:space="preserve">、 </w:t>
            </w:r>
            <w:r w:rsidRPr="006D3C94">
              <w:rPr>
                <w:rFonts w:ascii="黑体" w:eastAsia="黑体" w:hAnsi="黑体" w:cs="黑体" w:hint="eastAsia"/>
                <w:szCs w:val="21"/>
                <w:lang w:val="zh-CN" w:bidi="zh-CN"/>
              </w:rPr>
              <w:t>机器人TCP跟踪功能</w:t>
            </w:r>
            <w:r w:rsidR="000930AB" w:rsidRPr="006D3C94">
              <w:rPr>
                <w:rFonts w:ascii="黑体" w:eastAsia="黑体" w:hAnsi="黑体" w:cs="黑体" w:hint="eastAsia"/>
                <w:szCs w:val="21"/>
                <w:lang w:val="zh-CN" w:bidi="zh-CN"/>
              </w:rPr>
              <w:t xml:space="preserve">、 </w:t>
            </w:r>
            <w:r w:rsidRPr="006D3C94">
              <w:rPr>
                <w:rFonts w:ascii="黑体" w:eastAsia="黑体" w:hAnsi="黑体" w:cs="黑体" w:hint="eastAsia"/>
                <w:szCs w:val="21"/>
                <w:lang w:val="zh-CN" w:bidi="zh-CN"/>
              </w:rPr>
              <w:t>工业机器人工作站的构建</w:t>
            </w:r>
            <w:r w:rsidR="000930AB" w:rsidRPr="006D3C94">
              <w:rPr>
                <w:rFonts w:ascii="黑体" w:eastAsia="黑体" w:hAnsi="黑体" w:cs="黑体" w:hint="eastAsia"/>
                <w:szCs w:val="21"/>
                <w:lang w:val="zh-CN" w:bidi="zh-CN"/>
              </w:rPr>
              <w:t xml:space="preserve">、 </w:t>
            </w:r>
            <w:r w:rsidRPr="006D3C94">
              <w:rPr>
                <w:rFonts w:ascii="黑体" w:eastAsia="黑体" w:hAnsi="黑体" w:cs="黑体" w:hint="eastAsia"/>
                <w:szCs w:val="21"/>
                <w:lang w:val="zh-CN" w:bidi="zh-CN"/>
              </w:rPr>
              <w:t>工业机器人系统的构建</w:t>
            </w:r>
            <w:r w:rsidR="000930AB" w:rsidRPr="006D3C94">
              <w:rPr>
                <w:rFonts w:ascii="黑体" w:eastAsia="黑体" w:hAnsi="黑体" w:cs="黑体" w:hint="eastAsia"/>
                <w:szCs w:val="21"/>
                <w:lang w:val="zh-CN" w:bidi="zh-CN"/>
              </w:rPr>
              <w:t xml:space="preserve">、 </w:t>
            </w:r>
            <w:r w:rsidRPr="006D3C94">
              <w:rPr>
                <w:rFonts w:ascii="黑体" w:eastAsia="黑体" w:hAnsi="黑体" w:cs="黑体" w:hint="eastAsia"/>
                <w:szCs w:val="21"/>
                <w:lang w:val="zh-CN" w:bidi="zh-CN"/>
              </w:rPr>
              <w:t>工业机器人工件坐标系的创建</w:t>
            </w:r>
            <w:r w:rsidR="000930AB" w:rsidRPr="006D3C94">
              <w:rPr>
                <w:rFonts w:ascii="黑体" w:eastAsia="黑体" w:hAnsi="黑体" w:cs="黑体" w:hint="eastAsia"/>
                <w:szCs w:val="21"/>
                <w:lang w:val="zh-CN" w:bidi="zh-CN"/>
              </w:rPr>
              <w:t xml:space="preserve">、 </w:t>
            </w:r>
            <w:r w:rsidRPr="006D3C94">
              <w:rPr>
                <w:rFonts w:ascii="黑体" w:eastAsia="黑体" w:hAnsi="黑体" w:cs="黑体" w:hint="eastAsia"/>
                <w:szCs w:val="21"/>
                <w:lang w:val="zh-CN" w:bidi="zh-CN"/>
              </w:rPr>
              <w:t>工业机器人运动轨迹程序的创建</w:t>
            </w:r>
          </w:p>
        </w:tc>
      </w:tr>
      <w:tr w:rsidR="00E56B87" w14:paraId="71DB4476" w14:textId="77777777" w:rsidTr="00D72B58">
        <w:trPr>
          <w:trHeight w:val="734"/>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15EB5F50" w14:textId="77777777" w:rsidR="00E56B87" w:rsidRPr="006D3C94" w:rsidRDefault="00E56B87" w:rsidP="00E56B87">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01B438DD" w14:textId="77777777" w:rsidR="00E56B87" w:rsidRPr="006D3C94" w:rsidRDefault="00E56B87" w:rsidP="00E56B87">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条件</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79F61D9F" w14:textId="77777777" w:rsidR="00E56B87" w:rsidRPr="006D3C94" w:rsidRDefault="004C2B66" w:rsidP="00E56B87">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工业机器人系统生产线，工业机器人工作站集成系统，安装专业软件的电脑</w:t>
            </w:r>
          </w:p>
        </w:tc>
      </w:tr>
      <w:tr w:rsidR="00E56B87" w14:paraId="1042B06A" w14:textId="77777777" w:rsidTr="00D72B58">
        <w:trPr>
          <w:trHeight w:val="299"/>
          <w:tblHeader/>
        </w:trPr>
        <w:tc>
          <w:tcPr>
            <w:tcW w:w="860" w:type="pct"/>
            <w:tcBorders>
              <w:top w:val="single" w:sz="12" w:space="0" w:color="auto"/>
              <w:left w:val="dotted" w:sz="4" w:space="0" w:color="000000"/>
              <w:bottom w:val="single" w:sz="4" w:space="0" w:color="auto"/>
              <w:right w:val="single" w:sz="4" w:space="0" w:color="auto"/>
            </w:tcBorders>
            <w:shd w:val="solid" w:color="D9D9D9" w:fill="BFBFBF"/>
            <w:vAlign w:val="center"/>
          </w:tcPr>
          <w:p w14:paraId="03DE62C6" w14:textId="77777777" w:rsidR="00E56B87" w:rsidRDefault="00E56B87" w:rsidP="00E56B87">
            <w:pPr>
              <w:snapToGrid w:val="0"/>
              <w:jc w:val="center"/>
              <w:rPr>
                <w:rFonts w:ascii="黑体" w:eastAsia="黑体" w:hAnsi="黑体" w:cs="黑体"/>
                <w:b/>
                <w:bCs/>
                <w:iCs/>
                <w:szCs w:val="21"/>
              </w:rPr>
            </w:pPr>
            <w:r>
              <w:rPr>
                <w:rFonts w:ascii="黑体" w:eastAsia="黑体" w:hAnsi="黑体" w:cs="黑体" w:hint="eastAsia"/>
                <w:b/>
                <w:bCs/>
                <w:iCs/>
                <w:szCs w:val="21"/>
              </w:rPr>
              <w:t>课程</w:t>
            </w:r>
          </w:p>
          <w:p w14:paraId="057FFBCF" w14:textId="77777777" w:rsidR="00E56B87" w:rsidRDefault="00E56B87" w:rsidP="00E56B87">
            <w:pPr>
              <w:snapToGrid w:val="0"/>
              <w:jc w:val="center"/>
              <w:rPr>
                <w:rFonts w:ascii="黑体" w:eastAsia="黑体" w:hAnsi="黑体" w:cs="黑体"/>
                <w:bCs/>
                <w:iCs/>
                <w:szCs w:val="21"/>
              </w:rPr>
            </w:pPr>
            <w:r>
              <w:rPr>
                <w:rFonts w:ascii="黑体" w:eastAsia="黑体" w:hAnsi="黑体" w:cs="黑体" w:hint="eastAsia"/>
                <w:b/>
                <w:bCs/>
                <w:iCs/>
                <w:szCs w:val="21"/>
              </w:rPr>
              <w:t>名称</w:t>
            </w:r>
          </w:p>
        </w:tc>
        <w:tc>
          <w:tcPr>
            <w:tcW w:w="2075" w:type="pct"/>
            <w:tcBorders>
              <w:top w:val="single" w:sz="12" w:space="0" w:color="auto"/>
              <w:left w:val="single" w:sz="4" w:space="0" w:color="auto"/>
              <w:bottom w:val="single" w:sz="4" w:space="0" w:color="auto"/>
              <w:right w:val="single" w:sz="4" w:space="0" w:color="auto"/>
            </w:tcBorders>
            <w:shd w:val="solid" w:color="D9D9D9" w:fill="BFBFBF"/>
            <w:vAlign w:val="center"/>
          </w:tcPr>
          <w:p w14:paraId="19EBD851" w14:textId="77777777" w:rsidR="00E56B87" w:rsidRDefault="00E56B87" w:rsidP="00E56B87">
            <w:pPr>
              <w:snapToGrid w:val="0"/>
              <w:jc w:val="center"/>
              <w:rPr>
                <w:rFonts w:ascii="黑体" w:eastAsia="黑体" w:hAnsi="黑体" w:cs="黑体"/>
                <w:b/>
                <w:bCs/>
                <w:iCs/>
                <w:szCs w:val="21"/>
              </w:rPr>
            </w:pPr>
            <w:r>
              <w:rPr>
                <w:rFonts w:ascii="黑体" w:eastAsia="黑体" w:hAnsi="黑体" w:cs="黑体" w:hint="eastAsia"/>
                <w:b/>
                <w:bCs/>
                <w:iCs/>
                <w:szCs w:val="21"/>
              </w:rPr>
              <w:t>工业机器人系统集成应用实训</w:t>
            </w:r>
          </w:p>
        </w:tc>
        <w:tc>
          <w:tcPr>
            <w:tcW w:w="640" w:type="pct"/>
            <w:tcBorders>
              <w:top w:val="single" w:sz="12" w:space="0" w:color="auto"/>
              <w:left w:val="single" w:sz="4" w:space="0" w:color="auto"/>
              <w:bottom w:val="single" w:sz="4" w:space="0" w:color="auto"/>
              <w:right w:val="single" w:sz="4" w:space="0" w:color="auto"/>
            </w:tcBorders>
            <w:shd w:val="solid" w:color="D9D9D9" w:fill="BFBFBF"/>
            <w:vAlign w:val="center"/>
          </w:tcPr>
          <w:p w14:paraId="07D66409" w14:textId="77777777" w:rsidR="00E56B87" w:rsidRDefault="00E56B87" w:rsidP="00E56B87">
            <w:pPr>
              <w:snapToGrid w:val="0"/>
              <w:jc w:val="center"/>
              <w:rPr>
                <w:rFonts w:ascii="黑体" w:eastAsia="黑体" w:hAnsi="黑体" w:cs="黑体"/>
                <w:b/>
                <w:bCs/>
                <w:iCs/>
                <w:szCs w:val="21"/>
              </w:rPr>
            </w:pPr>
            <w:r>
              <w:rPr>
                <w:rFonts w:ascii="黑体" w:eastAsia="黑体" w:hAnsi="黑体" w:hint="eastAsia"/>
                <w:b/>
                <w:bCs/>
                <w:iCs/>
              </w:rPr>
              <w:t>学时</w:t>
            </w:r>
          </w:p>
        </w:tc>
        <w:tc>
          <w:tcPr>
            <w:tcW w:w="1425" w:type="pct"/>
            <w:tcBorders>
              <w:top w:val="single" w:sz="12" w:space="0" w:color="auto"/>
              <w:left w:val="single" w:sz="4" w:space="0" w:color="auto"/>
              <w:bottom w:val="single" w:sz="4" w:space="0" w:color="auto"/>
              <w:right w:val="dotted" w:sz="4" w:space="0" w:color="000000"/>
            </w:tcBorders>
            <w:shd w:val="solid" w:color="D9D9D9" w:fill="BFBFBF"/>
            <w:vAlign w:val="center"/>
          </w:tcPr>
          <w:p w14:paraId="46C8611F" w14:textId="77777777" w:rsidR="00E56B87" w:rsidRDefault="00E56B87" w:rsidP="00E56B87">
            <w:pPr>
              <w:snapToGrid w:val="0"/>
              <w:jc w:val="center"/>
              <w:rPr>
                <w:rFonts w:ascii="黑体" w:eastAsia="黑体" w:hAnsi="黑体"/>
                <w:b/>
                <w:bCs/>
                <w:iCs/>
              </w:rPr>
            </w:pPr>
            <w:r>
              <w:rPr>
                <w:rFonts w:ascii="黑体" w:eastAsia="黑体" w:hAnsi="黑体" w:hint="eastAsia"/>
                <w:b/>
                <w:bCs/>
                <w:iCs/>
              </w:rPr>
              <w:t>32</w:t>
            </w:r>
          </w:p>
        </w:tc>
      </w:tr>
      <w:tr w:rsidR="00E56B87" w14:paraId="36BB185D" w14:textId="77777777" w:rsidTr="00D72B58">
        <w:trPr>
          <w:trHeight w:val="706"/>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6976974A" w14:textId="77777777" w:rsidR="00E56B87" w:rsidRPr="006D3C94" w:rsidRDefault="00E56B87" w:rsidP="00E56B87">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0596E859" w14:textId="77777777" w:rsidR="00E56B87" w:rsidRPr="006D3C94" w:rsidRDefault="00E56B87" w:rsidP="00E56B87">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目标</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095C587B" w14:textId="77777777" w:rsidR="00E56B87" w:rsidRPr="006D3C94" w:rsidRDefault="00F124C0" w:rsidP="00F702BB">
            <w:pPr>
              <w:widowControl/>
              <w:jc w:val="left"/>
              <w:rPr>
                <w:rFonts w:ascii="黑体" w:eastAsia="黑体" w:hAnsi="黑体" w:cs="黑体"/>
                <w:szCs w:val="21"/>
                <w:lang w:val="zh-CN" w:bidi="zh-CN"/>
              </w:rPr>
            </w:pPr>
            <w:r w:rsidRPr="006D3C94">
              <w:rPr>
                <w:rFonts w:ascii="黑体" w:eastAsia="黑体" w:hAnsi="黑体" w:cs="黑体" w:hint="eastAsia"/>
                <w:szCs w:val="21"/>
                <w:lang w:val="zh-CN" w:bidi="zh-CN"/>
              </w:rPr>
              <w:t>通过工业机器人系统集成与应用的基本方法和基本集成思路</w:t>
            </w:r>
            <w:r w:rsidR="00F702BB" w:rsidRPr="006D3C94">
              <w:rPr>
                <w:rFonts w:ascii="黑体" w:eastAsia="黑体" w:hAnsi="黑体" w:cs="黑体" w:hint="eastAsia"/>
                <w:szCs w:val="21"/>
                <w:lang w:val="zh-CN" w:bidi="zh-CN"/>
              </w:rPr>
              <w:t>的学习，</w:t>
            </w:r>
            <w:r w:rsidRPr="006D3C94">
              <w:rPr>
                <w:rFonts w:ascii="黑体" w:eastAsia="黑体" w:hAnsi="黑体" w:cs="黑体" w:hint="eastAsia"/>
                <w:szCs w:val="21"/>
                <w:lang w:val="zh-CN" w:bidi="zh-CN"/>
              </w:rPr>
              <w:t>使得学生能独立对常见的工业机器人进行系统集成与应用；在掌握工业机器人现场编程方法的基础上，进而初步形成工业机器人系统集成与应用能力，对工业机器人的集成方式有初步了解。</w:t>
            </w:r>
          </w:p>
        </w:tc>
      </w:tr>
      <w:tr w:rsidR="00E56B87" w14:paraId="2926F851" w14:textId="77777777" w:rsidTr="00D72B58">
        <w:trPr>
          <w:trHeight w:val="694"/>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42A26BAC" w14:textId="77777777" w:rsidR="00E56B87" w:rsidRPr="006D3C94" w:rsidRDefault="00E56B87" w:rsidP="00E56B87">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6C096EB0" w14:textId="77777777" w:rsidR="00E56B87" w:rsidRPr="006D3C94" w:rsidRDefault="00E56B87" w:rsidP="00E56B87">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内容</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40E84189" w14:textId="77777777" w:rsidR="00E56B87" w:rsidRPr="006D3C94" w:rsidRDefault="00F124C0" w:rsidP="00F124C0">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工业机器人工作站系统，工业机器人的分类及选择，基于工业机器人控制器的系统集成，基于PLC的工业机器人工作站集成</w:t>
            </w:r>
          </w:p>
        </w:tc>
      </w:tr>
      <w:tr w:rsidR="00E56B87" w14:paraId="7E54450F" w14:textId="77777777" w:rsidTr="00D72B58">
        <w:trPr>
          <w:trHeight w:val="809"/>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57110335" w14:textId="77777777" w:rsidR="00E56B87" w:rsidRPr="006D3C94" w:rsidRDefault="00E56B87" w:rsidP="00E56B87">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42B4E28B" w14:textId="77777777" w:rsidR="00E56B87" w:rsidRPr="006D3C94" w:rsidRDefault="00E56B87" w:rsidP="00E56B87">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条件</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3063C39E" w14:textId="77777777" w:rsidR="00E56B87" w:rsidRPr="006D3C94" w:rsidRDefault="00E633BC" w:rsidP="00F124C0">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工业机器人系统生产线，工业机器人工作站集成系统，安装专业软件的电脑</w:t>
            </w:r>
          </w:p>
        </w:tc>
      </w:tr>
    </w:tbl>
    <w:p w14:paraId="01EA474A" w14:textId="77777777" w:rsidR="003E7390" w:rsidRDefault="003E7390">
      <w:pPr>
        <w:pStyle w:val="TT1"/>
        <w:spacing w:beforeLines="0" w:before="0"/>
        <w:ind w:firstLineChars="200" w:firstLine="482"/>
        <w:rPr>
          <w:sz w:val="24"/>
          <w:szCs w:val="28"/>
        </w:rPr>
      </w:pPr>
    </w:p>
    <w:tbl>
      <w:tblPr>
        <w:tblpPr w:leftFromText="180" w:rightFromText="180" w:vertAnchor="text" w:horzAnchor="margin" w:tblpY="119"/>
        <w:tblOverlap w:val="never"/>
        <w:tblW w:w="4996" w:type="pct"/>
        <w:tblBorders>
          <w:top w:val="dotted" w:sz="4" w:space="0" w:color="000000"/>
          <w:left w:val="dotted" w:sz="4" w:space="0" w:color="000000"/>
          <w:bottom w:val="dotted" w:sz="4" w:space="0" w:color="000000"/>
          <w:right w:val="dotted" w:sz="4" w:space="0" w:color="000000"/>
          <w:insideH w:val="single" w:sz="4" w:space="0" w:color="auto"/>
          <w:insideV w:val="single" w:sz="4" w:space="0" w:color="auto"/>
        </w:tblBorders>
        <w:tblLook w:val="04A0" w:firstRow="1" w:lastRow="0" w:firstColumn="1" w:lastColumn="0" w:noHBand="0" w:noVBand="1"/>
      </w:tblPr>
      <w:tblGrid>
        <w:gridCol w:w="1577"/>
        <w:gridCol w:w="3804"/>
        <w:gridCol w:w="1173"/>
        <w:gridCol w:w="2613"/>
      </w:tblGrid>
      <w:tr w:rsidR="00AD6A1A" w14:paraId="2431592F" w14:textId="77777777" w:rsidTr="00AD6A1A">
        <w:trPr>
          <w:trHeight w:val="299"/>
        </w:trPr>
        <w:tc>
          <w:tcPr>
            <w:tcW w:w="860" w:type="pct"/>
            <w:tcBorders>
              <w:top w:val="single" w:sz="12" w:space="0" w:color="auto"/>
              <w:left w:val="dotted" w:sz="4" w:space="0" w:color="000000"/>
              <w:bottom w:val="single" w:sz="4" w:space="0" w:color="auto"/>
              <w:right w:val="single" w:sz="4" w:space="0" w:color="auto"/>
            </w:tcBorders>
            <w:shd w:val="solid" w:color="D9D9D9" w:fill="BFBFBF"/>
            <w:vAlign w:val="center"/>
          </w:tcPr>
          <w:p w14:paraId="13BD98A9" w14:textId="77777777" w:rsidR="00AD6A1A" w:rsidRDefault="00AD6A1A" w:rsidP="00AD6A1A">
            <w:pPr>
              <w:snapToGrid w:val="0"/>
              <w:jc w:val="center"/>
              <w:rPr>
                <w:rFonts w:ascii="黑体" w:eastAsia="黑体" w:hAnsi="黑体" w:cs="黑体"/>
                <w:b/>
                <w:bCs/>
                <w:iCs/>
                <w:szCs w:val="21"/>
              </w:rPr>
            </w:pPr>
            <w:r>
              <w:rPr>
                <w:rFonts w:ascii="黑体" w:eastAsia="黑体" w:hAnsi="黑体" w:cs="黑体" w:hint="eastAsia"/>
                <w:b/>
                <w:bCs/>
                <w:iCs/>
                <w:szCs w:val="21"/>
              </w:rPr>
              <w:t>课程</w:t>
            </w:r>
          </w:p>
          <w:p w14:paraId="6B963667" w14:textId="77777777" w:rsidR="00AD6A1A" w:rsidRDefault="00AD6A1A" w:rsidP="00AD6A1A">
            <w:pPr>
              <w:snapToGrid w:val="0"/>
              <w:jc w:val="center"/>
              <w:rPr>
                <w:rFonts w:ascii="黑体" w:eastAsia="黑体" w:hAnsi="黑体" w:cs="黑体"/>
                <w:bCs/>
                <w:iCs/>
                <w:szCs w:val="21"/>
              </w:rPr>
            </w:pPr>
            <w:r>
              <w:rPr>
                <w:rFonts w:ascii="黑体" w:eastAsia="黑体" w:hAnsi="黑体" w:cs="黑体" w:hint="eastAsia"/>
                <w:b/>
                <w:bCs/>
                <w:iCs/>
                <w:szCs w:val="21"/>
              </w:rPr>
              <w:t>名称</w:t>
            </w:r>
          </w:p>
        </w:tc>
        <w:tc>
          <w:tcPr>
            <w:tcW w:w="2075" w:type="pct"/>
            <w:tcBorders>
              <w:top w:val="single" w:sz="12" w:space="0" w:color="auto"/>
              <w:left w:val="single" w:sz="4" w:space="0" w:color="auto"/>
              <w:bottom w:val="single" w:sz="4" w:space="0" w:color="auto"/>
              <w:right w:val="single" w:sz="4" w:space="0" w:color="auto"/>
            </w:tcBorders>
            <w:shd w:val="solid" w:color="D9D9D9" w:fill="BFBFBF"/>
            <w:vAlign w:val="center"/>
          </w:tcPr>
          <w:p w14:paraId="7CB2084C" w14:textId="77777777" w:rsidR="00AD6A1A" w:rsidRDefault="00AD6A1A" w:rsidP="00AD6A1A">
            <w:pPr>
              <w:snapToGrid w:val="0"/>
              <w:jc w:val="center"/>
              <w:rPr>
                <w:rFonts w:ascii="黑体" w:eastAsia="黑体" w:hAnsi="黑体" w:cs="黑体"/>
                <w:b/>
                <w:bCs/>
                <w:iCs/>
                <w:szCs w:val="21"/>
              </w:rPr>
            </w:pPr>
            <w:r>
              <w:rPr>
                <w:rFonts w:ascii="黑体" w:eastAsia="黑体" w:hAnsi="黑体" w:cs="黑体" w:hint="eastAsia"/>
                <w:b/>
                <w:bCs/>
                <w:iCs/>
                <w:szCs w:val="21"/>
              </w:rPr>
              <w:t>单片机产品制作实训</w:t>
            </w:r>
          </w:p>
        </w:tc>
        <w:tc>
          <w:tcPr>
            <w:tcW w:w="640" w:type="pct"/>
            <w:tcBorders>
              <w:top w:val="single" w:sz="12" w:space="0" w:color="auto"/>
              <w:left w:val="single" w:sz="4" w:space="0" w:color="auto"/>
              <w:bottom w:val="single" w:sz="4" w:space="0" w:color="auto"/>
              <w:right w:val="single" w:sz="4" w:space="0" w:color="auto"/>
            </w:tcBorders>
            <w:shd w:val="solid" w:color="D9D9D9" w:fill="BFBFBF"/>
            <w:vAlign w:val="center"/>
          </w:tcPr>
          <w:p w14:paraId="54F5479D" w14:textId="77777777" w:rsidR="00AD6A1A" w:rsidRDefault="00AD6A1A" w:rsidP="00AD6A1A">
            <w:pPr>
              <w:snapToGrid w:val="0"/>
              <w:jc w:val="center"/>
              <w:rPr>
                <w:rFonts w:ascii="黑体" w:eastAsia="黑体" w:hAnsi="黑体" w:cs="黑体"/>
                <w:b/>
                <w:bCs/>
                <w:iCs/>
                <w:szCs w:val="21"/>
              </w:rPr>
            </w:pPr>
            <w:r>
              <w:rPr>
                <w:rFonts w:ascii="黑体" w:eastAsia="黑体" w:hAnsi="黑体" w:cs="黑体" w:hint="eastAsia"/>
                <w:b/>
                <w:bCs/>
                <w:iCs/>
                <w:szCs w:val="21"/>
              </w:rPr>
              <w:t>学时</w:t>
            </w:r>
          </w:p>
        </w:tc>
        <w:tc>
          <w:tcPr>
            <w:tcW w:w="1425" w:type="pct"/>
            <w:tcBorders>
              <w:top w:val="single" w:sz="12" w:space="0" w:color="auto"/>
              <w:left w:val="single" w:sz="4" w:space="0" w:color="auto"/>
              <w:bottom w:val="single" w:sz="4" w:space="0" w:color="auto"/>
              <w:right w:val="dotted" w:sz="4" w:space="0" w:color="000000"/>
            </w:tcBorders>
            <w:shd w:val="solid" w:color="D9D9D9" w:fill="BFBFBF"/>
            <w:vAlign w:val="center"/>
          </w:tcPr>
          <w:p w14:paraId="60C9438D" w14:textId="77777777" w:rsidR="00AD6A1A" w:rsidRDefault="00AD6A1A" w:rsidP="00AD6A1A">
            <w:pPr>
              <w:snapToGrid w:val="0"/>
              <w:jc w:val="center"/>
              <w:rPr>
                <w:rFonts w:ascii="黑体" w:eastAsia="黑体" w:hAnsi="黑体" w:cs="黑体"/>
                <w:b/>
                <w:bCs/>
                <w:iCs/>
                <w:szCs w:val="21"/>
              </w:rPr>
            </w:pPr>
            <w:r>
              <w:rPr>
                <w:rFonts w:ascii="黑体" w:eastAsia="黑体" w:hAnsi="黑体" w:cs="黑体" w:hint="eastAsia"/>
                <w:b/>
                <w:bCs/>
                <w:iCs/>
                <w:szCs w:val="21"/>
              </w:rPr>
              <w:t>32</w:t>
            </w:r>
          </w:p>
        </w:tc>
      </w:tr>
      <w:tr w:rsidR="00AD6A1A" w14:paraId="444CA9D1" w14:textId="77777777" w:rsidTr="00AD6A1A">
        <w:trPr>
          <w:trHeight w:val="654"/>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14371534" w14:textId="77777777" w:rsidR="00AD6A1A" w:rsidRPr="006D3C94" w:rsidRDefault="00AD6A1A" w:rsidP="00AD6A1A">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2035170D" w14:textId="77777777" w:rsidR="00AD6A1A" w:rsidRPr="006D3C94" w:rsidRDefault="00AD6A1A" w:rsidP="00AD6A1A">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目标</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2FC2192D" w14:textId="77777777" w:rsidR="00AD6A1A" w:rsidRPr="006D3C94" w:rsidRDefault="00646508" w:rsidP="00646508">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通过单片机智能产品制作，使得学生掌握智能产品的硬件设计方法及制作、程序编制调试步骤，</w:t>
            </w:r>
            <w:r w:rsidR="00B37511" w:rsidRPr="006D3C94">
              <w:rPr>
                <w:rFonts w:ascii="黑体" w:eastAsia="黑体" w:hAnsi="黑体" w:cs="黑体" w:hint="eastAsia"/>
                <w:szCs w:val="21"/>
                <w:lang w:val="zh-CN" w:bidi="zh-CN"/>
              </w:rPr>
              <w:t>完成单片机产品的制作</w:t>
            </w:r>
          </w:p>
        </w:tc>
      </w:tr>
      <w:tr w:rsidR="00AD6A1A" w14:paraId="50562748" w14:textId="77777777" w:rsidTr="00AD6A1A">
        <w:trPr>
          <w:trHeight w:val="634"/>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4C1B81EE" w14:textId="77777777" w:rsidR="00AD6A1A" w:rsidRPr="006D3C94" w:rsidRDefault="00AD6A1A" w:rsidP="00AD6A1A">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56545A7B" w14:textId="77777777" w:rsidR="00AD6A1A" w:rsidRPr="006D3C94" w:rsidRDefault="00AD6A1A" w:rsidP="00AD6A1A">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内容</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7D200469" w14:textId="77777777" w:rsidR="00AD6A1A" w:rsidRPr="006D3C94" w:rsidRDefault="00B37511" w:rsidP="00646508">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 xml:space="preserve">单片机开发系统流程，硬件设计及制作方法，程序流程图绘制，软硬件调试，智能产品技术文件编制 </w:t>
            </w:r>
          </w:p>
        </w:tc>
      </w:tr>
      <w:tr w:rsidR="00AD6A1A" w14:paraId="58586B1D" w14:textId="77777777" w:rsidTr="00AD6A1A">
        <w:trPr>
          <w:trHeight w:val="734"/>
        </w:trPr>
        <w:tc>
          <w:tcPr>
            <w:tcW w:w="860" w:type="pct"/>
            <w:tcBorders>
              <w:top w:val="single" w:sz="4" w:space="0" w:color="auto"/>
              <w:left w:val="dotted" w:sz="4" w:space="0" w:color="000000"/>
              <w:bottom w:val="single" w:sz="4" w:space="0" w:color="auto"/>
              <w:right w:val="single" w:sz="4" w:space="0" w:color="auto"/>
            </w:tcBorders>
            <w:shd w:val="pct25" w:color="FFFF00" w:fill="FFFFFF"/>
            <w:vAlign w:val="center"/>
          </w:tcPr>
          <w:p w14:paraId="142DC7CE" w14:textId="77777777" w:rsidR="00AD6A1A" w:rsidRPr="006D3C94" w:rsidRDefault="00AD6A1A" w:rsidP="00AD6A1A">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实训</w:t>
            </w:r>
          </w:p>
          <w:p w14:paraId="3B56EAB9" w14:textId="77777777" w:rsidR="00AD6A1A" w:rsidRPr="006D3C94" w:rsidRDefault="00AD6A1A" w:rsidP="00AD6A1A">
            <w:pPr>
              <w:snapToGrid w:val="0"/>
              <w:jc w:val="center"/>
              <w:rPr>
                <w:rFonts w:ascii="黑体" w:eastAsia="黑体" w:hAnsi="黑体" w:cs="黑体"/>
                <w:szCs w:val="21"/>
                <w:lang w:val="zh-CN" w:bidi="zh-CN"/>
              </w:rPr>
            </w:pPr>
            <w:r w:rsidRPr="006D3C94">
              <w:rPr>
                <w:rFonts w:ascii="黑体" w:eastAsia="黑体" w:hAnsi="黑体" w:cs="黑体" w:hint="eastAsia"/>
                <w:szCs w:val="21"/>
                <w:lang w:val="zh-CN" w:bidi="zh-CN"/>
              </w:rPr>
              <w:t>条件</w:t>
            </w:r>
          </w:p>
        </w:tc>
        <w:tc>
          <w:tcPr>
            <w:tcW w:w="4140" w:type="pct"/>
            <w:gridSpan w:val="3"/>
            <w:tcBorders>
              <w:top w:val="single" w:sz="4" w:space="0" w:color="auto"/>
              <w:left w:val="single" w:sz="4" w:space="0" w:color="auto"/>
              <w:bottom w:val="single" w:sz="4" w:space="0" w:color="auto"/>
              <w:right w:val="dotted" w:sz="4" w:space="0" w:color="000000"/>
            </w:tcBorders>
            <w:shd w:val="pct25" w:color="FFFF00" w:fill="FFFFFF"/>
            <w:vAlign w:val="center"/>
          </w:tcPr>
          <w:p w14:paraId="1077A097" w14:textId="77777777" w:rsidR="00AD6A1A" w:rsidRPr="006D3C94" w:rsidRDefault="00B37511" w:rsidP="00646508">
            <w:pPr>
              <w:snapToGrid w:val="0"/>
              <w:jc w:val="left"/>
              <w:rPr>
                <w:rFonts w:ascii="黑体" w:eastAsia="黑体" w:hAnsi="黑体" w:cs="黑体"/>
                <w:szCs w:val="21"/>
                <w:lang w:val="zh-CN" w:bidi="zh-CN"/>
              </w:rPr>
            </w:pPr>
            <w:r w:rsidRPr="006D3C94">
              <w:rPr>
                <w:rFonts w:ascii="黑体" w:eastAsia="黑体" w:hAnsi="黑体" w:cs="黑体" w:hint="eastAsia"/>
                <w:szCs w:val="21"/>
                <w:lang w:val="zh-CN" w:bidi="zh-CN"/>
              </w:rPr>
              <w:t>电子产品制作室，电子元器件焊接工具，电子仪表，安装专业软件的电脑</w:t>
            </w:r>
          </w:p>
        </w:tc>
      </w:tr>
    </w:tbl>
    <w:p w14:paraId="53122275" w14:textId="77777777" w:rsidR="003E7390" w:rsidRDefault="003E7390">
      <w:pPr>
        <w:pStyle w:val="TT1"/>
        <w:spacing w:beforeLines="0" w:before="0"/>
        <w:ind w:firstLineChars="200" w:firstLine="482"/>
        <w:rPr>
          <w:sz w:val="24"/>
          <w:szCs w:val="28"/>
        </w:rPr>
      </w:pPr>
    </w:p>
    <w:p w14:paraId="79C0C40F" w14:textId="77777777" w:rsidR="00AD6A1A" w:rsidRDefault="00AD6A1A">
      <w:pPr>
        <w:pStyle w:val="TT1"/>
        <w:spacing w:beforeLines="0" w:before="0"/>
        <w:ind w:firstLineChars="200" w:firstLine="482"/>
        <w:rPr>
          <w:sz w:val="24"/>
          <w:szCs w:val="28"/>
        </w:rPr>
      </w:pPr>
    </w:p>
    <w:p w14:paraId="732E6051" w14:textId="77777777" w:rsidR="008243D2" w:rsidRDefault="00C64A33">
      <w:pPr>
        <w:pStyle w:val="TT1"/>
        <w:spacing w:beforeLines="0" w:before="0"/>
        <w:ind w:firstLineChars="200" w:firstLine="482"/>
        <w:rPr>
          <w:sz w:val="24"/>
          <w:szCs w:val="28"/>
        </w:rPr>
      </w:pPr>
      <w:bookmarkStart w:id="93" w:name="_Toc71638745"/>
      <w:r>
        <w:rPr>
          <w:rFonts w:hint="eastAsia"/>
          <w:sz w:val="24"/>
          <w:szCs w:val="28"/>
        </w:rPr>
        <w:t>（六）专业拓展课程描述</w:t>
      </w:r>
      <w:bookmarkEnd w:id="89"/>
      <w:bookmarkEnd w:id="90"/>
      <w:bookmarkEnd w:id="91"/>
      <w:bookmarkEnd w:id="92"/>
      <w:bookmarkEnd w:id="93"/>
    </w:p>
    <w:p w14:paraId="553200C8"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主要专业拓展课程描述如表12所示。</w:t>
      </w:r>
    </w:p>
    <w:p w14:paraId="7A54CE25" w14:textId="77777777" w:rsidR="008243D2" w:rsidRDefault="00C64A33">
      <w:pPr>
        <w:spacing w:line="360" w:lineRule="auto"/>
        <w:ind w:firstLineChars="200" w:firstLine="420"/>
        <w:rPr>
          <w:rFonts w:ascii="黑体" w:eastAsia="黑体" w:hAnsi="黑体" w:cs="宋体"/>
          <w:bCs/>
          <w:szCs w:val="21"/>
        </w:rPr>
      </w:pPr>
      <w:r>
        <w:rPr>
          <w:rFonts w:ascii="黑体" w:eastAsia="黑体" w:hAnsi="黑体" w:cs="宋体" w:hint="eastAsia"/>
          <w:bCs/>
          <w:szCs w:val="21"/>
        </w:rPr>
        <w:t>（在不同拓展方向中分别选取相应课程进行描述。）</w:t>
      </w:r>
    </w:p>
    <w:p w14:paraId="22756B50" w14:textId="77777777" w:rsidR="008243D2" w:rsidRDefault="00C64A33">
      <w:pPr>
        <w:rPr>
          <w:rFonts w:ascii="黑体" w:eastAsia="黑体" w:hAnsi="黑体" w:cs="宋体"/>
          <w:bCs/>
          <w:szCs w:val="21"/>
        </w:rPr>
      </w:pPr>
      <w:r>
        <w:rPr>
          <w:rFonts w:ascii="黑体" w:eastAsia="黑体" w:hAnsi="黑体" w:cs="宋体" w:hint="eastAsia"/>
          <w:bCs/>
          <w:szCs w:val="21"/>
        </w:rPr>
        <w:br w:type="page"/>
      </w:r>
    </w:p>
    <w:p w14:paraId="0DA297EF" w14:textId="77777777" w:rsidR="008243D2" w:rsidRDefault="00C64A33">
      <w:pPr>
        <w:spacing w:line="360" w:lineRule="auto"/>
        <w:jc w:val="center"/>
        <w:rPr>
          <w:rFonts w:ascii="黑体" w:eastAsia="黑体" w:hAnsi="黑体"/>
          <w:b/>
          <w:szCs w:val="21"/>
        </w:rPr>
      </w:pPr>
      <w:r>
        <w:rPr>
          <w:rFonts w:ascii="黑体" w:eastAsia="黑体" w:hAnsi="黑体" w:hint="eastAsia"/>
          <w:b/>
          <w:szCs w:val="21"/>
        </w:rPr>
        <w:lastRenderedPageBreak/>
        <w:t>表12 主要专业拓展课程描述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64"/>
        <w:gridCol w:w="1632"/>
        <w:gridCol w:w="1329"/>
        <w:gridCol w:w="2337"/>
        <w:gridCol w:w="1847"/>
        <w:gridCol w:w="1159"/>
      </w:tblGrid>
      <w:tr w:rsidR="008243D2" w14:paraId="70020391" w14:textId="77777777">
        <w:trPr>
          <w:trHeight w:val="666"/>
          <w:jc w:val="center"/>
        </w:trPr>
        <w:tc>
          <w:tcPr>
            <w:tcW w:w="37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AB6452" w14:textId="77777777" w:rsidR="008243D2" w:rsidRDefault="00C64A33">
            <w:pPr>
              <w:pStyle w:val="TableParagraph"/>
              <w:jc w:val="center"/>
              <w:rPr>
                <w:rFonts w:ascii="黑体" w:eastAsia="黑体" w:hAnsi="黑体" w:cs="黑体"/>
                <w:b/>
                <w:szCs w:val="21"/>
              </w:rPr>
            </w:pPr>
            <w:r>
              <w:rPr>
                <w:rFonts w:ascii="黑体" w:eastAsia="黑体" w:hAnsi="黑体" w:cs="黑体" w:hint="eastAsia"/>
                <w:b/>
                <w:szCs w:val="21"/>
              </w:rPr>
              <w:t>序号</w:t>
            </w:r>
          </w:p>
        </w:tc>
        <w:tc>
          <w:tcPr>
            <w:tcW w:w="9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73475FC" w14:textId="77777777" w:rsidR="008243D2" w:rsidRDefault="00C64A33">
            <w:pPr>
              <w:pStyle w:val="TableParagraph"/>
              <w:jc w:val="center"/>
              <w:rPr>
                <w:rFonts w:ascii="黑体" w:eastAsia="黑体" w:hAnsi="黑体" w:cs="黑体"/>
                <w:b/>
                <w:szCs w:val="21"/>
              </w:rPr>
            </w:pPr>
            <w:r>
              <w:rPr>
                <w:rFonts w:ascii="黑体" w:eastAsia="黑体" w:hAnsi="黑体" w:cs="黑体" w:hint="eastAsia"/>
                <w:b/>
                <w:szCs w:val="21"/>
              </w:rPr>
              <w:t>课程名称</w:t>
            </w:r>
          </w:p>
        </w:tc>
        <w:tc>
          <w:tcPr>
            <w:tcW w:w="7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29EF001" w14:textId="77777777" w:rsidR="008243D2" w:rsidRDefault="00C64A33">
            <w:pPr>
              <w:pStyle w:val="TableParagraph"/>
              <w:spacing w:before="3"/>
              <w:jc w:val="center"/>
              <w:rPr>
                <w:rFonts w:ascii="黑体" w:eastAsia="黑体" w:hAnsi="黑体" w:cs="黑体"/>
                <w:b/>
                <w:szCs w:val="21"/>
              </w:rPr>
            </w:pPr>
            <w:r>
              <w:rPr>
                <w:rFonts w:ascii="黑体" w:eastAsia="黑体" w:hAnsi="黑体" w:cs="黑体" w:hint="eastAsia"/>
                <w:b/>
                <w:szCs w:val="21"/>
              </w:rPr>
              <w:t>拓展方向</w:t>
            </w:r>
          </w:p>
        </w:tc>
        <w:tc>
          <w:tcPr>
            <w:tcW w:w="130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66A3DB1" w14:textId="77777777" w:rsidR="008243D2" w:rsidRDefault="00C64A33">
            <w:pPr>
              <w:pStyle w:val="TableParagraph"/>
              <w:spacing w:before="3"/>
              <w:jc w:val="center"/>
              <w:rPr>
                <w:rFonts w:ascii="黑体" w:eastAsia="黑体" w:hAnsi="黑体" w:cs="黑体"/>
                <w:b/>
                <w:szCs w:val="21"/>
              </w:rPr>
            </w:pPr>
            <w:r>
              <w:rPr>
                <w:rFonts w:ascii="黑体" w:eastAsia="黑体" w:hAnsi="黑体" w:cs="黑体" w:hint="eastAsia"/>
                <w:b/>
                <w:szCs w:val="21"/>
              </w:rPr>
              <w:t>课程目标</w:t>
            </w:r>
          </w:p>
          <w:p w14:paraId="24CD7549" w14:textId="77777777" w:rsidR="008243D2" w:rsidRDefault="00C64A33">
            <w:pPr>
              <w:pStyle w:val="TableParagraph"/>
              <w:spacing w:before="3"/>
              <w:jc w:val="center"/>
              <w:rPr>
                <w:rFonts w:ascii="黑体" w:eastAsia="黑体" w:hAnsi="黑体" w:cs="黑体"/>
                <w:b/>
                <w:szCs w:val="21"/>
              </w:rPr>
            </w:pPr>
            <w:r>
              <w:rPr>
                <w:rFonts w:ascii="黑体" w:eastAsia="黑体" w:hAnsi="黑体" w:cs="黑体" w:hint="eastAsia"/>
                <w:b/>
                <w:szCs w:val="21"/>
              </w:rPr>
              <w:t>（从知识、能力、素质三个维度描述）</w:t>
            </w:r>
          </w:p>
        </w:tc>
        <w:tc>
          <w:tcPr>
            <w:tcW w:w="103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9193E05" w14:textId="77777777" w:rsidR="008243D2" w:rsidRDefault="00C64A33">
            <w:pPr>
              <w:pStyle w:val="TableParagraph"/>
              <w:spacing w:before="122"/>
              <w:jc w:val="center"/>
              <w:rPr>
                <w:rFonts w:ascii="黑体" w:eastAsia="黑体" w:hAnsi="黑体" w:cs="黑体"/>
                <w:b/>
                <w:szCs w:val="21"/>
              </w:rPr>
            </w:pPr>
            <w:r>
              <w:rPr>
                <w:rFonts w:ascii="黑体" w:eastAsia="黑体" w:hAnsi="黑体" w:cs="黑体" w:hint="eastAsia"/>
                <w:b/>
                <w:szCs w:val="21"/>
              </w:rPr>
              <w:t>教学内容</w:t>
            </w:r>
          </w:p>
        </w:tc>
        <w:tc>
          <w:tcPr>
            <w:tcW w:w="64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86D311D" w14:textId="77777777" w:rsidR="008243D2" w:rsidRDefault="00C64A33">
            <w:pPr>
              <w:pStyle w:val="TableParagraph"/>
              <w:spacing w:before="3"/>
              <w:jc w:val="center"/>
              <w:rPr>
                <w:rFonts w:ascii="黑体" w:eastAsia="黑体" w:hAnsi="黑体" w:cs="黑体"/>
                <w:b/>
                <w:szCs w:val="21"/>
                <w:lang w:val="en-US"/>
              </w:rPr>
            </w:pPr>
            <w:r>
              <w:rPr>
                <w:rFonts w:ascii="黑体" w:eastAsia="黑体" w:hAnsi="黑体" w:cs="黑体" w:hint="eastAsia"/>
                <w:b/>
                <w:szCs w:val="21"/>
              </w:rPr>
              <w:t>建议学时</w:t>
            </w:r>
          </w:p>
        </w:tc>
      </w:tr>
      <w:tr w:rsidR="008243D2" w14:paraId="37D26D27" w14:textId="77777777">
        <w:trPr>
          <w:trHeight w:val="773"/>
          <w:jc w:val="center"/>
        </w:trPr>
        <w:tc>
          <w:tcPr>
            <w:tcW w:w="37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84FD04F" w14:textId="77777777" w:rsidR="008243D2" w:rsidRPr="006D3C94" w:rsidRDefault="00C64A33">
            <w:pPr>
              <w:pStyle w:val="TableParagraph"/>
              <w:jc w:val="center"/>
              <w:rPr>
                <w:rFonts w:ascii="黑体" w:eastAsia="黑体" w:hAnsi="黑体" w:cs="黑体"/>
                <w:szCs w:val="21"/>
              </w:rPr>
            </w:pPr>
            <w:r w:rsidRPr="006D3C94">
              <w:rPr>
                <w:rFonts w:ascii="黑体" w:eastAsia="黑体" w:hAnsi="黑体" w:cs="黑体"/>
                <w:szCs w:val="21"/>
              </w:rPr>
              <w:t>1</w:t>
            </w:r>
          </w:p>
        </w:tc>
        <w:tc>
          <w:tcPr>
            <w:tcW w:w="91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8F71947" w14:textId="77777777" w:rsidR="008243D2" w:rsidRPr="006D3C94" w:rsidRDefault="00DF0A98">
            <w:pPr>
              <w:pStyle w:val="TableParagraph"/>
              <w:ind w:left="107" w:right="96"/>
              <w:jc w:val="center"/>
              <w:rPr>
                <w:rFonts w:ascii="黑体" w:eastAsia="黑体" w:hAnsi="黑体" w:cs="黑体"/>
                <w:szCs w:val="21"/>
              </w:rPr>
            </w:pPr>
            <w:r w:rsidRPr="006D3C94">
              <w:rPr>
                <w:rFonts w:ascii="黑体" w:eastAsia="黑体" w:hAnsi="黑体" w:cs="黑体" w:hint="eastAsia"/>
                <w:szCs w:val="21"/>
              </w:rPr>
              <w:t>市场营销</w:t>
            </w:r>
          </w:p>
        </w:tc>
        <w:tc>
          <w:tcPr>
            <w:tcW w:w="74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A918392" w14:textId="77777777" w:rsidR="008243D2" w:rsidRPr="006D3C94" w:rsidRDefault="00DF0A98" w:rsidP="00DF0A98">
            <w:pPr>
              <w:pStyle w:val="TableParagraph"/>
              <w:ind w:left="245"/>
              <w:rPr>
                <w:rFonts w:ascii="黑体" w:eastAsia="黑体" w:hAnsi="黑体" w:cs="黑体"/>
                <w:szCs w:val="21"/>
              </w:rPr>
            </w:pPr>
            <w:r w:rsidRPr="006D3C94">
              <w:rPr>
                <w:rFonts w:ascii="黑体" w:eastAsia="黑体" w:hAnsi="黑体" w:cs="黑体" w:hint="eastAsia"/>
                <w:szCs w:val="21"/>
              </w:rPr>
              <w:t>售后方向</w:t>
            </w:r>
          </w:p>
        </w:tc>
        <w:tc>
          <w:tcPr>
            <w:tcW w:w="130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B715C84" w14:textId="77777777" w:rsidR="00D36D38" w:rsidRPr="006D3C94" w:rsidRDefault="00D36D38" w:rsidP="00D36D38">
            <w:pPr>
              <w:pStyle w:val="TableParagraph"/>
              <w:jc w:val="left"/>
              <w:rPr>
                <w:rFonts w:ascii="黑体" w:eastAsia="黑体" w:hAnsi="黑体" w:cs="黑体"/>
                <w:szCs w:val="21"/>
              </w:rPr>
            </w:pPr>
            <w:r w:rsidRPr="006D3C94">
              <w:rPr>
                <w:rFonts w:ascii="黑体" w:eastAsia="黑体" w:hAnsi="黑体" w:cs="黑体" w:hint="eastAsia"/>
                <w:szCs w:val="21"/>
              </w:rPr>
              <w:t>1.知识目标：认识市场营销环境，理解顾客价值理论，掌握市场细分的理论策略，掌握产品、价格策略；</w:t>
            </w:r>
          </w:p>
          <w:p w14:paraId="56F7240B" w14:textId="77777777" w:rsidR="008243D2" w:rsidRPr="006D3C94" w:rsidRDefault="00D36D38" w:rsidP="00D36D38">
            <w:pPr>
              <w:pStyle w:val="TableParagraph"/>
              <w:jc w:val="left"/>
              <w:rPr>
                <w:rFonts w:ascii="黑体" w:eastAsia="黑体" w:hAnsi="黑体" w:cs="黑体"/>
                <w:szCs w:val="21"/>
              </w:rPr>
            </w:pPr>
            <w:r w:rsidRPr="006D3C94">
              <w:rPr>
                <w:rFonts w:ascii="黑体" w:eastAsia="黑体" w:hAnsi="黑体" w:cs="黑体" w:hint="eastAsia"/>
                <w:szCs w:val="21"/>
              </w:rPr>
              <w:t>2.</w:t>
            </w:r>
            <w:r w:rsidR="004722DF" w:rsidRPr="006D3C94">
              <w:rPr>
                <w:rFonts w:ascii="黑体" w:eastAsia="黑体" w:hAnsi="黑体" w:cs="黑体" w:hint="eastAsia"/>
                <w:szCs w:val="21"/>
              </w:rPr>
              <w:t>能力目标：</w:t>
            </w:r>
            <w:r w:rsidRPr="006D3C94">
              <w:rPr>
                <w:rFonts w:ascii="黑体" w:eastAsia="黑体" w:hAnsi="黑体" w:cs="黑体" w:hint="eastAsia"/>
                <w:szCs w:val="21"/>
              </w:rPr>
              <w:t>能运用所学进行市场营销环境的分析，能运用市场细分选择目标市场，能针对具体企业选择与设计产品策略与价格策略；能结合相关案例，设计营销活动；</w:t>
            </w:r>
          </w:p>
          <w:p w14:paraId="622EB002" w14:textId="77777777" w:rsidR="00D36D38" w:rsidRPr="006D3C94" w:rsidRDefault="00D36D38" w:rsidP="00D36D38">
            <w:pPr>
              <w:pStyle w:val="TableParagraph"/>
              <w:jc w:val="left"/>
              <w:rPr>
                <w:rFonts w:ascii="黑体" w:eastAsia="黑体" w:hAnsi="黑体" w:cs="黑体"/>
                <w:szCs w:val="21"/>
              </w:rPr>
            </w:pPr>
            <w:r w:rsidRPr="006D3C94">
              <w:rPr>
                <w:rFonts w:ascii="黑体" w:eastAsia="黑体" w:hAnsi="黑体" w:cs="黑体" w:hint="eastAsia"/>
                <w:szCs w:val="21"/>
              </w:rPr>
              <w:t>3.</w:t>
            </w:r>
            <w:r w:rsidR="004722DF" w:rsidRPr="006D3C94">
              <w:rPr>
                <w:rFonts w:ascii="黑体" w:eastAsia="黑体" w:hAnsi="黑体" w:cs="黑体" w:hint="eastAsia"/>
                <w:szCs w:val="21"/>
              </w:rPr>
              <w:t>素质目标：</w:t>
            </w:r>
            <w:r w:rsidRPr="006D3C94">
              <w:rPr>
                <w:rFonts w:ascii="黑体" w:eastAsia="黑体" w:hAnsi="黑体" w:cs="黑体" w:hint="eastAsia"/>
                <w:szCs w:val="21"/>
              </w:rPr>
              <w:t>具有爱岗敬业的精神和强烈的法律意识；具有很好的市场营销职业道德和身心素质；具有与人合作共事和团队精神；</w:t>
            </w:r>
          </w:p>
        </w:tc>
        <w:tc>
          <w:tcPr>
            <w:tcW w:w="103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42319CA" w14:textId="77777777" w:rsidR="008243D2" w:rsidRPr="006D3C94" w:rsidRDefault="004722DF" w:rsidP="004722DF">
            <w:pPr>
              <w:pStyle w:val="TableParagraph"/>
              <w:spacing w:before="1"/>
              <w:ind w:right="79"/>
              <w:jc w:val="left"/>
              <w:rPr>
                <w:rFonts w:ascii="黑体" w:eastAsia="黑体" w:hAnsi="黑体" w:cs="黑体"/>
                <w:szCs w:val="21"/>
              </w:rPr>
            </w:pPr>
            <w:r w:rsidRPr="006D3C94">
              <w:rPr>
                <w:rFonts w:ascii="黑体" w:eastAsia="黑体" w:hAnsi="黑体" w:cs="黑体" w:hint="eastAsia"/>
                <w:szCs w:val="21"/>
              </w:rPr>
              <w:t>市场营销学的基本理论和基本方法；营销实务中产品策略、价格策略、分销策略、促销策略；直复营销、服务市场营销的特点的技能；</w:t>
            </w:r>
          </w:p>
          <w:p w14:paraId="41A124C9" w14:textId="77777777" w:rsidR="004722DF" w:rsidRPr="006D3C94" w:rsidRDefault="004722DF" w:rsidP="004722DF">
            <w:pPr>
              <w:pStyle w:val="TableParagraph"/>
              <w:spacing w:before="1"/>
              <w:ind w:right="79"/>
              <w:jc w:val="left"/>
              <w:rPr>
                <w:rFonts w:ascii="黑体" w:eastAsia="黑体" w:hAnsi="黑体" w:cs="黑体"/>
                <w:szCs w:val="21"/>
              </w:rPr>
            </w:pPr>
            <w:r w:rsidRPr="006D3C94">
              <w:rPr>
                <w:rFonts w:ascii="黑体" w:eastAsia="黑体" w:hAnsi="黑体" w:cs="黑体" w:hint="eastAsia"/>
                <w:szCs w:val="21"/>
              </w:rPr>
              <w:t>营销管理内容及相关案例</w:t>
            </w:r>
          </w:p>
        </w:tc>
        <w:tc>
          <w:tcPr>
            <w:tcW w:w="64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E0D1B05" w14:textId="77777777" w:rsidR="008243D2" w:rsidRPr="006D3C94" w:rsidRDefault="00514B17" w:rsidP="00514B17">
            <w:pPr>
              <w:pStyle w:val="TableParagraph"/>
              <w:spacing w:before="1"/>
              <w:ind w:right="79"/>
              <w:rPr>
                <w:rFonts w:ascii="黑体" w:eastAsia="黑体" w:hAnsi="黑体" w:cs="黑体"/>
                <w:szCs w:val="21"/>
              </w:rPr>
            </w:pPr>
            <w:r w:rsidRPr="006D3C94">
              <w:rPr>
                <w:rFonts w:ascii="黑体" w:eastAsia="黑体" w:hAnsi="黑体" w:cs="黑体" w:hint="eastAsia"/>
                <w:szCs w:val="21"/>
              </w:rPr>
              <w:t xml:space="preserve">    48</w:t>
            </w:r>
          </w:p>
        </w:tc>
      </w:tr>
      <w:tr w:rsidR="008243D2" w14:paraId="2FF257E6" w14:textId="77777777">
        <w:trPr>
          <w:trHeight w:val="913"/>
          <w:jc w:val="center"/>
        </w:trPr>
        <w:tc>
          <w:tcPr>
            <w:tcW w:w="37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EB23EF2" w14:textId="77777777" w:rsidR="008243D2" w:rsidRPr="006D3C94" w:rsidRDefault="00C64A33">
            <w:pPr>
              <w:pStyle w:val="TableParagraph"/>
              <w:jc w:val="center"/>
              <w:rPr>
                <w:rFonts w:ascii="黑体" w:eastAsia="黑体" w:hAnsi="黑体" w:cs="黑体"/>
                <w:szCs w:val="21"/>
              </w:rPr>
            </w:pPr>
            <w:r w:rsidRPr="006D3C94">
              <w:rPr>
                <w:rFonts w:ascii="黑体" w:eastAsia="黑体" w:hAnsi="黑体" w:cs="黑体"/>
                <w:szCs w:val="21"/>
              </w:rPr>
              <w:t>2</w:t>
            </w:r>
          </w:p>
        </w:tc>
        <w:tc>
          <w:tcPr>
            <w:tcW w:w="91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7259239" w14:textId="77777777" w:rsidR="008243D2" w:rsidRPr="006D3C94" w:rsidRDefault="00DF0A98">
            <w:pPr>
              <w:pStyle w:val="TableParagraph"/>
              <w:ind w:left="107" w:right="79"/>
              <w:jc w:val="center"/>
              <w:rPr>
                <w:rFonts w:ascii="黑体" w:eastAsia="黑体" w:hAnsi="黑体" w:cs="黑体"/>
                <w:szCs w:val="21"/>
              </w:rPr>
            </w:pPr>
            <w:r w:rsidRPr="006D3C94">
              <w:rPr>
                <w:rFonts w:ascii="黑体" w:eastAsia="黑体" w:hAnsi="黑体" w:cs="黑体" w:hint="eastAsia"/>
                <w:szCs w:val="21"/>
              </w:rPr>
              <w:t>工装夹具设计</w:t>
            </w:r>
          </w:p>
        </w:tc>
        <w:tc>
          <w:tcPr>
            <w:tcW w:w="74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767530C" w14:textId="77777777" w:rsidR="008243D2" w:rsidRPr="006D3C94" w:rsidRDefault="00DF0A98" w:rsidP="00DF0A98">
            <w:pPr>
              <w:pStyle w:val="TableParagraph"/>
              <w:ind w:left="245"/>
              <w:rPr>
                <w:rFonts w:ascii="黑体" w:eastAsia="黑体" w:hAnsi="黑体" w:cs="黑体"/>
                <w:szCs w:val="21"/>
              </w:rPr>
            </w:pPr>
            <w:r w:rsidRPr="006D3C94">
              <w:rPr>
                <w:rFonts w:ascii="黑体" w:eastAsia="黑体" w:hAnsi="黑体" w:cs="黑体" w:hint="eastAsia"/>
                <w:szCs w:val="21"/>
              </w:rPr>
              <w:t>售后方向</w:t>
            </w:r>
          </w:p>
        </w:tc>
        <w:tc>
          <w:tcPr>
            <w:tcW w:w="130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1E9D1FF" w14:textId="77777777" w:rsidR="008243D2" w:rsidRPr="006D3C94" w:rsidRDefault="004722DF" w:rsidP="004722DF">
            <w:pPr>
              <w:pStyle w:val="TableParagraph"/>
              <w:jc w:val="left"/>
              <w:rPr>
                <w:rFonts w:ascii="黑体" w:eastAsia="黑体" w:hAnsi="黑体" w:cs="黑体"/>
                <w:szCs w:val="21"/>
              </w:rPr>
            </w:pPr>
            <w:r w:rsidRPr="006D3C94">
              <w:rPr>
                <w:rFonts w:ascii="黑体" w:eastAsia="黑体" w:hAnsi="黑体" w:cs="黑体" w:hint="eastAsia"/>
                <w:szCs w:val="21"/>
              </w:rPr>
              <w:t>1.知识目标：</w:t>
            </w:r>
            <w:r w:rsidR="00D666D1" w:rsidRPr="006D3C94">
              <w:rPr>
                <w:rFonts w:ascii="黑体" w:eastAsia="黑体" w:hAnsi="黑体" w:cs="黑体" w:hint="eastAsia"/>
                <w:szCs w:val="21"/>
              </w:rPr>
              <w:t>掌握自由度、六点定位原理；定位元件设计、对刀及导向元件设计；夹具总体技术要法度及零件技术要求，夹具设计步骤和方法；</w:t>
            </w:r>
          </w:p>
          <w:p w14:paraId="5229E6EC" w14:textId="77777777" w:rsidR="00D666D1" w:rsidRPr="006D3C94" w:rsidRDefault="00D666D1" w:rsidP="004722DF">
            <w:pPr>
              <w:pStyle w:val="TableParagraph"/>
              <w:jc w:val="left"/>
              <w:rPr>
                <w:rFonts w:ascii="黑体" w:eastAsia="黑体" w:hAnsi="黑体" w:cs="黑体"/>
                <w:szCs w:val="21"/>
              </w:rPr>
            </w:pPr>
            <w:r w:rsidRPr="006D3C94">
              <w:rPr>
                <w:rFonts w:ascii="黑体" w:eastAsia="黑体" w:hAnsi="黑体" w:cs="黑体" w:hint="eastAsia"/>
                <w:szCs w:val="21"/>
              </w:rPr>
              <w:t>2.能力目标：能用六点定位原理分析限制工件自由度的情况；能选用钻套、衬套、对刀块等导向、对刀元件；能合理布置定位、夹紧元件；能完成夹具工程总图及零件图，提出合理的技术要求；</w:t>
            </w:r>
          </w:p>
          <w:p w14:paraId="2C8CC9EC" w14:textId="77777777" w:rsidR="00635BCA" w:rsidRPr="006D3C94" w:rsidRDefault="00635BCA" w:rsidP="001566DB">
            <w:pPr>
              <w:pStyle w:val="TableParagraph"/>
              <w:jc w:val="left"/>
              <w:rPr>
                <w:rFonts w:ascii="黑体" w:eastAsia="黑体" w:hAnsi="黑体" w:cs="黑体"/>
                <w:szCs w:val="21"/>
              </w:rPr>
            </w:pPr>
            <w:r w:rsidRPr="006D3C94">
              <w:rPr>
                <w:rFonts w:ascii="黑体" w:eastAsia="黑体" w:hAnsi="黑体" w:cs="黑体" w:hint="eastAsia"/>
                <w:szCs w:val="21"/>
              </w:rPr>
              <w:t>3.素质目标：具有爱岗敬业的精神；具有</w:t>
            </w:r>
            <w:r w:rsidR="001566DB" w:rsidRPr="006D3C94">
              <w:rPr>
                <w:rFonts w:ascii="黑体" w:eastAsia="黑体" w:hAnsi="黑体" w:cs="黑体" w:hint="eastAsia"/>
                <w:szCs w:val="21"/>
              </w:rPr>
              <w:t>认真细致</w:t>
            </w:r>
            <w:r w:rsidRPr="006D3C94">
              <w:rPr>
                <w:rFonts w:ascii="黑体" w:eastAsia="黑体" w:hAnsi="黑体" w:cs="黑体" w:hint="eastAsia"/>
                <w:szCs w:val="21"/>
              </w:rPr>
              <w:t>的工匠职业道德和身心素质；具有与人合作共事和团队精神；</w:t>
            </w:r>
          </w:p>
        </w:tc>
        <w:tc>
          <w:tcPr>
            <w:tcW w:w="103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02B2293" w14:textId="77777777" w:rsidR="008243D2" w:rsidRPr="006D3C94" w:rsidRDefault="001566DB" w:rsidP="001566DB">
            <w:pPr>
              <w:pStyle w:val="TableParagraph"/>
              <w:spacing w:before="1"/>
              <w:ind w:right="79"/>
              <w:jc w:val="left"/>
              <w:rPr>
                <w:rFonts w:ascii="黑体" w:eastAsia="黑体" w:hAnsi="黑体" w:cs="黑体"/>
                <w:szCs w:val="21"/>
              </w:rPr>
            </w:pPr>
            <w:r w:rsidRPr="006D3C94">
              <w:rPr>
                <w:rFonts w:ascii="黑体" w:eastAsia="黑体" w:hAnsi="黑体" w:cs="黑体" w:hint="eastAsia"/>
                <w:szCs w:val="21"/>
              </w:rPr>
              <w:t>夹具认识</w:t>
            </w:r>
          </w:p>
          <w:p w14:paraId="01DA31F4" w14:textId="77777777" w:rsidR="001566DB" w:rsidRPr="006D3C94" w:rsidRDefault="001566DB" w:rsidP="001566DB">
            <w:pPr>
              <w:pStyle w:val="TableParagraph"/>
              <w:spacing w:before="1"/>
              <w:ind w:right="79"/>
              <w:jc w:val="left"/>
              <w:rPr>
                <w:rFonts w:ascii="黑体" w:eastAsia="黑体" w:hAnsi="黑体" w:cs="黑体"/>
                <w:szCs w:val="21"/>
              </w:rPr>
            </w:pPr>
            <w:r w:rsidRPr="006D3C94">
              <w:rPr>
                <w:rFonts w:ascii="黑体" w:eastAsia="黑体" w:hAnsi="黑体" w:cs="黑体" w:hint="eastAsia"/>
                <w:szCs w:val="21"/>
              </w:rPr>
              <w:t>六点定位原理与应用</w:t>
            </w:r>
          </w:p>
          <w:p w14:paraId="2ABB1B3C" w14:textId="77777777" w:rsidR="001566DB" w:rsidRPr="006D3C94" w:rsidRDefault="001566DB" w:rsidP="001566DB">
            <w:pPr>
              <w:pStyle w:val="TableParagraph"/>
              <w:spacing w:before="1"/>
              <w:ind w:right="79"/>
              <w:jc w:val="left"/>
              <w:rPr>
                <w:rFonts w:ascii="黑体" w:eastAsia="黑体" w:hAnsi="黑体" w:cs="黑体"/>
                <w:szCs w:val="21"/>
              </w:rPr>
            </w:pPr>
            <w:r w:rsidRPr="006D3C94">
              <w:rPr>
                <w:rFonts w:ascii="黑体" w:eastAsia="黑体" w:hAnsi="黑体" w:cs="黑体" w:hint="eastAsia"/>
                <w:szCs w:val="21"/>
              </w:rPr>
              <w:t>工件定位方案设计</w:t>
            </w:r>
          </w:p>
          <w:p w14:paraId="67108C1D" w14:textId="77777777" w:rsidR="001566DB" w:rsidRPr="006D3C94" w:rsidRDefault="001566DB" w:rsidP="001566DB">
            <w:pPr>
              <w:pStyle w:val="TableParagraph"/>
              <w:spacing w:before="1"/>
              <w:ind w:right="79"/>
              <w:jc w:val="left"/>
              <w:rPr>
                <w:rFonts w:ascii="黑体" w:eastAsia="黑体" w:hAnsi="黑体" w:cs="黑体"/>
                <w:szCs w:val="21"/>
              </w:rPr>
            </w:pPr>
            <w:r w:rsidRPr="006D3C94">
              <w:rPr>
                <w:rFonts w:ascii="黑体" w:eastAsia="黑体" w:hAnsi="黑体" w:cs="黑体" w:hint="eastAsia"/>
                <w:szCs w:val="21"/>
              </w:rPr>
              <w:t>工件的夹紧及夹紧装置</w:t>
            </w:r>
          </w:p>
          <w:p w14:paraId="00DC11AD" w14:textId="77777777" w:rsidR="001566DB" w:rsidRPr="006D3C94" w:rsidRDefault="001566DB" w:rsidP="001566DB">
            <w:pPr>
              <w:pStyle w:val="TableParagraph"/>
              <w:spacing w:before="1"/>
              <w:ind w:right="79"/>
              <w:jc w:val="left"/>
              <w:rPr>
                <w:rFonts w:ascii="黑体" w:eastAsia="黑体" w:hAnsi="黑体" w:cs="黑体"/>
                <w:szCs w:val="21"/>
              </w:rPr>
            </w:pPr>
            <w:r w:rsidRPr="006D3C94">
              <w:rPr>
                <w:rFonts w:ascii="黑体" w:eastAsia="黑体" w:hAnsi="黑体" w:cs="黑体" w:hint="eastAsia"/>
                <w:szCs w:val="21"/>
              </w:rPr>
              <w:t>专用夹具设计方法与步骤</w:t>
            </w:r>
          </w:p>
          <w:p w14:paraId="159EC4DC" w14:textId="77777777" w:rsidR="001566DB" w:rsidRPr="006D3C94" w:rsidRDefault="001566DB" w:rsidP="001566DB">
            <w:pPr>
              <w:pStyle w:val="TableParagraph"/>
              <w:spacing w:before="1"/>
              <w:ind w:right="79"/>
              <w:jc w:val="left"/>
              <w:rPr>
                <w:rFonts w:ascii="黑体" w:eastAsia="黑体" w:hAnsi="黑体" w:cs="黑体"/>
                <w:szCs w:val="21"/>
              </w:rPr>
            </w:pPr>
            <w:r w:rsidRPr="006D3C94">
              <w:rPr>
                <w:rFonts w:ascii="黑体" w:eastAsia="黑体" w:hAnsi="黑体" w:cs="黑体" w:hint="eastAsia"/>
                <w:szCs w:val="21"/>
              </w:rPr>
              <w:t>设计车床、铣床、钻床夹具</w:t>
            </w:r>
          </w:p>
        </w:tc>
        <w:tc>
          <w:tcPr>
            <w:tcW w:w="64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6F2E971" w14:textId="77777777" w:rsidR="008243D2" w:rsidRPr="006D3C94" w:rsidRDefault="00514B17" w:rsidP="00514B17">
            <w:pPr>
              <w:pStyle w:val="TableParagraph"/>
              <w:spacing w:before="1"/>
              <w:ind w:right="79"/>
              <w:rPr>
                <w:rFonts w:ascii="黑体" w:eastAsia="黑体" w:hAnsi="黑体" w:cs="黑体"/>
                <w:szCs w:val="21"/>
              </w:rPr>
            </w:pPr>
            <w:r w:rsidRPr="006D3C94">
              <w:rPr>
                <w:rFonts w:ascii="黑体" w:eastAsia="黑体" w:hAnsi="黑体" w:cs="黑体" w:hint="eastAsia"/>
                <w:szCs w:val="21"/>
              </w:rPr>
              <w:t xml:space="preserve">    48</w:t>
            </w:r>
          </w:p>
        </w:tc>
      </w:tr>
      <w:tr w:rsidR="008243D2" w14:paraId="05FF6086" w14:textId="77777777">
        <w:trPr>
          <w:trHeight w:val="636"/>
          <w:jc w:val="center"/>
        </w:trPr>
        <w:tc>
          <w:tcPr>
            <w:tcW w:w="37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F22EB74" w14:textId="77777777" w:rsidR="008243D2" w:rsidRPr="006D3C94" w:rsidRDefault="00C64A33">
            <w:pPr>
              <w:pStyle w:val="TableParagraph"/>
              <w:jc w:val="center"/>
              <w:rPr>
                <w:rFonts w:ascii="黑体" w:eastAsia="黑体" w:hAnsi="黑体" w:cs="黑体"/>
                <w:szCs w:val="21"/>
              </w:rPr>
            </w:pPr>
            <w:r w:rsidRPr="006D3C94">
              <w:rPr>
                <w:rFonts w:ascii="黑体" w:eastAsia="黑体" w:hAnsi="黑体" w:cs="黑体"/>
                <w:szCs w:val="21"/>
              </w:rPr>
              <w:t>3</w:t>
            </w:r>
          </w:p>
        </w:tc>
        <w:tc>
          <w:tcPr>
            <w:tcW w:w="91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9AFC1FA" w14:textId="77777777" w:rsidR="008243D2" w:rsidRPr="006D3C94" w:rsidRDefault="00DF0A98">
            <w:pPr>
              <w:pStyle w:val="TableParagraph"/>
              <w:ind w:left="107"/>
              <w:jc w:val="center"/>
              <w:rPr>
                <w:rFonts w:ascii="黑体" w:eastAsia="黑体" w:hAnsi="黑体" w:cs="黑体"/>
                <w:szCs w:val="21"/>
              </w:rPr>
            </w:pPr>
            <w:r w:rsidRPr="006D3C94">
              <w:rPr>
                <w:rFonts w:ascii="黑体" w:eastAsia="黑体" w:hAnsi="黑体" w:cs="黑体" w:hint="eastAsia"/>
                <w:szCs w:val="21"/>
              </w:rPr>
              <w:t>嵌入式控制与传感器</w:t>
            </w:r>
          </w:p>
        </w:tc>
        <w:tc>
          <w:tcPr>
            <w:tcW w:w="74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6B18D94" w14:textId="77777777" w:rsidR="008243D2" w:rsidRPr="006D3C94" w:rsidRDefault="00DF0A98" w:rsidP="00DF0A98">
            <w:pPr>
              <w:pStyle w:val="TableParagraph"/>
              <w:ind w:left="245"/>
              <w:rPr>
                <w:rFonts w:ascii="黑体" w:eastAsia="黑体" w:hAnsi="黑体" w:cs="黑体"/>
                <w:szCs w:val="21"/>
              </w:rPr>
            </w:pPr>
            <w:r w:rsidRPr="006D3C94">
              <w:rPr>
                <w:rFonts w:ascii="黑体" w:eastAsia="黑体" w:hAnsi="黑体" w:cs="黑体" w:hint="eastAsia"/>
                <w:szCs w:val="21"/>
              </w:rPr>
              <w:t>运维方向</w:t>
            </w:r>
          </w:p>
        </w:tc>
        <w:tc>
          <w:tcPr>
            <w:tcW w:w="130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491470C" w14:textId="77777777" w:rsidR="00CA0B06" w:rsidRPr="006D3C94" w:rsidRDefault="00A944FA" w:rsidP="00A944FA">
            <w:pPr>
              <w:pStyle w:val="TableParagraph"/>
              <w:jc w:val="left"/>
              <w:rPr>
                <w:rFonts w:ascii="黑体" w:eastAsia="黑体" w:hAnsi="黑体" w:cs="黑体"/>
                <w:szCs w:val="21"/>
              </w:rPr>
            </w:pPr>
            <w:r w:rsidRPr="006D3C94">
              <w:rPr>
                <w:rFonts w:ascii="黑体" w:eastAsia="黑体" w:hAnsi="黑体" w:cs="黑体" w:hint="eastAsia"/>
                <w:szCs w:val="21"/>
              </w:rPr>
              <w:t>1.</w:t>
            </w:r>
            <w:r w:rsidR="00CA0B06" w:rsidRPr="006D3C94">
              <w:rPr>
                <w:rFonts w:ascii="黑体" w:eastAsia="黑体" w:hAnsi="黑体" w:cs="黑体" w:hint="eastAsia"/>
                <w:szCs w:val="21"/>
              </w:rPr>
              <w:t>知识目标：</w:t>
            </w:r>
            <w:r w:rsidR="000C36FA" w:rsidRPr="006D3C94">
              <w:rPr>
                <w:rFonts w:ascii="黑体" w:eastAsia="黑体" w:hAnsi="黑体" w:cs="黑体" w:hint="eastAsia"/>
                <w:szCs w:val="21"/>
              </w:rPr>
              <w:t>熟悉</w:t>
            </w:r>
            <w:r w:rsidR="00CA0B06" w:rsidRPr="006D3C94">
              <w:rPr>
                <w:rFonts w:ascii="黑体" w:eastAsia="黑体" w:hAnsi="黑体" w:cs="黑体" w:hint="eastAsia"/>
                <w:szCs w:val="21"/>
              </w:rPr>
              <w:t>嵌入式系统的定义、系统分类、应用领域、发展趋势；</w:t>
            </w:r>
            <w:r w:rsidR="000C36FA" w:rsidRPr="006D3C94">
              <w:rPr>
                <w:rFonts w:ascii="黑体" w:eastAsia="黑体" w:hAnsi="黑体" w:cs="黑体" w:hint="eastAsia"/>
                <w:szCs w:val="21"/>
              </w:rPr>
              <w:t>掌</w:t>
            </w:r>
            <w:r w:rsidR="000C36FA" w:rsidRPr="006D3C94">
              <w:rPr>
                <w:rFonts w:ascii="黑体" w:eastAsia="黑体" w:hAnsi="黑体" w:cs="黑体" w:hint="eastAsia"/>
                <w:szCs w:val="21"/>
              </w:rPr>
              <w:lastRenderedPageBreak/>
              <w:t>握</w:t>
            </w:r>
            <w:r w:rsidR="00CA0B06" w:rsidRPr="006D3C94">
              <w:rPr>
                <w:rFonts w:ascii="黑体" w:eastAsia="黑体" w:hAnsi="黑体" w:cs="黑体" w:hint="eastAsia"/>
                <w:szCs w:val="21"/>
              </w:rPr>
              <w:t>STM32F103X系列嵌入式硬件系统的组成及微处理器的特点；</w:t>
            </w:r>
            <w:r w:rsidR="000C36FA" w:rsidRPr="006D3C94">
              <w:rPr>
                <w:rFonts w:ascii="黑体" w:eastAsia="黑体" w:hAnsi="黑体" w:cs="黑体" w:hint="eastAsia"/>
                <w:szCs w:val="21"/>
              </w:rPr>
              <w:t>熟悉</w:t>
            </w:r>
            <w:r w:rsidR="00CA0B06" w:rsidRPr="006D3C94">
              <w:rPr>
                <w:rFonts w:ascii="黑体" w:eastAsia="黑体" w:hAnsi="黑体" w:cs="黑体" w:hint="eastAsia"/>
                <w:szCs w:val="21"/>
              </w:rPr>
              <w:t>嵌入式软件特点、嵌入式操作系统结构、组成、功能和特点；</w:t>
            </w:r>
          </w:p>
          <w:p w14:paraId="145F80DD" w14:textId="77777777" w:rsidR="008243D2" w:rsidRPr="006D3C94" w:rsidRDefault="00CA0B06" w:rsidP="00CA0B06">
            <w:pPr>
              <w:pStyle w:val="TableParagraph"/>
              <w:jc w:val="left"/>
              <w:rPr>
                <w:rFonts w:ascii="黑体" w:eastAsia="黑体" w:hAnsi="黑体" w:cs="黑体"/>
                <w:szCs w:val="21"/>
              </w:rPr>
            </w:pPr>
            <w:r w:rsidRPr="006D3C94">
              <w:rPr>
                <w:rFonts w:ascii="黑体" w:eastAsia="黑体" w:hAnsi="黑体" w:cs="黑体" w:hint="eastAsia"/>
                <w:szCs w:val="21"/>
              </w:rPr>
              <w:t>2.</w:t>
            </w:r>
            <w:r w:rsidR="00A944FA" w:rsidRPr="006D3C94">
              <w:rPr>
                <w:rFonts w:ascii="黑体" w:eastAsia="黑体" w:hAnsi="黑体" w:cs="黑体" w:hint="eastAsia"/>
                <w:szCs w:val="21"/>
              </w:rPr>
              <w:t>能力目标：掌握</w:t>
            </w:r>
            <w:r w:rsidRPr="006D3C94">
              <w:rPr>
                <w:rFonts w:ascii="黑体" w:eastAsia="黑体" w:hAnsi="黑体" w:cs="黑体" w:hint="eastAsia"/>
                <w:szCs w:val="21"/>
              </w:rPr>
              <w:t>嵌入式硬件系统的结构和内部资源编程与配置，能在Keil MDK开发环境下进行仿真、调试等操作</w:t>
            </w:r>
            <w:r w:rsidR="00A944FA" w:rsidRPr="006D3C94">
              <w:rPr>
                <w:rFonts w:ascii="黑体" w:eastAsia="黑体" w:hAnsi="黑体" w:cs="黑体" w:hint="eastAsia"/>
                <w:szCs w:val="21"/>
              </w:rPr>
              <w:t>，</w:t>
            </w:r>
            <w:r w:rsidRPr="006D3C94">
              <w:rPr>
                <w:rFonts w:ascii="黑体" w:eastAsia="黑体" w:hAnsi="黑体" w:cs="黑体" w:hint="eastAsia"/>
                <w:szCs w:val="21"/>
              </w:rPr>
              <w:t>能在硬件开发平台上进行开发移植等。</w:t>
            </w:r>
          </w:p>
          <w:p w14:paraId="2EDF482C" w14:textId="77777777" w:rsidR="00CA0B06" w:rsidRPr="006D3C94" w:rsidRDefault="00CA0B06" w:rsidP="00CA0B06">
            <w:pPr>
              <w:pStyle w:val="TableParagraph"/>
              <w:jc w:val="left"/>
              <w:rPr>
                <w:rFonts w:ascii="黑体" w:eastAsia="黑体" w:hAnsi="黑体" w:cs="黑体"/>
                <w:szCs w:val="21"/>
              </w:rPr>
            </w:pPr>
            <w:r w:rsidRPr="006D3C94">
              <w:rPr>
                <w:rFonts w:ascii="黑体" w:eastAsia="黑体" w:hAnsi="黑体" w:cs="黑体" w:hint="eastAsia"/>
                <w:szCs w:val="21"/>
              </w:rPr>
              <w:t>3.素质目标：具有爱岗敬业的精神；具有认真细致的工匠职业道德和身心素质；具有与人合作共事和团队精神；</w:t>
            </w:r>
          </w:p>
        </w:tc>
        <w:tc>
          <w:tcPr>
            <w:tcW w:w="103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6E08811" w14:textId="77777777" w:rsidR="008243D2" w:rsidRPr="006D3C94" w:rsidRDefault="00CA0B06" w:rsidP="00CA0B06">
            <w:pPr>
              <w:pStyle w:val="TableParagraph"/>
              <w:spacing w:before="1"/>
              <w:ind w:right="-15"/>
              <w:rPr>
                <w:rFonts w:ascii="黑体" w:eastAsia="黑体" w:hAnsi="黑体" w:cs="黑体"/>
                <w:szCs w:val="21"/>
              </w:rPr>
            </w:pPr>
            <w:r w:rsidRPr="006D3C94">
              <w:rPr>
                <w:rFonts w:ascii="黑体" w:eastAsia="黑体" w:hAnsi="黑体" w:cs="黑体" w:hint="eastAsia"/>
                <w:szCs w:val="21"/>
              </w:rPr>
              <w:lastRenderedPageBreak/>
              <w:t>Cortex-M3体系结构与MDK工程模板建立</w:t>
            </w:r>
          </w:p>
          <w:p w14:paraId="2ED0C3FA" w14:textId="77777777" w:rsidR="00CA0B06" w:rsidRPr="006D3C94" w:rsidRDefault="00CA0B06" w:rsidP="00CA0B06">
            <w:pPr>
              <w:pStyle w:val="TableParagraph"/>
              <w:spacing w:before="1"/>
              <w:ind w:right="-15"/>
              <w:rPr>
                <w:rFonts w:ascii="黑体" w:eastAsia="黑体" w:hAnsi="黑体" w:cs="黑体"/>
                <w:szCs w:val="21"/>
              </w:rPr>
            </w:pPr>
            <w:r w:rsidRPr="006D3C94">
              <w:rPr>
                <w:rFonts w:ascii="黑体" w:eastAsia="黑体" w:hAnsi="黑体" w:cs="黑体" w:hint="eastAsia"/>
                <w:szCs w:val="21"/>
              </w:rPr>
              <w:t>STM32F103处理器内</w:t>
            </w:r>
            <w:r w:rsidRPr="006D3C94">
              <w:rPr>
                <w:rFonts w:ascii="黑体" w:eastAsia="黑体" w:hAnsi="黑体" w:cs="黑体" w:hint="eastAsia"/>
                <w:szCs w:val="21"/>
              </w:rPr>
              <w:lastRenderedPageBreak/>
              <w:t>部资源编程与调试</w:t>
            </w:r>
          </w:p>
          <w:p w14:paraId="19FB1275" w14:textId="77777777" w:rsidR="00CA0B06" w:rsidRPr="006D3C94" w:rsidRDefault="00CA0B06" w:rsidP="00CA0B06">
            <w:pPr>
              <w:pStyle w:val="TableParagraph"/>
              <w:spacing w:before="1"/>
              <w:ind w:right="-15"/>
              <w:rPr>
                <w:rFonts w:ascii="黑体" w:eastAsia="黑体" w:hAnsi="黑体" w:cs="黑体"/>
                <w:szCs w:val="21"/>
              </w:rPr>
            </w:pPr>
            <w:r w:rsidRPr="006D3C94">
              <w:rPr>
                <w:rFonts w:ascii="黑体" w:eastAsia="黑体" w:hAnsi="黑体" w:cs="黑体" w:hint="eastAsia"/>
                <w:szCs w:val="21"/>
              </w:rPr>
              <w:t>uC/OS-II操作系统分析及移植</w:t>
            </w:r>
          </w:p>
          <w:p w14:paraId="4FFFD4AA" w14:textId="77777777" w:rsidR="00CA0B06" w:rsidRPr="006D3C94" w:rsidRDefault="00CA0B06" w:rsidP="00CA0B06">
            <w:pPr>
              <w:pStyle w:val="TableParagraph"/>
              <w:spacing w:before="1"/>
              <w:ind w:right="-15"/>
              <w:rPr>
                <w:rFonts w:ascii="黑体" w:eastAsia="黑体" w:hAnsi="黑体" w:cs="黑体"/>
                <w:szCs w:val="21"/>
              </w:rPr>
            </w:pPr>
            <w:r w:rsidRPr="006D3C94">
              <w:rPr>
                <w:rFonts w:ascii="黑体" w:eastAsia="黑体" w:hAnsi="黑体" w:cs="黑体" w:hint="eastAsia"/>
                <w:szCs w:val="21"/>
              </w:rPr>
              <w:t>基于uC/OS-II程序设计实例</w:t>
            </w:r>
          </w:p>
        </w:tc>
        <w:tc>
          <w:tcPr>
            <w:tcW w:w="64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48E6682" w14:textId="77777777" w:rsidR="008243D2" w:rsidRPr="006D3C94" w:rsidRDefault="00514B17" w:rsidP="00514B17">
            <w:pPr>
              <w:pStyle w:val="TableParagraph"/>
              <w:spacing w:before="1"/>
              <w:ind w:right="-15"/>
              <w:rPr>
                <w:rFonts w:ascii="黑体" w:eastAsia="黑体" w:hAnsi="黑体" w:cs="黑体"/>
                <w:szCs w:val="21"/>
              </w:rPr>
            </w:pPr>
            <w:r w:rsidRPr="006D3C94">
              <w:rPr>
                <w:rFonts w:ascii="黑体" w:eastAsia="黑体" w:hAnsi="黑体" w:cs="黑体" w:hint="eastAsia"/>
                <w:szCs w:val="21"/>
              </w:rPr>
              <w:lastRenderedPageBreak/>
              <w:t xml:space="preserve">    48</w:t>
            </w:r>
          </w:p>
        </w:tc>
      </w:tr>
      <w:tr w:rsidR="008243D2" w14:paraId="28D0BEF4" w14:textId="77777777">
        <w:trPr>
          <w:trHeight w:val="651"/>
          <w:jc w:val="center"/>
        </w:trPr>
        <w:tc>
          <w:tcPr>
            <w:tcW w:w="37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126993F" w14:textId="77777777" w:rsidR="008243D2" w:rsidRPr="006D3C94" w:rsidRDefault="00C64A33">
            <w:pPr>
              <w:pStyle w:val="TableParagraph"/>
              <w:jc w:val="center"/>
              <w:rPr>
                <w:rFonts w:ascii="黑体" w:eastAsia="黑体" w:hAnsi="黑体" w:cs="黑体"/>
                <w:szCs w:val="21"/>
              </w:rPr>
            </w:pPr>
            <w:r w:rsidRPr="006D3C94">
              <w:rPr>
                <w:rFonts w:ascii="黑体" w:eastAsia="黑体" w:hAnsi="黑体" w:cs="黑体"/>
                <w:szCs w:val="21"/>
              </w:rPr>
              <w:t>4</w:t>
            </w:r>
          </w:p>
        </w:tc>
        <w:tc>
          <w:tcPr>
            <w:tcW w:w="91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0D1D1F1" w14:textId="77777777" w:rsidR="008243D2" w:rsidRPr="006D3C94" w:rsidRDefault="00DF0A98">
            <w:pPr>
              <w:pStyle w:val="TableParagraph"/>
              <w:ind w:left="107"/>
              <w:jc w:val="center"/>
              <w:rPr>
                <w:rFonts w:ascii="黑体" w:eastAsia="黑体" w:hAnsi="黑体" w:cs="黑体"/>
                <w:szCs w:val="21"/>
              </w:rPr>
            </w:pPr>
            <w:r w:rsidRPr="006D3C94">
              <w:rPr>
                <w:rFonts w:ascii="黑体" w:eastAsia="黑体" w:hAnsi="黑体" w:cs="黑体" w:hint="eastAsia"/>
                <w:szCs w:val="21"/>
              </w:rPr>
              <w:t>数字图像处理与机器视觉</w:t>
            </w:r>
          </w:p>
        </w:tc>
        <w:tc>
          <w:tcPr>
            <w:tcW w:w="74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C6FCC09" w14:textId="77777777" w:rsidR="008243D2" w:rsidRPr="006D3C94" w:rsidRDefault="00DF0A98" w:rsidP="00DF0A98">
            <w:pPr>
              <w:pStyle w:val="TableParagraph"/>
              <w:ind w:left="245"/>
              <w:rPr>
                <w:rFonts w:ascii="黑体" w:eastAsia="黑体" w:hAnsi="黑体" w:cs="黑体"/>
                <w:szCs w:val="21"/>
              </w:rPr>
            </w:pPr>
            <w:r w:rsidRPr="006D3C94">
              <w:rPr>
                <w:rFonts w:ascii="黑体" w:eastAsia="黑体" w:hAnsi="黑体" w:cs="黑体" w:hint="eastAsia"/>
                <w:szCs w:val="21"/>
              </w:rPr>
              <w:t>运维方向</w:t>
            </w:r>
          </w:p>
        </w:tc>
        <w:tc>
          <w:tcPr>
            <w:tcW w:w="130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7F36C07" w14:textId="77777777" w:rsidR="008243D2" w:rsidRPr="006D3C94" w:rsidRDefault="00795094" w:rsidP="00795094">
            <w:pPr>
              <w:pStyle w:val="TableParagraph"/>
              <w:jc w:val="left"/>
              <w:rPr>
                <w:rFonts w:ascii="黑体" w:eastAsia="黑体" w:hAnsi="黑体" w:cs="黑体"/>
                <w:szCs w:val="21"/>
              </w:rPr>
            </w:pPr>
            <w:r w:rsidRPr="006D3C94">
              <w:rPr>
                <w:rFonts w:ascii="黑体" w:eastAsia="黑体" w:hAnsi="黑体" w:cs="黑体" w:hint="eastAsia"/>
                <w:szCs w:val="21"/>
              </w:rPr>
              <w:t>1.知识目标：</w:t>
            </w:r>
            <w:r w:rsidR="000C36FA" w:rsidRPr="006D3C94">
              <w:rPr>
                <w:rFonts w:ascii="黑体" w:eastAsia="黑体" w:hAnsi="黑体" w:cs="黑体" w:hint="eastAsia"/>
                <w:szCs w:val="21"/>
              </w:rPr>
              <w:t>熟悉机器视觉基本理论与方法以及机器视觉的一些典型应用；</w:t>
            </w:r>
          </w:p>
          <w:p w14:paraId="00844501" w14:textId="77777777" w:rsidR="000C36FA" w:rsidRPr="006D3C94" w:rsidRDefault="000C36FA" w:rsidP="000C36FA">
            <w:pPr>
              <w:pStyle w:val="TableParagraph"/>
              <w:jc w:val="left"/>
              <w:rPr>
                <w:rFonts w:ascii="黑体" w:eastAsia="黑体" w:hAnsi="黑体" w:cs="黑体"/>
                <w:szCs w:val="21"/>
              </w:rPr>
            </w:pPr>
            <w:r w:rsidRPr="006D3C94">
              <w:rPr>
                <w:rFonts w:ascii="黑体" w:eastAsia="黑体" w:hAnsi="黑体" w:cs="黑体" w:hint="eastAsia"/>
                <w:szCs w:val="21"/>
              </w:rPr>
              <w:t>2.能力目标：能解决智能化检测与识别、控制等应用问题的初步能力；</w:t>
            </w:r>
          </w:p>
          <w:p w14:paraId="6D57DF86" w14:textId="77777777" w:rsidR="000C36FA" w:rsidRPr="006D3C94" w:rsidRDefault="000C36FA" w:rsidP="000C36FA">
            <w:pPr>
              <w:pStyle w:val="TableParagraph"/>
              <w:jc w:val="left"/>
              <w:rPr>
                <w:rFonts w:ascii="黑体" w:eastAsia="黑体" w:hAnsi="黑体" w:cs="黑体"/>
                <w:szCs w:val="21"/>
              </w:rPr>
            </w:pPr>
            <w:r w:rsidRPr="006D3C94">
              <w:rPr>
                <w:rFonts w:ascii="黑体" w:eastAsia="黑体" w:hAnsi="黑体" w:cs="黑体" w:hint="eastAsia"/>
                <w:szCs w:val="21"/>
              </w:rPr>
              <w:t>3.素质目标：具备刻苦钻研和锲而不舍的学习精神，严谨的科学态度和积极向上的价值观。</w:t>
            </w:r>
            <w:r w:rsidRPr="006D3C94">
              <w:rPr>
                <w:rFonts w:ascii="黑体" w:eastAsia="黑体" w:hAnsi="黑体" w:cs="黑体"/>
                <w:szCs w:val="21"/>
              </w:rPr>
              <w:t xml:space="preserve"> </w:t>
            </w:r>
          </w:p>
        </w:tc>
        <w:tc>
          <w:tcPr>
            <w:tcW w:w="103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F26FF4E" w14:textId="77777777" w:rsidR="008243D2" w:rsidRPr="006D3C94" w:rsidRDefault="000C36FA" w:rsidP="000C36FA">
            <w:pPr>
              <w:pStyle w:val="TableParagraph"/>
              <w:spacing w:before="1"/>
              <w:ind w:right="-15"/>
              <w:rPr>
                <w:rFonts w:ascii="黑体" w:eastAsia="黑体" w:hAnsi="黑体" w:cs="黑体"/>
                <w:szCs w:val="21"/>
              </w:rPr>
            </w:pPr>
            <w:r w:rsidRPr="006D3C94">
              <w:rPr>
                <w:rFonts w:ascii="黑体" w:eastAsia="黑体" w:hAnsi="黑体" w:cs="黑体" w:hint="eastAsia"/>
                <w:szCs w:val="21"/>
              </w:rPr>
              <w:t>人类视觉，摄像机成像模型，图像与视觉系统</w:t>
            </w:r>
          </w:p>
          <w:p w14:paraId="761D40CE" w14:textId="77777777" w:rsidR="000C36FA" w:rsidRPr="006D3C94" w:rsidRDefault="000C36FA" w:rsidP="000C36FA">
            <w:pPr>
              <w:pStyle w:val="TableParagraph"/>
              <w:spacing w:before="1"/>
              <w:ind w:right="-15"/>
              <w:rPr>
                <w:rFonts w:ascii="黑体" w:eastAsia="黑体" w:hAnsi="黑体" w:cs="黑体"/>
                <w:szCs w:val="21"/>
              </w:rPr>
            </w:pPr>
            <w:r w:rsidRPr="006D3C94">
              <w:rPr>
                <w:rFonts w:ascii="黑体" w:eastAsia="黑体" w:hAnsi="黑体" w:cs="黑体" w:hint="eastAsia"/>
                <w:szCs w:val="21"/>
              </w:rPr>
              <w:t>图像分析基础和图像变换</w:t>
            </w:r>
            <w:r w:rsidR="00D37BFC" w:rsidRPr="006D3C94">
              <w:rPr>
                <w:rFonts w:ascii="黑体" w:eastAsia="黑体" w:hAnsi="黑体" w:cs="黑体" w:hint="eastAsia"/>
                <w:szCs w:val="21"/>
              </w:rPr>
              <w:t>、</w:t>
            </w:r>
            <w:r w:rsidRPr="006D3C94">
              <w:rPr>
                <w:rFonts w:ascii="黑体" w:eastAsia="黑体" w:hAnsi="黑体" w:cs="黑体" w:hint="eastAsia"/>
                <w:szCs w:val="21"/>
              </w:rPr>
              <w:t>图像分割</w:t>
            </w:r>
          </w:p>
          <w:p w14:paraId="5B4C0723" w14:textId="77777777" w:rsidR="000C36FA" w:rsidRPr="006D3C94" w:rsidRDefault="000C36FA" w:rsidP="000C36FA">
            <w:pPr>
              <w:pStyle w:val="TableParagraph"/>
              <w:spacing w:before="1"/>
              <w:ind w:right="-15"/>
              <w:rPr>
                <w:rFonts w:ascii="黑体" w:eastAsia="黑体" w:hAnsi="黑体" w:cs="黑体"/>
                <w:szCs w:val="21"/>
              </w:rPr>
            </w:pPr>
            <w:r w:rsidRPr="006D3C94">
              <w:rPr>
                <w:rFonts w:ascii="黑体" w:eastAsia="黑体" w:hAnsi="黑体" w:cs="黑体" w:hint="eastAsia"/>
                <w:szCs w:val="21"/>
              </w:rPr>
              <w:t>检测与轮廓表示</w:t>
            </w:r>
          </w:p>
          <w:p w14:paraId="0EBA9D90" w14:textId="77777777" w:rsidR="000C36FA" w:rsidRPr="006D3C94" w:rsidRDefault="000C36FA" w:rsidP="000C36FA">
            <w:pPr>
              <w:pStyle w:val="TableParagraph"/>
              <w:spacing w:before="1"/>
              <w:ind w:right="-15"/>
              <w:rPr>
                <w:rFonts w:ascii="黑体" w:eastAsia="黑体" w:hAnsi="黑体" w:cs="黑体"/>
                <w:szCs w:val="21"/>
              </w:rPr>
            </w:pPr>
            <w:r w:rsidRPr="006D3C94">
              <w:rPr>
                <w:rFonts w:ascii="黑体" w:eastAsia="黑体" w:hAnsi="黑体" w:cs="黑体" w:hint="eastAsia"/>
                <w:szCs w:val="21"/>
              </w:rPr>
              <w:t>彩色感知</w:t>
            </w:r>
          </w:p>
          <w:p w14:paraId="283B5A9B" w14:textId="77777777" w:rsidR="000C36FA" w:rsidRPr="006D3C94" w:rsidRDefault="000C36FA" w:rsidP="000C36FA">
            <w:pPr>
              <w:pStyle w:val="TableParagraph"/>
              <w:spacing w:before="1"/>
              <w:ind w:right="-15"/>
              <w:rPr>
                <w:rFonts w:ascii="黑体" w:eastAsia="黑体" w:hAnsi="黑体" w:cs="黑体"/>
                <w:szCs w:val="21"/>
              </w:rPr>
            </w:pPr>
            <w:r w:rsidRPr="006D3C94">
              <w:rPr>
                <w:rFonts w:ascii="黑体" w:eastAsia="黑体" w:hAnsi="黑体" w:cs="黑体" w:hint="eastAsia"/>
                <w:szCs w:val="21"/>
              </w:rPr>
              <w:t>物体特征检测，运动视觉分析</w:t>
            </w:r>
          </w:p>
          <w:p w14:paraId="080FB61E" w14:textId="77777777" w:rsidR="00D37BFC" w:rsidRPr="006D3C94" w:rsidRDefault="00D37BFC" w:rsidP="000C36FA">
            <w:pPr>
              <w:pStyle w:val="TableParagraph"/>
              <w:spacing w:before="1"/>
              <w:ind w:right="-15"/>
              <w:rPr>
                <w:rFonts w:ascii="黑体" w:eastAsia="黑体" w:hAnsi="黑体" w:cs="黑体"/>
                <w:szCs w:val="21"/>
              </w:rPr>
            </w:pPr>
            <w:r w:rsidRPr="006D3C94">
              <w:rPr>
                <w:rFonts w:ascii="黑体" w:eastAsia="黑体" w:hAnsi="黑体" w:cs="黑体" w:hint="eastAsia"/>
                <w:szCs w:val="21"/>
              </w:rPr>
              <w:t>物体识别</w:t>
            </w:r>
          </w:p>
          <w:p w14:paraId="5DCA4D27" w14:textId="77777777" w:rsidR="00D37BFC" w:rsidRPr="006D3C94" w:rsidRDefault="00D37BFC" w:rsidP="00D37BFC">
            <w:pPr>
              <w:pStyle w:val="TableParagraph"/>
              <w:spacing w:before="1"/>
              <w:ind w:right="-15"/>
              <w:rPr>
                <w:rFonts w:ascii="黑体" w:eastAsia="黑体" w:hAnsi="黑体" w:cs="黑体"/>
                <w:szCs w:val="21"/>
              </w:rPr>
            </w:pPr>
            <w:r w:rsidRPr="006D3C94">
              <w:rPr>
                <w:rFonts w:ascii="黑体" w:eastAsia="黑体" w:hAnsi="黑体" w:cs="黑体" w:hint="eastAsia"/>
                <w:szCs w:val="21"/>
              </w:rPr>
              <w:t>机器视觉系统构建</w:t>
            </w:r>
          </w:p>
        </w:tc>
        <w:tc>
          <w:tcPr>
            <w:tcW w:w="64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4FEAA1C" w14:textId="77777777" w:rsidR="008243D2" w:rsidRDefault="00514B17" w:rsidP="00514B17">
            <w:pPr>
              <w:pStyle w:val="TableParagraph"/>
              <w:spacing w:before="1"/>
              <w:ind w:right="-15"/>
              <w:rPr>
                <w:rFonts w:cs="黑体"/>
                <w:szCs w:val="21"/>
              </w:rPr>
            </w:pPr>
            <w:r>
              <w:rPr>
                <w:rFonts w:cs="黑体" w:hint="eastAsia"/>
                <w:szCs w:val="21"/>
              </w:rPr>
              <w:t xml:space="preserve">    48</w:t>
            </w:r>
          </w:p>
        </w:tc>
      </w:tr>
      <w:tr w:rsidR="008243D2" w14:paraId="2F1C5E3C" w14:textId="77777777">
        <w:trPr>
          <w:trHeight w:val="701"/>
          <w:jc w:val="center"/>
        </w:trPr>
        <w:tc>
          <w:tcPr>
            <w:tcW w:w="37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B3A54C1" w14:textId="77777777" w:rsidR="008243D2" w:rsidRPr="006D3C94" w:rsidRDefault="00DF0A98">
            <w:pPr>
              <w:pStyle w:val="TableParagraph"/>
              <w:jc w:val="center"/>
              <w:rPr>
                <w:rFonts w:ascii="黑体" w:eastAsia="黑体" w:hAnsi="黑体" w:cs="黑体"/>
                <w:szCs w:val="21"/>
              </w:rPr>
            </w:pPr>
            <w:r w:rsidRPr="006D3C94">
              <w:rPr>
                <w:rFonts w:ascii="黑体" w:eastAsia="黑体" w:hAnsi="黑体" w:cs="黑体" w:hint="eastAsia"/>
                <w:szCs w:val="21"/>
              </w:rPr>
              <w:t>5</w:t>
            </w:r>
          </w:p>
        </w:tc>
        <w:tc>
          <w:tcPr>
            <w:tcW w:w="91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7D26035" w14:textId="77777777" w:rsidR="008243D2" w:rsidRPr="006D3C94" w:rsidRDefault="00DF0A98">
            <w:pPr>
              <w:pStyle w:val="TableParagraph"/>
              <w:spacing w:before="170"/>
              <w:ind w:left="107"/>
              <w:jc w:val="center"/>
              <w:rPr>
                <w:rFonts w:ascii="黑体" w:eastAsia="黑体" w:hAnsi="黑体" w:cs="黑体"/>
                <w:szCs w:val="21"/>
              </w:rPr>
            </w:pPr>
            <w:r w:rsidRPr="006D3C94">
              <w:rPr>
                <w:rFonts w:ascii="黑体" w:eastAsia="黑体" w:hAnsi="黑体" w:cs="黑体" w:hint="eastAsia"/>
                <w:szCs w:val="21"/>
              </w:rPr>
              <w:t>企业管理</w:t>
            </w:r>
          </w:p>
        </w:tc>
        <w:tc>
          <w:tcPr>
            <w:tcW w:w="74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CC1A0E8" w14:textId="77777777" w:rsidR="008243D2" w:rsidRPr="006D3C94" w:rsidRDefault="00DF0A98" w:rsidP="00DF0A98">
            <w:pPr>
              <w:pStyle w:val="TableParagraph"/>
              <w:ind w:left="245"/>
              <w:rPr>
                <w:rFonts w:ascii="黑体" w:eastAsia="黑体" w:hAnsi="黑体" w:cs="黑体"/>
                <w:szCs w:val="21"/>
              </w:rPr>
            </w:pPr>
            <w:r w:rsidRPr="006D3C94">
              <w:rPr>
                <w:rFonts w:ascii="黑体" w:eastAsia="黑体" w:hAnsi="黑体" w:cs="黑体" w:hint="eastAsia"/>
                <w:szCs w:val="21"/>
              </w:rPr>
              <w:t>管理方向</w:t>
            </w:r>
          </w:p>
        </w:tc>
        <w:tc>
          <w:tcPr>
            <w:tcW w:w="130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B469AFB" w14:textId="77777777" w:rsidR="008243D2" w:rsidRPr="006D3C94" w:rsidRDefault="00D37BFC" w:rsidP="00D37BFC">
            <w:pPr>
              <w:pStyle w:val="TableParagraph"/>
              <w:jc w:val="left"/>
              <w:rPr>
                <w:rFonts w:ascii="黑体" w:eastAsia="黑体" w:hAnsi="黑体" w:cs="黑体"/>
                <w:szCs w:val="21"/>
              </w:rPr>
            </w:pPr>
            <w:r w:rsidRPr="006D3C94">
              <w:rPr>
                <w:rFonts w:ascii="黑体" w:eastAsia="黑体" w:hAnsi="黑体" w:cs="黑体" w:hint="eastAsia"/>
                <w:szCs w:val="21"/>
              </w:rPr>
              <w:t>1.知识目标：初步了解企业管理的知识体系，熟悉企业管理基础工作的主要内容，企业组织结构的标准，熟悉现代企业管理的主要内容，掌握生产经营现场的主要管理方法；</w:t>
            </w:r>
          </w:p>
          <w:p w14:paraId="6EB45996" w14:textId="77777777" w:rsidR="00D37BFC" w:rsidRPr="006D3C94" w:rsidRDefault="00D37BFC" w:rsidP="00D37BFC">
            <w:pPr>
              <w:pStyle w:val="TableParagraph"/>
              <w:jc w:val="left"/>
              <w:rPr>
                <w:rFonts w:ascii="黑体" w:eastAsia="黑体" w:hAnsi="黑体" w:cs="黑体"/>
                <w:szCs w:val="21"/>
              </w:rPr>
            </w:pPr>
            <w:r w:rsidRPr="006D3C94">
              <w:rPr>
                <w:rFonts w:ascii="黑体" w:eastAsia="黑体" w:hAnsi="黑体" w:cs="黑体" w:hint="eastAsia"/>
                <w:szCs w:val="21"/>
              </w:rPr>
              <w:t>2.能力目标：能初步分析与判断企业管理基础工作、组织结构、生产经营过程状况的能力，能发现、分析企业日常管理中存在的问题，并提出相应的解决方案。</w:t>
            </w:r>
          </w:p>
          <w:p w14:paraId="17DDB77F" w14:textId="77777777" w:rsidR="00D37BFC" w:rsidRPr="006D3C94" w:rsidRDefault="00D37BFC" w:rsidP="00D37BFC">
            <w:pPr>
              <w:pStyle w:val="TableParagraph"/>
              <w:jc w:val="left"/>
              <w:rPr>
                <w:rFonts w:ascii="黑体" w:eastAsia="黑体" w:hAnsi="黑体" w:cs="黑体"/>
                <w:szCs w:val="21"/>
              </w:rPr>
            </w:pPr>
            <w:r w:rsidRPr="006D3C94">
              <w:rPr>
                <w:rFonts w:ascii="黑体" w:eastAsia="黑体" w:hAnsi="黑体" w:cs="黑体" w:hint="eastAsia"/>
                <w:szCs w:val="21"/>
              </w:rPr>
              <w:t>3.素质目标：遵纪守法，</w:t>
            </w:r>
            <w:r w:rsidRPr="006D3C94">
              <w:rPr>
                <w:rFonts w:ascii="黑体" w:eastAsia="黑体" w:hAnsi="黑体" w:cs="黑体" w:hint="eastAsia"/>
                <w:szCs w:val="21"/>
              </w:rPr>
              <w:lastRenderedPageBreak/>
              <w:t>明理明事非，认真细致，热情积极的工作态度</w:t>
            </w:r>
          </w:p>
        </w:tc>
        <w:tc>
          <w:tcPr>
            <w:tcW w:w="103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FD53B1C" w14:textId="77777777" w:rsidR="003A26EE" w:rsidRPr="006D3C94" w:rsidRDefault="003A26EE" w:rsidP="003A26EE">
            <w:pPr>
              <w:pStyle w:val="TableParagraph"/>
              <w:spacing w:before="1"/>
              <w:rPr>
                <w:rFonts w:ascii="黑体" w:eastAsia="黑体" w:hAnsi="黑体" w:cs="黑体"/>
                <w:szCs w:val="21"/>
              </w:rPr>
            </w:pPr>
            <w:r w:rsidRPr="006D3C94">
              <w:rPr>
                <w:rFonts w:ascii="黑体" w:eastAsia="黑体" w:hAnsi="黑体" w:cs="黑体" w:hint="eastAsia"/>
                <w:szCs w:val="21"/>
              </w:rPr>
              <w:lastRenderedPageBreak/>
              <w:t>现代企业管理概论</w:t>
            </w:r>
          </w:p>
          <w:p w14:paraId="22496EF3" w14:textId="77777777" w:rsidR="003A26EE" w:rsidRPr="006D3C94" w:rsidRDefault="003A26EE" w:rsidP="003A26EE">
            <w:pPr>
              <w:pStyle w:val="TableParagraph"/>
              <w:spacing w:before="1"/>
              <w:rPr>
                <w:rFonts w:ascii="黑体" w:eastAsia="黑体" w:hAnsi="黑体" w:cs="黑体"/>
                <w:szCs w:val="21"/>
              </w:rPr>
            </w:pPr>
            <w:r w:rsidRPr="006D3C94">
              <w:rPr>
                <w:rFonts w:ascii="黑体" w:eastAsia="黑体" w:hAnsi="黑体" w:cs="黑体" w:hint="eastAsia"/>
                <w:szCs w:val="21"/>
              </w:rPr>
              <w:t>现代企业制度</w:t>
            </w:r>
          </w:p>
          <w:p w14:paraId="76322895" w14:textId="77777777" w:rsidR="003A26EE" w:rsidRPr="006D3C94" w:rsidRDefault="003A26EE" w:rsidP="003A26EE">
            <w:pPr>
              <w:pStyle w:val="TableParagraph"/>
              <w:spacing w:before="1"/>
              <w:rPr>
                <w:rFonts w:ascii="黑体" w:eastAsia="黑体" w:hAnsi="黑体" w:cs="黑体"/>
                <w:szCs w:val="21"/>
              </w:rPr>
            </w:pPr>
            <w:r w:rsidRPr="006D3C94">
              <w:rPr>
                <w:rFonts w:ascii="黑体" w:eastAsia="黑体" w:hAnsi="黑体" w:cs="黑体" w:hint="eastAsia"/>
                <w:szCs w:val="21"/>
              </w:rPr>
              <w:t>市场营销</w:t>
            </w:r>
          </w:p>
          <w:p w14:paraId="7D4BC0D4" w14:textId="77777777" w:rsidR="003A26EE" w:rsidRPr="006D3C94" w:rsidRDefault="003A26EE" w:rsidP="003A26EE">
            <w:pPr>
              <w:pStyle w:val="TableParagraph"/>
              <w:spacing w:before="1"/>
              <w:rPr>
                <w:rFonts w:ascii="黑体" w:eastAsia="黑体" w:hAnsi="黑体" w:cs="黑体"/>
                <w:szCs w:val="21"/>
              </w:rPr>
            </w:pPr>
            <w:r w:rsidRPr="006D3C94">
              <w:rPr>
                <w:rFonts w:ascii="黑体" w:eastAsia="黑体" w:hAnsi="黑体" w:cs="黑体" w:hint="eastAsia"/>
                <w:szCs w:val="21"/>
              </w:rPr>
              <w:t>现代企业战略管理</w:t>
            </w:r>
          </w:p>
          <w:p w14:paraId="5E318A03" w14:textId="77777777" w:rsidR="003A26EE" w:rsidRPr="006D3C94" w:rsidRDefault="003A26EE" w:rsidP="003A26EE">
            <w:pPr>
              <w:pStyle w:val="TableParagraph"/>
              <w:spacing w:before="1"/>
              <w:rPr>
                <w:rFonts w:ascii="黑体" w:eastAsia="黑体" w:hAnsi="黑体" w:cs="黑体"/>
                <w:szCs w:val="21"/>
              </w:rPr>
            </w:pPr>
            <w:r w:rsidRPr="006D3C94">
              <w:rPr>
                <w:rFonts w:ascii="黑体" w:eastAsia="黑体" w:hAnsi="黑体" w:cs="黑体" w:hint="eastAsia"/>
                <w:szCs w:val="21"/>
              </w:rPr>
              <w:t>现代企业生产与运作管理</w:t>
            </w:r>
          </w:p>
          <w:p w14:paraId="2D887ED1" w14:textId="77777777" w:rsidR="003A26EE" w:rsidRPr="006D3C94" w:rsidRDefault="003A26EE" w:rsidP="003A26EE">
            <w:pPr>
              <w:pStyle w:val="TableParagraph"/>
              <w:spacing w:before="1"/>
              <w:rPr>
                <w:rFonts w:ascii="黑体" w:eastAsia="黑体" w:hAnsi="黑体" w:cs="黑体"/>
                <w:szCs w:val="21"/>
              </w:rPr>
            </w:pPr>
            <w:r w:rsidRPr="006D3C94">
              <w:rPr>
                <w:rFonts w:ascii="黑体" w:eastAsia="黑体" w:hAnsi="黑体" w:cs="黑体" w:hint="eastAsia"/>
                <w:szCs w:val="21"/>
              </w:rPr>
              <w:t>现代企业质量管理</w:t>
            </w:r>
          </w:p>
          <w:p w14:paraId="6875D6B7" w14:textId="77777777" w:rsidR="003A26EE" w:rsidRPr="006D3C94" w:rsidRDefault="003A26EE" w:rsidP="003A26EE">
            <w:pPr>
              <w:pStyle w:val="TableParagraph"/>
              <w:spacing w:before="1"/>
              <w:rPr>
                <w:rFonts w:ascii="黑体" w:eastAsia="黑体" w:hAnsi="黑体" w:cs="黑体"/>
                <w:szCs w:val="21"/>
              </w:rPr>
            </w:pPr>
            <w:r w:rsidRPr="006D3C94">
              <w:rPr>
                <w:rFonts w:ascii="黑体" w:eastAsia="黑体" w:hAnsi="黑体" w:cs="黑体" w:hint="eastAsia"/>
                <w:szCs w:val="21"/>
              </w:rPr>
              <w:t>现代企业财务管理</w:t>
            </w:r>
          </w:p>
          <w:p w14:paraId="0BBB0C91" w14:textId="77777777" w:rsidR="003A26EE" w:rsidRPr="006D3C94" w:rsidRDefault="003A26EE" w:rsidP="003A26EE">
            <w:pPr>
              <w:pStyle w:val="TableParagraph"/>
              <w:spacing w:before="1"/>
              <w:rPr>
                <w:rFonts w:ascii="黑体" w:eastAsia="黑体" w:hAnsi="黑体" w:cs="黑体"/>
                <w:szCs w:val="21"/>
              </w:rPr>
            </w:pPr>
          </w:p>
          <w:p w14:paraId="21DDC13D" w14:textId="77777777" w:rsidR="003A26EE" w:rsidRPr="006D3C94" w:rsidRDefault="003A26EE" w:rsidP="003A26EE">
            <w:pPr>
              <w:pStyle w:val="TableParagraph"/>
              <w:spacing w:before="1"/>
              <w:rPr>
                <w:rFonts w:ascii="黑体" w:eastAsia="黑体" w:hAnsi="黑体" w:cs="黑体"/>
                <w:szCs w:val="21"/>
              </w:rPr>
            </w:pPr>
          </w:p>
          <w:p w14:paraId="534AFB3B" w14:textId="77777777" w:rsidR="003A26EE" w:rsidRPr="006D3C94" w:rsidRDefault="003A26EE" w:rsidP="003A26EE">
            <w:pPr>
              <w:pStyle w:val="TableParagraph"/>
              <w:spacing w:before="1"/>
              <w:rPr>
                <w:rFonts w:ascii="黑体" w:eastAsia="黑体" w:hAnsi="黑体" w:cs="黑体"/>
                <w:szCs w:val="21"/>
              </w:rPr>
            </w:pPr>
          </w:p>
        </w:tc>
        <w:tc>
          <w:tcPr>
            <w:tcW w:w="64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E94D781" w14:textId="77777777" w:rsidR="008243D2" w:rsidRDefault="00514B17" w:rsidP="00514B17">
            <w:pPr>
              <w:pStyle w:val="TableParagraph"/>
              <w:spacing w:before="1"/>
              <w:ind w:firstLineChars="200" w:firstLine="420"/>
              <w:rPr>
                <w:rFonts w:cs="黑体"/>
                <w:szCs w:val="21"/>
              </w:rPr>
            </w:pPr>
            <w:r>
              <w:rPr>
                <w:rFonts w:cs="黑体" w:hint="eastAsia"/>
                <w:szCs w:val="21"/>
              </w:rPr>
              <w:t>48</w:t>
            </w:r>
          </w:p>
        </w:tc>
      </w:tr>
      <w:tr w:rsidR="00DF0A98" w14:paraId="27946796" w14:textId="77777777">
        <w:trPr>
          <w:trHeight w:val="701"/>
          <w:jc w:val="center"/>
        </w:trPr>
        <w:tc>
          <w:tcPr>
            <w:tcW w:w="37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E57ECB3" w14:textId="77777777" w:rsidR="00DF0A98" w:rsidRPr="006D3C94" w:rsidRDefault="00DF0A98">
            <w:pPr>
              <w:pStyle w:val="TableParagraph"/>
              <w:jc w:val="center"/>
              <w:rPr>
                <w:rFonts w:ascii="黑体" w:eastAsia="黑体" w:hAnsi="黑体" w:cs="黑体"/>
                <w:szCs w:val="21"/>
              </w:rPr>
            </w:pPr>
            <w:r w:rsidRPr="006D3C94">
              <w:rPr>
                <w:rFonts w:ascii="黑体" w:eastAsia="黑体" w:hAnsi="黑体" w:cs="黑体" w:hint="eastAsia"/>
                <w:szCs w:val="21"/>
              </w:rPr>
              <w:t>6</w:t>
            </w:r>
          </w:p>
        </w:tc>
        <w:tc>
          <w:tcPr>
            <w:tcW w:w="91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E20851D" w14:textId="77777777" w:rsidR="00DF0A98" w:rsidRPr="006D3C94" w:rsidRDefault="00DF0A98" w:rsidP="003A26EE">
            <w:pPr>
              <w:pStyle w:val="TableParagraph"/>
              <w:spacing w:before="170"/>
              <w:ind w:left="107"/>
              <w:jc w:val="center"/>
              <w:rPr>
                <w:rFonts w:ascii="黑体" w:eastAsia="黑体" w:hAnsi="黑体" w:cs="黑体"/>
                <w:szCs w:val="21"/>
              </w:rPr>
            </w:pPr>
            <w:r w:rsidRPr="006D3C94">
              <w:rPr>
                <w:rFonts w:ascii="黑体" w:eastAsia="黑体" w:hAnsi="黑体" w:cs="黑体" w:hint="eastAsia"/>
                <w:szCs w:val="21"/>
              </w:rPr>
              <w:t>应用文写作</w:t>
            </w:r>
          </w:p>
        </w:tc>
        <w:tc>
          <w:tcPr>
            <w:tcW w:w="74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09F8D92" w14:textId="77777777" w:rsidR="00DF0A98" w:rsidRPr="006D3C94" w:rsidRDefault="00DF0A98" w:rsidP="003A26EE">
            <w:pPr>
              <w:pStyle w:val="TableParagraph"/>
              <w:ind w:left="245"/>
              <w:jc w:val="center"/>
              <w:rPr>
                <w:rFonts w:ascii="黑体" w:eastAsia="黑体" w:hAnsi="黑体" w:cs="黑体"/>
                <w:szCs w:val="21"/>
              </w:rPr>
            </w:pPr>
            <w:r w:rsidRPr="006D3C94">
              <w:rPr>
                <w:rFonts w:ascii="黑体" w:eastAsia="黑体" w:hAnsi="黑体" w:cs="黑体" w:hint="eastAsia"/>
                <w:szCs w:val="21"/>
              </w:rPr>
              <w:t>管理方向</w:t>
            </w:r>
          </w:p>
        </w:tc>
        <w:tc>
          <w:tcPr>
            <w:tcW w:w="130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406B9F6" w14:textId="77777777" w:rsidR="00DF0A98" w:rsidRPr="006D3C94" w:rsidRDefault="003A26EE" w:rsidP="003A26EE">
            <w:pPr>
              <w:pStyle w:val="TableParagraph"/>
              <w:rPr>
                <w:rFonts w:ascii="黑体" w:eastAsia="黑体" w:hAnsi="黑体" w:cs="黑体"/>
                <w:szCs w:val="21"/>
              </w:rPr>
            </w:pPr>
            <w:r w:rsidRPr="006D3C94">
              <w:rPr>
                <w:rFonts w:ascii="黑体" w:eastAsia="黑体" w:hAnsi="黑体" w:cs="黑体" w:hint="eastAsia"/>
                <w:szCs w:val="21"/>
              </w:rPr>
              <w:t>1.知识目标：了解应用文写作的特点与要求，掌握应用文写作语体特征，掌握公文写作格式及行文规范，掌握每种应用文体的特征及使用范围；</w:t>
            </w:r>
          </w:p>
          <w:p w14:paraId="1118D462" w14:textId="77777777" w:rsidR="003A26EE" w:rsidRPr="006D3C94" w:rsidRDefault="003A26EE" w:rsidP="003A26EE">
            <w:pPr>
              <w:pStyle w:val="TableParagraph"/>
              <w:rPr>
                <w:rFonts w:ascii="黑体" w:eastAsia="黑体" w:hAnsi="黑体" w:cs="黑体"/>
                <w:szCs w:val="21"/>
              </w:rPr>
            </w:pPr>
            <w:r w:rsidRPr="006D3C94">
              <w:rPr>
                <w:rFonts w:ascii="黑体" w:eastAsia="黑体" w:hAnsi="黑体" w:cs="黑体" w:hint="eastAsia"/>
                <w:szCs w:val="21"/>
              </w:rPr>
              <w:t>2.能力目标：能正确判断在什么情况下用什么文体行文，能正确使用各种文体，熟练驾驭各种文体的语言，表达言简意赅，表意完整、准确、精炼；</w:t>
            </w:r>
          </w:p>
          <w:p w14:paraId="0098738D" w14:textId="77777777" w:rsidR="003A26EE" w:rsidRPr="006D3C94" w:rsidRDefault="003A26EE" w:rsidP="003A26EE">
            <w:pPr>
              <w:pStyle w:val="TableParagraph"/>
              <w:rPr>
                <w:rFonts w:ascii="黑体" w:eastAsia="黑体" w:hAnsi="黑体" w:cs="黑体"/>
                <w:szCs w:val="21"/>
              </w:rPr>
            </w:pPr>
            <w:r w:rsidRPr="006D3C94">
              <w:rPr>
                <w:rFonts w:ascii="黑体" w:eastAsia="黑体" w:hAnsi="黑体" w:cs="黑体" w:hint="eastAsia"/>
                <w:szCs w:val="21"/>
              </w:rPr>
              <w:t>3.素质目标：</w:t>
            </w:r>
            <w:r w:rsidR="005678E7" w:rsidRPr="006D3C94">
              <w:rPr>
                <w:rFonts w:ascii="黑体" w:eastAsia="黑体" w:hAnsi="黑体" w:cs="黑体" w:hint="eastAsia"/>
                <w:szCs w:val="21"/>
              </w:rPr>
              <w:t>有全局观念，能独立思考问题，有分析问题和独立解决问题的基本能力，具有敬业精神。</w:t>
            </w:r>
          </w:p>
        </w:tc>
        <w:tc>
          <w:tcPr>
            <w:tcW w:w="103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395A86A" w14:textId="77777777" w:rsidR="00DF0A98" w:rsidRPr="006D3C94" w:rsidRDefault="001366FF" w:rsidP="001366FF">
            <w:pPr>
              <w:pStyle w:val="TableParagraph"/>
              <w:spacing w:before="1"/>
              <w:rPr>
                <w:rFonts w:ascii="黑体" w:eastAsia="黑体" w:hAnsi="黑体" w:cs="黑体"/>
                <w:szCs w:val="21"/>
              </w:rPr>
            </w:pPr>
            <w:r w:rsidRPr="006D3C94">
              <w:rPr>
                <w:rFonts w:ascii="黑体" w:eastAsia="黑体" w:hAnsi="黑体" w:cs="黑体" w:hint="eastAsia"/>
                <w:szCs w:val="21"/>
              </w:rPr>
              <w:t>国家行政公文概述</w:t>
            </w:r>
          </w:p>
          <w:p w14:paraId="4F6AE5BF" w14:textId="77777777" w:rsidR="001366FF" w:rsidRPr="006D3C94" w:rsidRDefault="001366FF" w:rsidP="001366FF">
            <w:pPr>
              <w:pStyle w:val="TableParagraph"/>
              <w:spacing w:before="1"/>
              <w:rPr>
                <w:rFonts w:ascii="黑体" w:eastAsia="黑体" w:hAnsi="黑体" w:cs="黑体"/>
                <w:szCs w:val="21"/>
              </w:rPr>
            </w:pPr>
            <w:r w:rsidRPr="006D3C94">
              <w:rPr>
                <w:rFonts w:ascii="黑体" w:eastAsia="黑体" w:hAnsi="黑体" w:cs="黑体" w:hint="eastAsia"/>
                <w:szCs w:val="21"/>
              </w:rPr>
              <w:t>知照性公文</w:t>
            </w:r>
          </w:p>
          <w:p w14:paraId="52FCB5EA" w14:textId="77777777" w:rsidR="001366FF" w:rsidRPr="006D3C94" w:rsidRDefault="001366FF" w:rsidP="001366FF">
            <w:pPr>
              <w:pStyle w:val="TableParagraph"/>
              <w:spacing w:before="1"/>
              <w:rPr>
                <w:rFonts w:ascii="黑体" w:eastAsia="黑体" w:hAnsi="黑体" w:cs="黑体"/>
                <w:szCs w:val="21"/>
              </w:rPr>
            </w:pPr>
            <w:r w:rsidRPr="006D3C94">
              <w:rPr>
                <w:rFonts w:ascii="黑体" w:eastAsia="黑体" w:hAnsi="黑体" w:cs="黑体" w:hint="eastAsia"/>
                <w:szCs w:val="21"/>
              </w:rPr>
              <w:t>报请性公文</w:t>
            </w:r>
          </w:p>
          <w:p w14:paraId="43DBB091" w14:textId="77777777" w:rsidR="001366FF" w:rsidRPr="006D3C94" w:rsidRDefault="001366FF" w:rsidP="001366FF">
            <w:pPr>
              <w:pStyle w:val="TableParagraph"/>
              <w:spacing w:before="1"/>
              <w:rPr>
                <w:rFonts w:ascii="黑体" w:eastAsia="黑体" w:hAnsi="黑体" w:cs="黑体"/>
                <w:szCs w:val="21"/>
              </w:rPr>
            </w:pPr>
            <w:r w:rsidRPr="006D3C94">
              <w:rPr>
                <w:rFonts w:ascii="黑体" w:eastAsia="黑体" w:hAnsi="黑体" w:cs="黑体" w:hint="eastAsia"/>
                <w:szCs w:val="21"/>
              </w:rPr>
              <w:t>记录性公文</w:t>
            </w:r>
          </w:p>
          <w:p w14:paraId="5E118D5B" w14:textId="77777777" w:rsidR="001366FF" w:rsidRPr="006D3C94" w:rsidRDefault="001366FF" w:rsidP="001366FF">
            <w:pPr>
              <w:pStyle w:val="TableParagraph"/>
              <w:spacing w:before="1"/>
              <w:rPr>
                <w:rFonts w:ascii="黑体" w:eastAsia="黑体" w:hAnsi="黑体" w:cs="黑体"/>
                <w:szCs w:val="21"/>
              </w:rPr>
            </w:pPr>
            <w:r w:rsidRPr="006D3C94">
              <w:rPr>
                <w:rFonts w:ascii="黑体" w:eastAsia="黑体" w:hAnsi="黑体" w:cs="黑体" w:hint="eastAsia"/>
                <w:szCs w:val="21"/>
              </w:rPr>
              <w:t>筹划、总结文书</w:t>
            </w:r>
          </w:p>
          <w:p w14:paraId="6268BE5D" w14:textId="77777777" w:rsidR="001366FF" w:rsidRPr="006D3C94" w:rsidRDefault="001366FF" w:rsidP="001366FF">
            <w:pPr>
              <w:pStyle w:val="TableParagraph"/>
              <w:spacing w:before="1"/>
              <w:rPr>
                <w:rFonts w:ascii="黑体" w:eastAsia="黑体" w:hAnsi="黑体" w:cs="黑体"/>
                <w:szCs w:val="21"/>
              </w:rPr>
            </w:pPr>
            <w:r w:rsidRPr="006D3C94">
              <w:rPr>
                <w:rFonts w:ascii="黑体" w:eastAsia="黑体" w:hAnsi="黑体" w:cs="黑体" w:hint="eastAsia"/>
                <w:szCs w:val="21"/>
              </w:rPr>
              <w:t>调查、信息文书</w:t>
            </w:r>
          </w:p>
          <w:p w14:paraId="675BDB9C" w14:textId="77777777" w:rsidR="001366FF" w:rsidRPr="006D3C94" w:rsidRDefault="001366FF" w:rsidP="001366FF">
            <w:pPr>
              <w:pStyle w:val="TableParagraph"/>
              <w:spacing w:before="1"/>
              <w:rPr>
                <w:rFonts w:ascii="黑体" w:eastAsia="黑体" w:hAnsi="黑体" w:cs="黑体"/>
                <w:szCs w:val="21"/>
              </w:rPr>
            </w:pPr>
            <w:r w:rsidRPr="006D3C94">
              <w:rPr>
                <w:rFonts w:ascii="黑体" w:eastAsia="黑体" w:hAnsi="黑体" w:cs="黑体" w:hint="eastAsia"/>
                <w:szCs w:val="21"/>
              </w:rPr>
              <w:t>书信文书</w:t>
            </w:r>
          </w:p>
          <w:p w14:paraId="4A04EA1B" w14:textId="77777777" w:rsidR="001366FF" w:rsidRPr="006D3C94" w:rsidRDefault="001366FF" w:rsidP="001366FF">
            <w:pPr>
              <w:pStyle w:val="TableParagraph"/>
              <w:spacing w:before="1"/>
              <w:rPr>
                <w:rFonts w:ascii="黑体" w:eastAsia="黑体" w:hAnsi="黑体" w:cs="黑体"/>
                <w:szCs w:val="21"/>
              </w:rPr>
            </w:pPr>
            <w:r w:rsidRPr="006D3C94">
              <w:rPr>
                <w:rFonts w:ascii="黑体" w:eastAsia="黑体" w:hAnsi="黑体" w:cs="黑体" w:hint="eastAsia"/>
                <w:szCs w:val="21"/>
              </w:rPr>
              <w:t>开幕词、祝酒辞</w:t>
            </w:r>
          </w:p>
          <w:p w14:paraId="3995E001" w14:textId="77777777" w:rsidR="001366FF" w:rsidRPr="006D3C94" w:rsidRDefault="001366FF" w:rsidP="001366FF">
            <w:pPr>
              <w:pStyle w:val="TableParagraph"/>
              <w:spacing w:before="1"/>
              <w:rPr>
                <w:rFonts w:ascii="黑体" w:eastAsia="黑体" w:hAnsi="黑体" w:cs="黑体"/>
                <w:szCs w:val="21"/>
              </w:rPr>
            </w:pPr>
            <w:r w:rsidRPr="006D3C94">
              <w:rPr>
                <w:rFonts w:ascii="黑体" w:eastAsia="黑体" w:hAnsi="黑体" w:cs="黑体" w:hint="eastAsia"/>
                <w:szCs w:val="21"/>
              </w:rPr>
              <w:t>经济文书</w:t>
            </w:r>
          </w:p>
          <w:p w14:paraId="45BF6A2B" w14:textId="77777777" w:rsidR="001366FF" w:rsidRPr="006D3C94" w:rsidRDefault="001366FF" w:rsidP="001366FF">
            <w:pPr>
              <w:pStyle w:val="TableParagraph"/>
              <w:spacing w:before="1"/>
              <w:rPr>
                <w:rFonts w:ascii="黑体" w:eastAsia="黑体" w:hAnsi="黑体" w:cs="黑体"/>
                <w:szCs w:val="21"/>
              </w:rPr>
            </w:pPr>
            <w:r w:rsidRPr="006D3C94">
              <w:rPr>
                <w:rFonts w:ascii="黑体" w:eastAsia="黑体" w:hAnsi="黑体" w:cs="黑体" w:hint="eastAsia"/>
                <w:szCs w:val="21"/>
              </w:rPr>
              <w:t>新闻文体</w:t>
            </w:r>
          </w:p>
          <w:p w14:paraId="5B58CB5C" w14:textId="77777777" w:rsidR="001366FF" w:rsidRPr="006D3C94" w:rsidRDefault="001366FF" w:rsidP="001366FF">
            <w:pPr>
              <w:pStyle w:val="TableParagraph"/>
              <w:spacing w:before="1"/>
              <w:rPr>
                <w:rFonts w:ascii="黑体" w:eastAsia="黑体" w:hAnsi="黑体" w:cs="黑体"/>
                <w:szCs w:val="21"/>
              </w:rPr>
            </w:pPr>
          </w:p>
        </w:tc>
        <w:tc>
          <w:tcPr>
            <w:tcW w:w="64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87E7D28" w14:textId="77777777" w:rsidR="00DF0A98" w:rsidRPr="006D3C94" w:rsidRDefault="00514B17" w:rsidP="00514B17">
            <w:pPr>
              <w:pStyle w:val="TableParagraph"/>
              <w:spacing w:before="1"/>
              <w:ind w:firstLineChars="200" w:firstLine="420"/>
              <w:rPr>
                <w:rFonts w:ascii="黑体" w:eastAsia="黑体" w:hAnsi="黑体" w:cs="黑体"/>
                <w:szCs w:val="21"/>
              </w:rPr>
            </w:pPr>
            <w:r w:rsidRPr="006D3C94">
              <w:rPr>
                <w:rFonts w:ascii="黑体" w:eastAsia="黑体" w:hAnsi="黑体" w:cs="黑体" w:hint="eastAsia"/>
                <w:szCs w:val="21"/>
              </w:rPr>
              <w:t>48</w:t>
            </w:r>
          </w:p>
        </w:tc>
      </w:tr>
    </w:tbl>
    <w:p w14:paraId="0356A94E" w14:textId="77777777" w:rsidR="008243D2" w:rsidRDefault="00C64A33">
      <w:pPr>
        <w:pStyle w:val="TT1"/>
        <w:spacing w:beforeLines="0" w:before="0"/>
        <w:ind w:firstLineChars="200" w:firstLine="482"/>
        <w:rPr>
          <w:sz w:val="24"/>
          <w:szCs w:val="28"/>
        </w:rPr>
      </w:pPr>
      <w:bookmarkStart w:id="94" w:name="_Toc25013"/>
      <w:bookmarkStart w:id="95" w:name="_Toc2815"/>
      <w:bookmarkStart w:id="96" w:name="_Toc71638746"/>
      <w:r>
        <w:rPr>
          <w:rFonts w:hint="eastAsia"/>
          <w:sz w:val="24"/>
          <w:szCs w:val="28"/>
        </w:rPr>
        <w:t>（七）试点“</w:t>
      </w:r>
      <w:r>
        <w:rPr>
          <w:rFonts w:hint="eastAsia"/>
          <w:sz w:val="24"/>
          <w:szCs w:val="28"/>
        </w:rPr>
        <w:t>1+X</w:t>
      </w:r>
      <w:r>
        <w:rPr>
          <w:rFonts w:hint="eastAsia"/>
          <w:sz w:val="24"/>
          <w:szCs w:val="28"/>
        </w:rPr>
        <w:t>”书证融通课程</w:t>
      </w:r>
      <w:bookmarkEnd w:id="94"/>
      <w:bookmarkEnd w:id="95"/>
      <w:bookmarkEnd w:id="96"/>
    </w:p>
    <w:p w14:paraId="2EA9D793"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“1+X”书证融通课程描述如表13所示。</w:t>
      </w:r>
    </w:p>
    <w:p w14:paraId="44BFEBC2" w14:textId="77777777" w:rsidR="008243D2" w:rsidRDefault="00C64A33">
      <w:pPr>
        <w:spacing w:line="360" w:lineRule="auto"/>
        <w:jc w:val="center"/>
        <w:rPr>
          <w:rFonts w:ascii="黑体" w:eastAsia="黑体" w:hAnsi="黑体"/>
          <w:b/>
          <w:szCs w:val="21"/>
        </w:rPr>
      </w:pPr>
      <w:r>
        <w:rPr>
          <w:rFonts w:ascii="黑体" w:eastAsia="黑体" w:hAnsi="黑体" w:hint="eastAsia"/>
          <w:b/>
          <w:szCs w:val="21"/>
        </w:rPr>
        <w:t>表13 “1+X”书证融通课程</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47"/>
        <w:gridCol w:w="1918"/>
        <w:gridCol w:w="3333"/>
        <w:gridCol w:w="2005"/>
        <w:gridCol w:w="1070"/>
      </w:tblGrid>
      <w:tr w:rsidR="008243D2" w14:paraId="0DE5E853" w14:textId="77777777" w:rsidTr="00BD5E33">
        <w:trPr>
          <w:trHeight w:val="544"/>
        </w:trPr>
        <w:tc>
          <w:tcPr>
            <w:tcW w:w="36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1C444A6" w14:textId="77777777" w:rsidR="008243D2" w:rsidRDefault="00C64A33">
            <w:pPr>
              <w:pStyle w:val="TableParagraph"/>
              <w:ind w:left="104" w:right="88"/>
              <w:jc w:val="center"/>
              <w:rPr>
                <w:rFonts w:ascii="黑体" w:eastAsia="黑体" w:hAnsi="黑体" w:cs="黑体"/>
                <w:b/>
                <w:szCs w:val="21"/>
              </w:rPr>
            </w:pPr>
            <w:r>
              <w:rPr>
                <w:rFonts w:ascii="黑体" w:eastAsia="黑体" w:hAnsi="黑体" w:cs="黑体" w:hint="eastAsia"/>
                <w:b/>
                <w:szCs w:val="21"/>
              </w:rPr>
              <w:t>序号</w:t>
            </w:r>
          </w:p>
        </w:tc>
        <w:tc>
          <w:tcPr>
            <w:tcW w:w="106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8A5F9C" w14:textId="77777777" w:rsidR="008243D2" w:rsidRDefault="00C64A33">
            <w:pPr>
              <w:pStyle w:val="TableParagraph"/>
              <w:jc w:val="center"/>
              <w:rPr>
                <w:rFonts w:ascii="黑体" w:eastAsia="黑体" w:hAnsi="黑体" w:cs="黑体"/>
                <w:b/>
                <w:szCs w:val="21"/>
              </w:rPr>
            </w:pPr>
            <w:r>
              <w:rPr>
                <w:rFonts w:ascii="黑体" w:eastAsia="黑体" w:hAnsi="黑体" w:cs="黑体" w:hint="eastAsia"/>
                <w:b/>
                <w:szCs w:val="21"/>
              </w:rPr>
              <w:t>课程名称</w:t>
            </w:r>
          </w:p>
        </w:tc>
        <w:tc>
          <w:tcPr>
            <w:tcW w:w="185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482AC34" w14:textId="77777777" w:rsidR="008243D2" w:rsidRDefault="00C64A33">
            <w:pPr>
              <w:pStyle w:val="TableParagraph"/>
              <w:ind w:left="160" w:right="128"/>
              <w:jc w:val="center"/>
              <w:rPr>
                <w:rFonts w:ascii="黑体" w:eastAsia="黑体" w:hAnsi="黑体" w:cs="黑体"/>
                <w:b/>
                <w:szCs w:val="21"/>
              </w:rPr>
            </w:pPr>
            <w:r>
              <w:rPr>
                <w:rFonts w:ascii="黑体" w:eastAsia="黑体" w:hAnsi="黑体" w:cs="黑体" w:hint="eastAsia"/>
                <w:b/>
                <w:szCs w:val="21"/>
              </w:rPr>
              <w:t>内容模块</w:t>
            </w:r>
          </w:p>
        </w:tc>
        <w:tc>
          <w:tcPr>
            <w:tcW w:w="111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4151A23" w14:textId="77777777" w:rsidR="008243D2" w:rsidRDefault="00C64A33">
            <w:pPr>
              <w:pStyle w:val="TableParagraph"/>
              <w:ind w:left="154"/>
              <w:jc w:val="center"/>
              <w:rPr>
                <w:rFonts w:ascii="黑体" w:eastAsia="黑体" w:hAnsi="黑体" w:cs="黑体"/>
                <w:b/>
                <w:szCs w:val="21"/>
              </w:rPr>
            </w:pPr>
            <w:r>
              <w:rPr>
                <w:rFonts w:ascii="黑体" w:eastAsia="黑体" w:hAnsi="黑体" w:cs="黑体" w:hint="eastAsia"/>
                <w:b/>
                <w:szCs w:val="21"/>
              </w:rPr>
              <w:t>对应职业技能等级证书（等级）</w:t>
            </w:r>
          </w:p>
        </w:tc>
        <w:tc>
          <w:tcPr>
            <w:tcW w:w="59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89882FC" w14:textId="77777777" w:rsidR="008243D2" w:rsidRDefault="00C64A33">
            <w:pPr>
              <w:pStyle w:val="TableParagraph"/>
              <w:ind w:left="111" w:right="74"/>
              <w:jc w:val="center"/>
              <w:rPr>
                <w:rFonts w:ascii="黑体" w:eastAsia="黑体" w:hAnsi="黑体" w:cs="黑体"/>
                <w:b/>
                <w:szCs w:val="21"/>
              </w:rPr>
            </w:pPr>
            <w:r>
              <w:rPr>
                <w:rFonts w:ascii="黑体" w:eastAsia="黑体" w:hAnsi="黑体" w:cs="黑体" w:hint="eastAsia"/>
                <w:b/>
                <w:szCs w:val="21"/>
              </w:rPr>
              <w:t>面向工作领域</w:t>
            </w:r>
          </w:p>
        </w:tc>
      </w:tr>
      <w:tr w:rsidR="008243D2" w14:paraId="6FB2D09E" w14:textId="77777777" w:rsidTr="00BD5E33">
        <w:trPr>
          <w:trHeight w:val="759"/>
        </w:trPr>
        <w:tc>
          <w:tcPr>
            <w:tcW w:w="36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80E657C" w14:textId="77777777" w:rsidR="008243D2" w:rsidRPr="00364BF8" w:rsidRDefault="00BD5E33" w:rsidP="00364BF8">
            <w:pPr>
              <w:pStyle w:val="TableParagraph"/>
              <w:rPr>
                <w:rFonts w:ascii="黑体" w:eastAsia="黑体" w:hAnsi="黑体" w:cs="黑体"/>
                <w:szCs w:val="21"/>
              </w:rPr>
            </w:pPr>
            <w:r w:rsidRPr="00364BF8">
              <w:rPr>
                <w:rFonts w:ascii="黑体" w:eastAsia="黑体" w:hAnsi="黑体" w:cs="黑体" w:hint="eastAsia"/>
                <w:szCs w:val="21"/>
              </w:rPr>
              <w:t>1</w:t>
            </w:r>
          </w:p>
        </w:tc>
        <w:tc>
          <w:tcPr>
            <w:tcW w:w="106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B581BC3" w14:textId="77777777" w:rsidR="008243D2" w:rsidRPr="00364BF8" w:rsidRDefault="00BD5E33" w:rsidP="00364BF8">
            <w:pPr>
              <w:pStyle w:val="TableParagraph"/>
              <w:ind w:right="172"/>
              <w:rPr>
                <w:rFonts w:ascii="黑体" w:eastAsia="黑体" w:hAnsi="黑体" w:cs="黑体"/>
                <w:szCs w:val="21"/>
              </w:rPr>
            </w:pPr>
            <w:r w:rsidRPr="00364BF8">
              <w:rPr>
                <w:rFonts w:ascii="黑体" w:eastAsia="黑体" w:hAnsi="黑体" w:cs="黑体" w:hint="eastAsia"/>
                <w:szCs w:val="21"/>
              </w:rPr>
              <w:t>工业机器人现场编程与调试</w:t>
            </w:r>
          </w:p>
        </w:tc>
        <w:tc>
          <w:tcPr>
            <w:tcW w:w="185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E2E0040" w14:textId="77777777" w:rsidR="008243D2" w:rsidRPr="00364BF8" w:rsidRDefault="00A5025D" w:rsidP="00364BF8">
            <w:pPr>
              <w:pStyle w:val="TableParagraph"/>
              <w:tabs>
                <w:tab w:val="left" w:pos="648"/>
              </w:tabs>
              <w:rPr>
                <w:rFonts w:ascii="黑体" w:eastAsia="黑体" w:hAnsi="黑体" w:cs="黑体"/>
                <w:szCs w:val="21"/>
              </w:rPr>
            </w:pPr>
            <w:r w:rsidRPr="00364BF8">
              <w:rPr>
                <w:rFonts w:ascii="黑体" w:eastAsia="黑体" w:hAnsi="黑体" w:cs="黑体" w:hint="eastAsia"/>
                <w:szCs w:val="21"/>
              </w:rPr>
              <w:t>认识机器人，安全规范和基本操作，坐标系设定及使用，机器人基本编程控制，高级编程控制，系统参数设置，机器人程序管理</w:t>
            </w:r>
          </w:p>
        </w:tc>
        <w:tc>
          <w:tcPr>
            <w:tcW w:w="111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5CC6D32" w14:textId="77777777" w:rsidR="008243D2" w:rsidRPr="00364BF8" w:rsidRDefault="00BD5E33" w:rsidP="00364BF8">
            <w:pPr>
              <w:pStyle w:val="TableParagraph"/>
              <w:ind w:right="-29"/>
              <w:rPr>
                <w:rFonts w:ascii="黑体" w:eastAsia="黑体" w:hAnsi="黑体" w:cs="黑体"/>
                <w:szCs w:val="21"/>
              </w:rPr>
            </w:pPr>
            <w:r w:rsidRPr="00364BF8">
              <w:rPr>
                <w:rFonts w:ascii="黑体" w:eastAsia="黑体" w:hAnsi="黑体" w:cs="黑体" w:hint="eastAsia"/>
                <w:szCs w:val="21"/>
              </w:rPr>
              <w:t>工业机器人操作与运维（中级）</w:t>
            </w:r>
          </w:p>
        </w:tc>
        <w:tc>
          <w:tcPr>
            <w:tcW w:w="5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E85D7C0" w14:textId="77777777" w:rsidR="008243D2" w:rsidRPr="00364BF8" w:rsidRDefault="00BD5E33" w:rsidP="00364BF8">
            <w:pPr>
              <w:pStyle w:val="TableParagraph"/>
              <w:ind w:right="101"/>
              <w:rPr>
                <w:rFonts w:ascii="黑体" w:eastAsia="黑体" w:hAnsi="黑体" w:cs="黑体"/>
                <w:szCs w:val="21"/>
              </w:rPr>
            </w:pPr>
            <w:r w:rsidRPr="00364BF8">
              <w:rPr>
                <w:rFonts w:ascii="黑体" w:eastAsia="黑体" w:hAnsi="黑体" w:cs="黑体" w:hint="eastAsia"/>
                <w:szCs w:val="21"/>
              </w:rPr>
              <w:t>工业机器人系统运维、售后</w:t>
            </w:r>
            <w:r w:rsidR="00E31EF4" w:rsidRPr="00364BF8">
              <w:rPr>
                <w:rFonts w:ascii="黑体" w:eastAsia="黑体" w:hAnsi="黑体" w:cs="黑体" w:hint="eastAsia"/>
                <w:szCs w:val="21"/>
              </w:rPr>
              <w:t>、管理</w:t>
            </w:r>
          </w:p>
        </w:tc>
      </w:tr>
      <w:tr w:rsidR="00BD5E33" w14:paraId="3930B8AE" w14:textId="77777777" w:rsidTr="00BD5E33">
        <w:trPr>
          <w:trHeight w:val="817"/>
        </w:trPr>
        <w:tc>
          <w:tcPr>
            <w:tcW w:w="36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9FA1E95" w14:textId="77777777" w:rsidR="00BD5E33" w:rsidRPr="00364BF8" w:rsidRDefault="00BD5E33" w:rsidP="00364BF8">
            <w:pPr>
              <w:pStyle w:val="TableParagraph"/>
              <w:rPr>
                <w:rFonts w:ascii="黑体" w:eastAsia="黑体" w:hAnsi="黑体" w:cs="黑体"/>
                <w:szCs w:val="21"/>
              </w:rPr>
            </w:pPr>
            <w:r w:rsidRPr="00364BF8">
              <w:rPr>
                <w:rFonts w:ascii="黑体" w:eastAsia="黑体" w:hAnsi="黑体" w:cs="黑体" w:hint="eastAsia"/>
                <w:szCs w:val="21"/>
              </w:rPr>
              <w:t>2</w:t>
            </w:r>
          </w:p>
        </w:tc>
        <w:tc>
          <w:tcPr>
            <w:tcW w:w="1069"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B74043C" w14:textId="77777777" w:rsidR="00BD5E33" w:rsidRPr="00364BF8" w:rsidRDefault="00BD5E33" w:rsidP="00364BF8">
            <w:pPr>
              <w:pStyle w:val="TableParagraph"/>
              <w:rPr>
                <w:rFonts w:ascii="黑体" w:eastAsia="黑体" w:hAnsi="黑体" w:cs="黑体"/>
                <w:szCs w:val="21"/>
              </w:rPr>
            </w:pPr>
            <w:r w:rsidRPr="00364BF8">
              <w:rPr>
                <w:rFonts w:ascii="黑体" w:eastAsia="黑体" w:hAnsi="黑体" w:cs="黑体" w:hint="eastAsia"/>
                <w:szCs w:val="21"/>
              </w:rPr>
              <w:t>工业机器人工作站安装与调试</w:t>
            </w:r>
          </w:p>
        </w:tc>
        <w:tc>
          <w:tcPr>
            <w:tcW w:w="185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CD33DED" w14:textId="77777777" w:rsidR="00BD5E33" w:rsidRPr="00364BF8" w:rsidRDefault="00A5025D" w:rsidP="00364BF8">
            <w:pPr>
              <w:pStyle w:val="TableParagraph"/>
              <w:ind w:right="128"/>
              <w:rPr>
                <w:rFonts w:ascii="黑体" w:eastAsia="黑体" w:hAnsi="黑体" w:cs="黑体"/>
                <w:szCs w:val="21"/>
              </w:rPr>
            </w:pPr>
            <w:r w:rsidRPr="00364BF8">
              <w:rPr>
                <w:rFonts w:ascii="黑体" w:eastAsia="黑体" w:hAnsi="黑体" w:cs="黑体" w:hint="eastAsia"/>
                <w:szCs w:val="21"/>
              </w:rPr>
              <w:t>工业机器人工作站不同任务对设备的安装与调试，包括搬运码垛任务，多工位的搬运码垛任务，芯片的安装任务，涂胶任务。</w:t>
            </w:r>
          </w:p>
        </w:tc>
        <w:tc>
          <w:tcPr>
            <w:tcW w:w="111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EFB758E" w14:textId="77777777" w:rsidR="00BD5E33" w:rsidRPr="00364BF8" w:rsidRDefault="00BD5E33" w:rsidP="00364BF8">
            <w:pPr>
              <w:pStyle w:val="TableParagraph"/>
              <w:ind w:right="-29"/>
              <w:rPr>
                <w:rFonts w:ascii="黑体" w:eastAsia="黑体" w:hAnsi="黑体" w:cs="黑体"/>
                <w:szCs w:val="21"/>
              </w:rPr>
            </w:pPr>
            <w:r w:rsidRPr="00364BF8">
              <w:rPr>
                <w:rFonts w:ascii="黑体" w:eastAsia="黑体" w:hAnsi="黑体" w:cs="黑体" w:hint="eastAsia"/>
                <w:szCs w:val="21"/>
              </w:rPr>
              <w:t>工业机器人操作与运维（中级）</w:t>
            </w:r>
          </w:p>
        </w:tc>
        <w:tc>
          <w:tcPr>
            <w:tcW w:w="596"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FD994DC" w14:textId="77777777" w:rsidR="00BD5E33" w:rsidRPr="00364BF8" w:rsidRDefault="00BD5E33" w:rsidP="00364BF8">
            <w:pPr>
              <w:pStyle w:val="TableParagraph"/>
              <w:ind w:right="101"/>
              <w:rPr>
                <w:rFonts w:ascii="黑体" w:eastAsia="黑体" w:hAnsi="黑体" w:cs="黑体"/>
                <w:szCs w:val="21"/>
              </w:rPr>
            </w:pPr>
            <w:r w:rsidRPr="00364BF8">
              <w:rPr>
                <w:rFonts w:ascii="黑体" w:eastAsia="黑体" w:hAnsi="黑体" w:cs="黑体" w:hint="eastAsia"/>
                <w:szCs w:val="21"/>
              </w:rPr>
              <w:t>工业机器人系统运维、售后</w:t>
            </w:r>
            <w:r w:rsidR="00E31EF4" w:rsidRPr="00364BF8">
              <w:rPr>
                <w:rFonts w:ascii="黑体" w:eastAsia="黑体" w:hAnsi="黑体" w:cs="黑体" w:hint="eastAsia"/>
                <w:szCs w:val="21"/>
              </w:rPr>
              <w:t>、管理</w:t>
            </w:r>
          </w:p>
        </w:tc>
      </w:tr>
    </w:tbl>
    <w:p w14:paraId="1D29AF40" w14:textId="77777777" w:rsidR="008243D2" w:rsidRDefault="00C64A33">
      <w:bookmarkStart w:id="97" w:name="_Toc14137"/>
      <w:bookmarkStart w:id="98" w:name="_Toc50230170"/>
      <w:bookmarkStart w:id="99" w:name="_Toc49451060"/>
      <w:bookmarkStart w:id="100" w:name="_Toc48940810"/>
      <w:r>
        <w:rPr>
          <w:rFonts w:hint="eastAsia"/>
        </w:rPr>
        <w:br w:type="page"/>
      </w:r>
    </w:p>
    <w:p w14:paraId="6334DB07" w14:textId="77777777" w:rsidR="00436C77" w:rsidRDefault="00436C77" w:rsidP="00436C77">
      <w:pPr>
        <w:pStyle w:val="yh1"/>
        <w:spacing w:before="312"/>
        <w:rPr>
          <w:rFonts w:ascii="仿宋" w:eastAsia="仿宋" w:hAnsi="仿宋" w:cs="仿宋"/>
        </w:rPr>
      </w:pPr>
      <w:bookmarkStart w:id="101" w:name="_Toc49451061"/>
      <w:bookmarkStart w:id="102" w:name="_Toc50230171"/>
      <w:bookmarkStart w:id="103" w:name="_Toc20819"/>
      <w:bookmarkStart w:id="104" w:name="_Toc21382"/>
      <w:bookmarkStart w:id="105" w:name="_Toc48940811"/>
      <w:bookmarkStart w:id="106" w:name="_Toc19535"/>
      <w:bookmarkStart w:id="107" w:name="_Toc71638747"/>
      <w:bookmarkStart w:id="108" w:name="_Toc2355"/>
      <w:bookmarkStart w:id="109" w:name="_Toc23747"/>
      <w:r>
        <w:rPr>
          <w:rFonts w:hint="eastAsia"/>
          <w:sz w:val="24"/>
          <w:szCs w:val="24"/>
        </w:rPr>
        <w:lastRenderedPageBreak/>
        <w:t>七、</w:t>
      </w:r>
      <w:r w:rsidRPr="00F613DC">
        <w:rPr>
          <w:rFonts w:hint="eastAsia"/>
          <w:sz w:val="24"/>
          <w:szCs w:val="24"/>
        </w:rPr>
        <w:t>教学进程安排</w:t>
      </w:r>
      <w:bookmarkEnd w:id="101"/>
      <w:bookmarkEnd w:id="102"/>
      <w:bookmarkEnd w:id="103"/>
      <w:bookmarkEnd w:id="104"/>
      <w:bookmarkEnd w:id="105"/>
      <w:bookmarkEnd w:id="106"/>
      <w:bookmarkEnd w:id="107"/>
    </w:p>
    <w:p w14:paraId="7DC37EE5" w14:textId="77777777" w:rsidR="008243D2" w:rsidRPr="00171954" w:rsidRDefault="00436C77" w:rsidP="00171954">
      <w:pPr>
        <w:pStyle w:val="TT1"/>
        <w:spacing w:beforeLines="0" w:before="0"/>
        <w:ind w:firstLineChars="200" w:firstLine="482"/>
        <w:rPr>
          <w:sz w:val="24"/>
          <w:szCs w:val="28"/>
        </w:rPr>
      </w:pPr>
      <w:bookmarkStart w:id="110" w:name="_Toc71638748"/>
      <w:r>
        <w:rPr>
          <w:rFonts w:hint="eastAsia"/>
          <w:sz w:val="24"/>
          <w:szCs w:val="28"/>
        </w:rPr>
        <w:t>（一</w:t>
      </w:r>
      <w:r w:rsidR="00EC5B04" w:rsidRPr="00171954">
        <w:rPr>
          <w:rFonts w:hint="eastAsia"/>
          <w:sz w:val="24"/>
          <w:szCs w:val="28"/>
        </w:rPr>
        <w:t>）</w:t>
      </w:r>
      <w:r w:rsidR="00C64A33" w:rsidRPr="00171954">
        <w:rPr>
          <w:rFonts w:hint="eastAsia"/>
          <w:sz w:val="24"/>
          <w:szCs w:val="28"/>
        </w:rPr>
        <w:t>学时安排</w:t>
      </w:r>
      <w:bookmarkEnd w:id="97"/>
      <w:bookmarkEnd w:id="98"/>
      <w:bookmarkEnd w:id="99"/>
      <w:bookmarkEnd w:id="100"/>
      <w:bookmarkEnd w:id="108"/>
      <w:bookmarkEnd w:id="109"/>
      <w:bookmarkEnd w:id="110"/>
    </w:p>
    <w:p w14:paraId="4FE811D9"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学期周数分配表如表14所示。</w:t>
      </w:r>
    </w:p>
    <w:p w14:paraId="15019903" w14:textId="77777777" w:rsidR="008243D2" w:rsidRDefault="00C64A33">
      <w:pPr>
        <w:spacing w:line="360" w:lineRule="auto"/>
        <w:jc w:val="center"/>
        <w:rPr>
          <w:rFonts w:ascii="黑体" w:eastAsia="黑体" w:hAnsi="黑体"/>
          <w:b/>
          <w:szCs w:val="21"/>
        </w:rPr>
      </w:pPr>
      <w:r>
        <w:rPr>
          <w:rFonts w:ascii="黑体" w:eastAsia="黑体" w:hAnsi="黑体" w:hint="eastAsia"/>
          <w:b/>
          <w:szCs w:val="21"/>
        </w:rPr>
        <w:t>表14 学期周数分配表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06"/>
        <w:gridCol w:w="1295"/>
        <w:gridCol w:w="1297"/>
        <w:gridCol w:w="1293"/>
        <w:gridCol w:w="1293"/>
        <w:gridCol w:w="1293"/>
        <w:gridCol w:w="1291"/>
      </w:tblGrid>
      <w:tr w:rsidR="008243D2" w14:paraId="52A582A0" w14:textId="77777777">
        <w:trPr>
          <w:trHeight w:val="544"/>
        </w:trPr>
        <w:tc>
          <w:tcPr>
            <w:tcW w:w="672"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957C022" w14:textId="77777777" w:rsidR="008243D2" w:rsidRDefault="00C64A33">
            <w:pPr>
              <w:pStyle w:val="TableParagraph"/>
              <w:ind w:left="104" w:right="88"/>
              <w:jc w:val="center"/>
              <w:rPr>
                <w:rFonts w:ascii="黑体" w:eastAsia="黑体" w:hAnsi="黑体" w:cs="黑体"/>
                <w:b/>
                <w:szCs w:val="21"/>
              </w:rPr>
            </w:pPr>
            <w:r>
              <w:rPr>
                <w:noProof/>
                <w:lang w:val="en-US" w:bidi="ar-SA"/>
              </w:rPr>
              <mc:AlternateContent>
                <mc:Choice Requires="wps">
                  <w:drawing>
                    <wp:anchor distT="0" distB="0" distL="114300" distR="114300" simplePos="0" relativeHeight="251655680" behindDoc="0" locked="0" layoutInCell="1" allowOverlap="1" wp14:anchorId="4947C960" wp14:editId="62055040">
                      <wp:simplePos x="0" y="0"/>
                      <wp:positionH relativeFrom="column">
                        <wp:posOffset>-6985</wp:posOffset>
                      </wp:positionH>
                      <wp:positionV relativeFrom="paragraph">
                        <wp:posOffset>387350</wp:posOffset>
                      </wp:positionV>
                      <wp:extent cx="765175" cy="309245"/>
                      <wp:effectExtent l="1905" t="4445" r="13970" b="10160"/>
                      <wp:wrapNone/>
                      <wp:docPr id="13" name="直接连接符 13"/>
                      <wp:cNvGraphicFramePr/>
                      <a:graphic xmlns:a="http://schemas.openxmlformats.org/drawingml/2006/main">
                        <a:graphicData uri="http://schemas.microsoft.com/office/word/2010/wordprocessingShape">
                          <wps:wsp>
                            <wps:cNvCnPr/>
                            <wps:spPr>
                              <a:xfrm>
                                <a:off x="0" y="0"/>
                                <a:ext cx="765175" cy="309245"/>
                              </a:xfrm>
                              <a:prstGeom prst="line">
                                <a:avLst/>
                              </a:prstGeom>
                              <a:ln>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AE5705" id="直接连接符 13"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55pt,30.5pt" to="59.7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" strokecolor="black [3200]" strokeweight=".5pt">
                      <v:stroke joinstyle="miter"/>
                    </v:line>
                  </w:pict>
                </mc:Fallback>
              </mc:AlternateContent>
            </w:r>
            <w:r>
              <w:rPr>
                <w:noProof/>
                <w:lang w:val="en-US" w:bidi="ar-SA"/>
              </w:rPr>
              <mc:AlternateContent>
                <mc:Choice Requires="wps">
                  <w:drawing>
                    <wp:anchor distT="0" distB="0" distL="114300" distR="114300" simplePos="0" relativeHeight="251656704" behindDoc="0" locked="0" layoutInCell="1" allowOverlap="1" wp14:anchorId="00E48211" wp14:editId="595E7F58">
                      <wp:simplePos x="0" y="0"/>
                      <wp:positionH relativeFrom="column">
                        <wp:posOffset>229235</wp:posOffset>
                      </wp:positionH>
                      <wp:positionV relativeFrom="paragraph">
                        <wp:posOffset>10160</wp:posOffset>
                      </wp:positionV>
                      <wp:extent cx="527050" cy="666115"/>
                      <wp:effectExtent l="3810" t="3175" r="21590" b="16510"/>
                      <wp:wrapNone/>
                      <wp:docPr id="12" name="直接连接符 12"/>
                      <wp:cNvGraphicFramePr/>
                      <a:graphic xmlns:a="http://schemas.openxmlformats.org/drawingml/2006/main">
                        <a:graphicData uri="http://schemas.microsoft.com/office/word/2010/wordprocessingShape">
                          <wps:wsp>
                            <wps:cNvCnPr/>
                            <wps:spPr>
                              <a:xfrm>
                                <a:off x="0" y="0"/>
                                <a:ext cx="527050" cy="666115"/>
                              </a:xfrm>
                              <a:prstGeom prst="line">
                                <a:avLst/>
                              </a:prstGeom>
                              <a:ln>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BAC882" id="直接连接符 12"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18.05pt,.8pt" to="59.5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" strokecolor="black [3200]" strokeweight=".5pt">
                      <v:stroke joinstyle="miter"/>
                    </v:line>
                  </w:pict>
                </mc:Fallback>
              </mc:AlternateContent>
            </w:r>
            <w:r>
              <w:rPr>
                <w:noProof/>
                <w:lang w:val="en-US" w:bidi="ar-SA"/>
              </w:rPr>
              <mc:AlternateContent>
                <mc:Choice Requires="wps">
                  <w:drawing>
                    <wp:anchor distT="0" distB="0" distL="114300" distR="114300" simplePos="0" relativeHeight="251657728" behindDoc="0" locked="0" layoutInCell="1" allowOverlap="1" wp14:anchorId="19484384" wp14:editId="0452D727">
                      <wp:simplePos x="0" y="0"/>
                      <wp:positionH relativeFrom="column">
                        <wp:posOffset>475615</wp:posOffset>
                      </wp:positionH>
                      <wp:positionV relativeFrom="paragraph">
                        <wp:posOffset>62230</wp:posOffset>
                      </wp:positionV>
                      <wp:extent cx="228600" cy="17462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35585" cy="17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D12C7" w14:textId="77777777" w:rsidR="000E00D3" w:rsidRDefault="000E00D3">
                                  <w:pPr>
                                    <w:rPr>
                                      <w:sz w:val="18"/>
                                      <w:szCs w:val="18"/>
                                    </w:rPr>
                                  </w:pPr>
                                  <w:r>
                                    <w:rPr>
                                      <w:rFonts w:hint="eastAsia"/>
                                      <w:sz w:val="18"/>
                                      <w:szCs w:val="18"/>
                                    </w:rPr>
                                    <w:t>学期</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w14:anchorId="19484384" id="文本框 11" o:spid="_x0000_s1087" type="#_x0000_t202" style="position:absolute;left:0;text-align:left;margin-left:37.45pt;margin-top:4.9pt;width:18pt;height:13.75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" filled="f" stroked="f" strokeweight=".5pt">
                      <v:textbox inset="0,0,0,0">
                        <w:txbxContent>
                          <w:p w14:paraId="460D12C7" w14:textId="77777777" w:rsidR="000E00D3" w:rsidRDefault="000E00D3">
                            <w:pPr>
                              <w:rPr>
                                <w:sz w:val="18"/>
                                <w:szCs w:val="18"/>
                              </w:rPr>
                            </w:pPr>
                            <w:r>
                              <w:rPr>
                                <w:rFonts w:hint="eastAsia"/>
                                <w:sz w:val="18"/>
                                <w:szCs w:val="18"/>
                              </w:rPr>
                              <w:t>学期</w:t>
                            </w:r>
                          </w:p>
                        </w:txbxContent>
                      </v:textbox>
                    </v:shape>
                  </w:pict>
                </mc:Fallback>
              </mc:AlternateContent>
            </w:r>
            <w:r>
              <w:rPr>
                <w:noProof/>
                <w:lang w:val="en-US" w:bidi="ar-SA"/>
              </w:rPr>
              <mc:AlternateContent>
                <mc:Choice Requires="wps">
                  <w:drawing>
                    <wp:anchor distT="0" distB="0" distL="114300" distR="114300" simplePos="0" relativeHeight="251658752" behindDoc="0" locked="0" layoutInCell="1" allowOverlap="1" wp14:anchorId="7914AF7B" wp14:editId="299D0A5B">
                      <wp:simplePos x="0" y="0"/>
                      <wp:positionH relativeFrom="column">
                        <wp:posOffset>88900</wp:posOffset>
                      </wp:positionH>
                      <wp:positionV relativeFrom="paragraph">
                        <wp:posOffset>156210</wp:posOffset>
                      </wp:positionV>
                      <wp:extent cx="228600" cy="1746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35585" cy="17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0B491" w14:textId="77777777" w:rsidR="000E00D3" w:rsidRDefault="000E00D3">
                                  <w:pPr>
                                    <w:rPr>
                                      <w:sz w:val="18"/>
                                      <w:szCs w:val="18"/>
                                    </w:rPr>
                                  </w:pPr>
                                  <w:r>
                                    <w:rPr>
                                      <w:rFonts w:hint="eastAsia"/>
                                      <w:sz w:val="18"/>
                                      <w:szCs w:val="18"/>
                                    </w:rPr>
                                    <w:t>周数</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w14:anchorId="7914AF7B" id="文本框 10" o:spid="_x0000_s1088" type="#_x0000_t202" style="position:absolute;left:0;text-align:left;margin-left:7pt;margin-top:12.3pt;width:18pt;height:13.75pt;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" filled="f" stroked="f" strokeweight=".5pt">
                      <v:textbox inset="0,0,0,0">
                        <w:txbxContent>
                          <w:p w14:paraId="6290B491" w14:textId="77777777" w:rsidR="000E00D3" w:rsidRDefault="000E00D3">
                            <w:pPr>
                              <w:rPr>
                                <w:sz w:val="18"/>
                                <w:szCs w:val="18"/>
                              </w:rPr>
                            </w:pPr>
                            <w:r>
                              <w:rPr>
                                <w:rFonts w:hint="eastAsia"/>
                                <w:sz w:val="18"/>
                                <w:szCs w:val="18"/>
                              </w:rPr>
                              <w:t>周数</w:t>
                            </w:r>
                          </w:p>
                        </w:txbxContent>
                      </v:textbox>
                    </v:shape>
                  </w:pict>
                </mc:Fallback>
              </mc:AlternateContent>
            </w:r>
            <w:r>
              <w:rPr>
                <w:noProof/>
                <w:lang w:val="en-US" w:bidi="ar-SA"/>
              </w:rPr>
              <mc:AlternateContent>
                <mc:Choice Requires="wps">
                  <w:drawing>
                    <wp:anchor distT="0" distB="0" distL="114300" distR="114300" simplePos="0" relativeHeight="251659776" behindDoc="0" locked="0" layoutInCell="1" allowOverlap="1" wp14:anchorId="08A30487" wp14:editId="70F15CBF">
                      <wp:simplePos x="0" y="0"/>
                      <wp:positionH relativeFrom="column">
                        <wp:posOffset>88900</wp:posOffset>
                      </wp:positionH>
                      <wp:positionV relativeFrom="paragraph">
                        <wp:posOffset>464185</wp:posOffset>
                      </wp:positionV>
                      <wp:extent cx="228600" cy="174625"/>
                      <wp:effectExtent l="0" t="0" r="0" b="0"/>
                      <wp:wrapNone/>
                      <wp:docPr id="9" name="文本框 9"/>
                      <wp:cNvGraphicFramePr/>
                      <a:graphic xmlns:a="http://schemas.openxmlformats.org/drawingml/2006/main">
                        <a:graphicData uri="http://schemas.microsoft.com/office/word/2010/wordprocessingShape">
                          <wps:wsp>
                            <wps:cNvSpPr txBox="1"/>
                            <wps:spPr>
                              <a:xfrm>
                                <a:off x="0" y="0"/>
                                <a:ext cx="235585" cy="17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55678" w14:textId="77777777" w:rsidR="000E00D3" w:rsidRDefault="000E00D3">
                                  <w:pPr>
                                    <w:rPr>
                                      <w:sz w:val="18"/>
                                      <w:szCs w:val="18"/>
                                    </w:rPr>
                                  </w:pPr>
                                  <w:r>
                                    <w:rPr>
                                      <w:rFonts w:hint="eastAsia"/>
                                      <w:sz w:val="18"/>
                                      <w:szCs w:val="18"/>
                                    </w:rPr>
                                    <w:t>内容</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w14:anchorId="08A30487" id="文本框 9" o:spid="_x0000_s1089" type="#_x0000_t202" style="position:absolute;left:0;text-align:left;margin-left:7pt;margin-top:36.55pt;width:18pt;height:13.75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" filled="f" stroked="f" strokeweight=".5pt">
                      <v:textbox inset="0,0,0,0">
                        <w:txbxContent>
                          <w:p w14:paraId="1F855678" w14:textId="77777777" w:rsidR="000E00D3" w:rsidRDefault="000E00D3">
                            <w:pPr>
                              <w:rPr>
                                <w:sz w:val="18"/>
                                <w:szCs w:val="18"/>
                              </w:rPr>
                            </w:pPr>
                            <w:r>
                              <w:rPr>
                                <w:rFonts w:hint="eastAsia"/>
                                <w:sz w:val="18"/>
                                <w:szCs w:val="18"/>
                              </w:rPr>
                              <w:t>内容</w:t>
                            </w:r>
                          </w:p>
                        </w:txbxContent>
                      </v:textbox>
                    </v:shape>
                  </w:pict>
                </mc:Fallback>
              </mc:AlternateConten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672D376" w14:textId="77777777" w:rsidR="008243D2" w:rsidRDefault="00C64A33">
            <w:pPr>
              <w:pStyle w:val="TableParagraph"/>
              <w:spacing w:before="137"/>
              <w:ind w:left="160" w:right="128"/>
              <w:jc w:val="center"/>
              <w:rPr>
                <w:rFonts w:ascii="黑体" w:eastAsia="黑体" w:hAnsi="黑体" w:cs="黑体"/>
                <w:b/>
                <w:szCs w:val="21"/>
              </w:rPr>
            </w:pPr>
            <w:r>
              <w:rPr>
                <w:rFonts w:ascii="黑体" w:eastAsia="黑体" w:hAnsi="黑体" w:cs="黑体" w:hint="eastAsia"/>
                <w:b/>
                <w:szCs w:val="21"/>
              </w:rPr>
              <w:t>第一学年</w:t>
            </w:r>
          </w:p>
        </w:tc>
        <w:tc>
          <w:tcPr>
            <w:tcW w:w="144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E271A20" w14:textId="77777777" w:rsidR="008243D2" w:rsidRDefault="00C64A33">
            <w:pPr>
              <w:pStyle w:val="TableParagraph"/>
              <w:ind w:left="154"/>
              <w:jc w:val="center"/>
              <w:rPr>
                <w:rFonts w:ascii="黑体" w:eastAsia="黑体" w:hAnsi="黑体" w:cs="黑体"/>
                <w:b/>
                <w:szCs w:val="21"/>
              </w:rPr>
            </w:pPr>
            <w:r>
              <w:rPr>
                <w:rFonts w:ascii="黑体" w:eastAsia="黑体" w:hAnsi="黑体" w:cs="黑体" w:hint="eastAsia"/>
                <w:b/>
                <w:szCs w:val="21"/>
              </w:rPr>
              <w:t>第二学年</w:t>
            </w:r>
          </w:p>
        </w:tc>
        <w:tc>
          <w:tcPr>
            <w:tcW w:w="1441"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2229AB" w14:textId="77777777" w:rsidR="008243D2" w:rsidRDefault="00C64A33">
            <w:pPr>
              <w:pStyle w:val="TableParagraph"/>
              <w:ind w:left="111" w:right="74"/>
              <w:jc w:val="center"/>
              <w:rPr>
                <w:rFonts w:ascii="黑体" w:eastAsia="黑体" w:hAnsi="黑体" w:cs="黑体"/>
                <w:b/>
                <w:szCs w:val="21"/>
              </w:rPr>
            </w:pPr>
            <w:r>
              <w:rPr>
                <w:rFonts w:ascii="黑体" w:eastAsia="黑体" w:hAnsi="黑体" w:cs="黑体" w:hint="eastAsia"/>
                <w:b/>
                <w:szCs w:val="21"/>
              </w:rPr>
              <w:t>第三学年</w:t>
            </w:r>
          </w:p>
        </w:tc>
      </w:tr>
      <w:tr w:rsidR="008243D2" w14:paraId="4D211714" w14:textId="77777777">
        <w:trPr>
          <w:trHeight w:val="544"/>
        </w:trPr>
        <w:tc>
          <w:tcPr>
            <w:tcW w:w="0" w:type="auto"/>
            <w:vMerge/>
            <w:tcBorders>
              <w:top w:val="single" w:sz="4" w:space="0" w:color="000000"/>
              <w:left w:val="single" w:sz="4" w:space="0" w:color="000000"/>
              <w:bottom w:val="single" w:sz="4" w:space="0" w:color="000000"/>
              <w:right w:val="single" w:sz="4" w:space="0" w:color="000000"/>
            </w:tcBorders>
            <w:vAlign w:val="center"/>
          </w:tcPr>
          <w:p w14:paraId="3291178E" w14:textId="77777777" w:rsidR="008243D2" w:rsidRDefault="008243D2">
            <w:pPr>
              <w:rPr>
                <w:rFonts w:ascii="黑体" w:eastAsia="黑体" w:hAnsi="黑体" w:cs="黑体"/>
                <w:b/>
                <w:szCs w:val="21"/>
                <w:lang w:val="zh-CN" w:bidi="zh-CN"/>
              </w:rPr>
            </w:pPr>
          </w:p>
        </w:tc>
        <w:tc>
          <w:tcPr>
            <w:tcW w:w="72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3417DDA" w14:textId="77777777" w:rsidR="008243D2" w:rsidRDefault="00C64A33">
            <w:pPr>
              <w:pStyle w:val="TableParagraph"/>
              <w:spacing w:before="137"/>
              <w:jc w:val="center"/>
              <w:rPr>
                <w:rFonts w:ascii="黑体" w:eastAsia="黑体" w:hAnsi="黑体" w:cs="黑体"/>
                <w:b/>
                <w:szCs w:val="21"/>
              </w:rPr>
            </w:pPr>
            <w:r>
              <w:rPr>
                <w:rFonts w:ascii="黑体" w:eastAsia="黑体" w:hAnsi="黑体" w:cs="黑体" w:hint="eastAsia"/>
                <w:b/>
                <w:szCs w:val="21"/>
              </w:rPr>
              <w:t>第一学期</w:t>
            </w:r>
          </w:p>
        </w:tc>
        <w:tc>
          <w:tcPr>
            <w:tcW w:w="72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285D0D1" w14:textId="77777777" w:rsidR="008243D2" w:rsidRDefault="00C64A33">
            <w:pPr>
              <w:pStyle w:val="TableParagraph"/>
              <w:spacing w:before="137"/>
              <w:jc w:val="center"/>
              <w:rPr>
                <w:rFonts w:ascii="黑体" w:eastAsia="黑体" w:hAnsi="黑体" w:cs="黑体"/>
                <w:b/>
                <w:szCs w:val="21"/>
              </w:rPr>
            </w:pPr>
            <w:r>
              <w:rPr>
                <w:rFonts w:ascii="黑体" w:eastAsia="黑体" w:hAnsi="黑体" w:cs="黑体" w:hint="eastAsia"/>
                <w:b/>
                <w:szCs w:val="21"/>
              </w:rPr>
              <w:t>第二学期</w:t>
            </w:r>
          </w:p>
        </w:tc>
        <w:tc>
          <w:tcPr>
            <w:tcW w:w="7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2A89361" w14:textId="77777777" w:rsidR="008243D2" w:rsidRDefault="00C64A33">
            <w:pPr>
              <w:pStyle w:val="TableParagraph"/>
              <w:jc w:val="center"/>
              <w:rPr>
                <w:rFonts w:ascii="黑体" w:eastAsia="黑体" w:hAnsi="黑体" w:cs="黑体"/>
                <w:b/>
                <w:szCs w:val="21"/>
              </w:rPr>
            </w:pPr>
            <w:r>
              <w:rPr>
                <w:rFonts w:ascii="黑体" w:eastAsia="黑体" w:hAnsi="黑体" w:cs="黑体" w:hint="eastAsia"/>
                <w:b/>
                <w:szCs w:val="21"/>
              </w:rPr>
              <w:t>第三学期</w:t>
            </w:r>
          </w:p>
        </w:tc>
        <w:tc>
          <w:tcPr>
            <w:tcW w:w="7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82ADC94" w14:textId="77777777" w:rsidR="008243D2" w:rsidRDefault="00C64A33">
            <w:pPr>
              <w:pStyle w:val="TableParagraph"/>
              <w:jc w:val="center"/>
              <w:rPr>
                <w:rFonts w:ascii="黑体" w:eastAsia="黑体" w:hAnsi="黑体" w:cs="黑体"/>
                <w:b/>
                <w:szCs w:val="21"/>
              </w:rPr>
            </w:pPr>
            <w:r>
              <w:rPr>
                <w:rFonts w:ascii="黑体" w:eastAsia="黑体" w:hAnsi="黑体" w:cs="黑体" w:hint="eastAsia"/>
                <w:b/>
                <w:szCs w:val="21"/>
              </w:rPr>
              <w:t>第四学期</w:t>
            </w:r>
          </w:p>
        </w:tc>
        <w:tc>
          <w:tcPr>
            <w:tcW w:w="7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5D04FE" w14:textId="77777777" w:rsidR="008243D2" w:rsidRDefault="00C64A33">
            <w:pPr>
              <w:pStyle w:val="TableParagraph"/>
              <w:jc w:val="center"/>
              <w:rPr>
                <w:rFonts w:ascii="黑体" w:eastAsia="黑体" w:hAnsi="黑体" w:cs="黑体"/>
                <w:b/>
                <w:szCs w:val="21"/>
              </w:rPr>
            </w:pPr>
            <w:r>
              <w:rPr>
                <w:rFonts w:ascii="黑体" w:eastAsia="黑体" w:hAnsi="黑体" w:cs="黑体" w:hint="eastAsia"/>
                <w:b/>
                <w:szCs w:val="21"/>
              </w:rPr>
              <w:t>第五学期</w:t>
            </w:r>
          </w:p>
        </w:tc>
        <w:tc>
          <w:tcPr>
            <w:tcW w:w="72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E95350D" w14:textId="77777777" w:rsidR="008243D2" w:rsidRDefault="00C64A33">
            <w:pPr>
              <w:pStyle w:val="TableParagraph"/>
              <w:jc w:val="center"/>
              <w:rPr>
                <w:rFonts w:ascii="黑体" w:eastAsia="黑体" w:hAnsi="黑体" w:cs="黑体"/>
                <w:b/>
                <w:szCs w:val="21"/>
              </w:rPr>
            </w:pPr>
            <w:r>
              <w:rPr>
                <w:rFonts w:ascii="黑体" w:eastAsia="黑体" w:hAnsi="黑体" w:cs="黑体" w:hint="eastAsia"/>
                <w:b/>
                <w:szCs w:val="21"/>
              </w:rPr>
              <w:t>第六学期</w:t>
            </w:r>
          </w:p>
        </w:tc>
      </w:tr>
      <w:tr w:rsidR="008243D2" w14:paraId="170CA3AF" w14:textId="77777777" w:rsidTr="004F6E43">
        <w:trPr>
          <w:trHeight w:val="759"/>
        </w:trPr>
        <w:tc>
          <w:tcPr>
            <w:tcW w:w="672" w:type="pct"/>
            <w:tcBorders>
              <w:top w:val="single" w:sz="4" w:space="0" w:color="000000"/>
              <w:left w:val="single" w:sz="4" w:space="0" w:color="000000"/>
              <w:bottom w:val="single" w:sz="4" w:space="0" w:color="000000"/>
              <w:right w:val="single" w:sz="4" w:space="0" w:color="auto"/>
            </w:tcBorders>
            <w:shd w:val="pct25" w:color="FFFF00" w:fill="FFFFFF"/>
            <w:vAlign w:val="center"/>
          </w:tcPr>
          <w:p w14:paraId="097F2E90" w14:textId="77777777" w:rsidR="008243D2" w:rsidRPr="004F6E43" w:rsidRDefault="00C64A33" w:rsidP="004F6E43">
            <w:pPr>
              <w:pStyle w:val="TableParagraph"/>
              <w:ind w:left="16"/>
              <w:jc w:val="center"/>
              <w:rPr>
                <w:rFonts w:ascii="黑体" w:eastAsia="黑体" w:hAnsi="黑体" w:cs="黑体"/>
                <w:szCs w:val="21"/>
              </w:rPr>
            </w:pPr>
            <w:r w:rsidRPr="004F6E43">
              <w:rPr>
                <w:rFonts w:ascii="黑体" w:eastAsia="黑体" w:hAnsi="黑体" w:cs="黑体" w:hint="eastAsia"/>
                <w:szCs w:val="21"/>
              </w:rPr>
              <w:t>军事理论与训练</w:t>
            </w:r>
          </w:p>
        </w:tc>
        <w:tc>
          <w:tcPr>
            <w:tcW w:w="722" w:type="pct"/>
            <w:tcBorders>
              <w:top w:val="single" w:sz="4" w:space="0" w:color="000000"/>
              <w:left w:val="single" w:sz="4" w:space="0" w:color="auto"/>
              <w:bottom w:val="single" w:sz="4" w:space="0" w:color="000000"/>
              <w:right w:val="single" w:sz="4" w:space="0" w:color="000000"/>
            </w:tcBorders>
            <w:shd w:val="pct25" w:color="FFFF00" w:fill="FFFFFF"/>
            <w:vAlign w:val="center"/>
          </w:tcPr>
          <w:p w14:paraId="6F2A0B0C" w14:textId="77777777" w:rsidR="008243D2" w:rsidRPr="004F6E43" w:rsidRDefault="00C64A33">
            <w:pPr>
              <w:pStyle w:val="TableParagraph"/>
              <w:spacing w:before="2"/>
              <w:jc w:val="center"/>
              <w:rPr>
                <w:rFonts w:ascii="黑体" w:eastAsia="黑体" w:hAnsi="黑体" w:cs="黑体"/>
                <w:szCs w:val="21"/>
              </w:rPr>
            </w:pPr>
            <w:r w:rsidRPr="004F6E43">
              <w:rPr>
                <w:rFonts w:ascii="黑体" w:eastAsia="黑体" w:hAnsi="黑体" w:cs="黑体"/>
                <w:szCs w:val="21"/>
              </w:rPr>
              <w:t>2</w:t>
            </w:r>
          </w:p>
        </w:tc>
        <w:tc>
          <w:tcPr>
            <w:tcW w:w="72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AF6C92A" w14:textId="77777777" w:rsidR="008243D2" w:rsidRPr="004F6E43" w:rsidRDefault="00C64A33">
            <w:pPr>
              <w:pStyle w:val="TableParagraph"/>
              <w:tabs>
                <w:tab w:val="left" w:pos="648"/>
              </w:tabs>
              <w:spacing w:before="4"/>
              <w:jc w:val="center"/>
              <w:rPr>
                <w:rFonts w:ascii="黑体" w:eastAsia="黑体" w:hAnsi="黑体" w:cs="黑体"/>
                <w:szCs w:val="21"/>
              </w:rPr>
            </w:pPr>
            <w:r w:rsidRPr="004F6E43">
              <w:rPr>
                <w:rFonts w:ascii="黑体" w:eastAsia="黑体" w:hAnsi="黑体" w:cs="黑体"/>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8902933" w14:textId="77777777" w:rsidR="008243D2" w:rsidRPr="004F6E43" w:rsidRDefault="00C64A33">
            <w:pPr>
              <w:pStyle w:val="TableParagraph"/>
              <w:ind w:hanging="106"/>
              <w:jc w:val="center"/>
              <w:rPr>
                <w:rFonts w:ascii="黑体" w:eastAsia="黑体" w:hAnsi="黑体" w:cs="黑体"/>
                <w:szCs w:val="21"/>
              </w:rPr>
            </w:pPr>
            <w:r w:rsidRPr="004F6E43">
              <w:rPr>
                <w:rFonts w:ascii="黑体" w:eastAsia="黑体" w:hAnsi="黑体" w:cs="黑体"/>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D89544E" w14:textId="77777777" w:rsidR="008243D2" w:rsidRPr="004F6E43" w:rsidRDefault="00C64A33">
            <w:pPr>
              <w:pStyle w:val="TableParagraph"/>
              <w:ind w:hanging="106"/>
              <w:jc w:val="center"/>
              <w:rPr>
                <w:rFonts w:ascii="黑体" w:eastAsia="黑体" w:hAnsi="黑体" w:cs="黑体"/>
                <w:szCs w:val="21"/>
              </w:rPr>
            </w:pPr>
            <w:r w:rsidRPr="004F6E43">
              <w:rPr>
                <w:rFonts w:ascii="黑体" w:eastAsia="黑体" w:hAnsi="黑体" w:cs="黑体"/>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87418D0" w14:textId="77777777" w:rsidR="008243D2" w:rsidRPr="004F6E43" w:rsidRDefault="00C64A33">
            <w:pPr>
              <w:pStyle w:val="TableParagraph"/>
              <w:ind w:hanging="106"/>
              <w:jc w:val="center"/>
              <w:rPr>
                <w:rFonts w:ascii="黑体" w:eastAsia="黑体" w:hAnsi="黑体" w:cs="黑体"/>
                <w:szCs w:val="21"/>
              </w:rPr>
            </w:pPr>
            <w:r w:rsidRPr="004F6E43">
              <w:rPr>
                <w:rFonts w:ascii="黑体" w:eastAsia="黑体" w:hAnsi="黑体" w:cs="黑体"/>
                <w:szCs w:val="21"/>
              </w:rPr>
              <w:t>0</w:t>
            </w:r>
          </w:p>
        </w:tc>
        <w:tc>
          <w:tcPr>
            <w:tcW w:w="72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8E8D3A7" w14:textId="77777777" w:rsidR="008243D2" w:rsidRPr="004F6E43" w:rsidRDefault="00C64A33">
            <w:pPr>
              <w:pStyle w:val="TableParagraph"/>
              <w:jc w:val="center"/>
              <w:rPr>
                <w:rFonts w:ascii="黑体" w:eastAsia="黑体" w:hAnsi="黑体" w:cs="黑体"/>
                <w:szCs w:val="21"/>
              </w:rPr>
            </w:pPr>
            <w:r w:rsidRPr="004F6E43">
              <w:rPr>
                <w:rFonts w:ascii="黑体" w:eastAsia="黑体" w:hAnsi="黑体" w:cs="黑体"/>
                <w:szCs w:val="21"/>
              </w:rPr>
              <w:t>0</w:t>
            </w:r>
          </w:p>
        </w:tc>
      </w:tr>
      <w:tr w:rsidR="008243D2" w14:paraId="6CF4DE16" w14:textId="77777777" w:rsidTr="004F6E43">
        <w:trPr>
          <w:trHeight w:val="433"/>
        </w:trPr>
        <w:tc>
          <w:tcPr>
            <w:tcW w:w="6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AF02758" w14:textId="77777777" w:rsidR="008243D2" w:rsidRPr="004F6E43" w:rsidRDefault="00C64A33" w:rsidP="004F6E43">
            <w:pPr>
              <w:pStyle w:val="TableParagraph"/>
              <w:jc w:val="center"/>
              <w:rPr>
                <w:rFonts w:ascii="黑体" w:eastAsia="黑体" w:hAnsi="黑体" w:cs="黑体"/>
                <w:szCs w:val="21"/>
              </w:rPr>
            </w:pPr>
            <w:r w:rsidRPr="004F6E43">
              <w:rPr>
                <w:rFonts w:ascii="黑体" w:eastAsia="黑体" w:hAnsi="黑体" w:cs="黑体" w:hint="eastAsia"/>
                <w:szCs w:val="21"/>
              </w:rPr>
              <w:t>课堂教学</w:t>
            </w:r>
          </w:p>
        </w:tc>
        <w:tc>
          <w:tcPr>
            <w:tcW w:w="72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A2252B4" w14:textId="77777777" w:rsidR="008243D2" w:rsidRPr="004F6E43" w:rsidRDefault="00B073E6" w:rsidP="00B073E6">
            <w:pPr>
              <w:pStyle w:val="TableParagraph"/>
              <w:spacing w:before="4"/>
              <w:jc w:val="center"/>
              <w:rPr>
                <w:rFonts w:ascii="黑体" w:eastAsia="黑体" w:hAnsi="黑体" w:cs="黑体"/>
                <w:szCs w:val="21"/>
              </w:rPr>
            </w:pPr>
            <w:r w:rsidRPr="004F6E43">
              <w:rPr>
                <w:rFonts w:ascii="黑体" w:eastAsia="黑体" w:hAnsi="黑体" w:cs="黑体" w:hint="eastAsia"/>
                <w:szCs w:val="21"/>
              </w:rPr>
              <w:t>14</w:t>
            </w:r>
          </w:p>
        </w:tc>
        <w:tc>
          <w:tcPr>
            <w:tcW w:w="72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1CBA746" w14:textId="77777777" w:rsidR="008243D2" w:rsidRPr="004F6E43" w:rsidRDefault="00A22F1D" w:rsidP="00B073E6">
            <w:pPr>
              <w:pStyle w:val="TableParagraph"/>
              <w:spacing w:before="1"/>
              <w:jc w:val="center"/>
              <w:rPr>
                <w:rFonts w:ascii="黑体" w:eastAsia="黑体" w:hAnsi="黑体" w:cs="黑体"/>
                <w:szCs w:val="21"/>
              </w:rPr>
            </w:pPr>
            <w:r w:rsidRPr="004F6E43">
              <w:rPr>
                <w:rFonts w:ascii="黑体" w:eastAsia="黑体" w:hAnsi="黑体" w:cs="黑体" w:hint="eastAsia"/>
                <w:szCs w:val="21"/>
              </w:rPr>
              <w:t>1</w:t>
            </w:r>
            <w:r w:rsidR="00B073E6" w:rsidRPr="004F6E43">
              <w:rPr>
                <w:rFonts w:ascii="黑体" w:eastAsia="黑体" w:hAnsi="黑体" w:cs="黑体" w:hint="eastAsia"/>
                <w:szCs w:val="21"/>
              </w:rPr>
              <w:t>4</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CDCE0C7" w14:textId="77777777" w:rsidR="008243D2" w:rsidRPr="004F6E43" w:rsidRDefault="00B073E6">
            <w:pPr>
              <w:pStyle w:val="TableParagraph"/>
              <w:spacing w:before="2"/>
              <w:jc w:val="center"/>
              <w:rPr>
                <w:rFonts w:ascii="黑体" w:eastAsia="黑体" w:hAnsi="黑体" w:cs="黑体"/>
                <w:szCs w:val="21"/>
              </w:rPr>
            </w:pPr>
            <w:r w:rsidRPr="004F6E43">
              <w:rPr>
                <w:rFonts w:ascii="黑体" w:eastAsia="黑体" w:hAnsi="黑体" w:cs="黑体" w:hint="eastAsia"/>
                <w:szCs w:val="21"/>
              </w:rPr>
              <w:t>14</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0A7FC8C" w14:textId="77777777" w:rsidR="008243D2" w:rsidRPr="004F6E43" w:rsidRDefault="00B073E6">
            <w:pPr>
              <w:pStyle w:val="TableParagraph"/>
              <w:spacing w:before="2"/>
              <w:jc w:val="center"/>
              <w:rPr>
                <w:rFonts w:ascii="黑体" w:eastAsia="黑体" w:hAnsi="黑体" w:cs="黑体"/>
                <w:szCs w:val="21"/>
              </w:rPr>
            </w:pPr>
            <w:r w:rsidRPr="004F6E43">
              <w:rPr>
                <w:rFonts w:ascii="黑体" w:eastAsia="黑体" w:hAnsi="黑体" w:cs="黑体" w:hint="eastAsia"/>
                <w:szCs w:val="21"/>
              </w:rPr>
              <w:t>14</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79060ED" w14:textId="77777777" w:rsidR="008243D2" w:rsidRPr="004F6E43" w:rsidRDefault="00B073E6">
            <w:pPr>
              <w:pStyle w:val="TableParagraph"/>
              <w:spacing w:before="2"/>
              <w:jc w:val="center"/>
              <w:rPr>
                <w:rFonts w:ascii="黑体" w:eastAsia="黑体" w:hAnsi="黑体" w:cs="黑体"/>
                <w:szCs w:val="21"/>
              </w:rPr>
            </w:pPr>
            <w:r w:rsidRPr="004F6E43">
              <w:rPr>
                <w:rFonts w:ascii="黑体" w:eastAsia="黑体" w:hAnsi="黑体" w:cs="黑体" w:hint="eastAsia"/>
                <w:szCs w:val="21"/>
              </w:rPr>
              <w:t>14</w:t>
            </w:r>
          </w:p>
        </w:tc>
        <w:tc>
          <w:tcPr>
            <w:tcW w:w="72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8E3244F" w14:textId="77777777" w:rsidR="008243D2" w:rsidRPr="004F6E43" w:rsidRDefault="00B073E6">
            <w:pPr>
              <w:pStyle w:val="TableParagraph"/>
              <w:spacing w:before="1"/>
              <w:jc w:val="center"/>
              <w:rPr>
                <w:rFonts w:ascii="黑体" w:eastAsia="黑体" w:hAnsi="黑体" w:cs="黑体"/>
                <w:szCs w:val="21"/>
              </w:rPr>
            </w:pPr>
            <w:r w:rsidRPr="004F6E43">
              <w:rPr>
                <w:rFonts w:ascii="黑体" w:eastAsia="黑体" w:hAnsi="黑体" w:cs="黑体" w:hint="eastAsia"/>
                <w:szCs w:val="21"/>
              </w:rPr>
              <w:t>0</w:t>
            </w:r>
          </w:p>
        </w:tc>
      </w:tr>
      <w:tr w:rsidR="008243D2" w14:paraId="729BA86D" w14:textId="77777777" w:rsidTr="004F6E43">
        <w:trPr>
          <w:trHeight w:val="433"/>
        </w:trPr>
        <w:tc>
          <w:tcPr>
            <w:tcW w:w="6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8F8E7B5" w14:textId="77777777" w:rsidR="008243D2" w:rsidRPr="004F6E43" w:rsidRDefault="00C64A33" w:rsidP="004F6E43">
            <w:pPr>
              <w:pStyle w:val="TableParagraph"/>
              <w:ind w:left="16"/>
              <w:jc w:val="center"/>
              <w:rPr>
                <w:rFonts w:ascii="黑体" w:eastAsia="黑体" w:hAnsi="黑体" w:cs="黑体"/>
                <w:szCs w:val="21"/>
              </w:rPr>
            </w:pPr>
            <w:r w:rsidRPr="004F6E43">
              <w:rPr>
                <w:rFonts w:ascii="黑体" w:eastAsia="黑体" w:hAnsi="黑体" w:cs="黑体" w:hint="eastAsia"/>
                <w:szCs w:val="21"/>
              </w:rPr>
              <w:t>思政实践专周</w:t>
            </w:r>
          </w:p>
        </w:tc>
        <w:tc>
          <w:tcPr>
            <w:tcW w:w="72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FDDCC04" w14:textId="77777777" w:rsidR="008243D2" w:rsidRPr="004F6E43" w:rsidRDefault="00A22F1D">
            <w:pPr>
              <w:pStyle w:val="TableParagraph"/>
              <w:spacing w:before="4"/>
              <w:jc w:val="center"/>
              <w:rPr>
                <w:rFonts w:ascii="黑体" w:eastAsia="黑体" w:hAnsi="黑体" w:cs="黑体"/>
                <w:szCs w:val="21"/>
              </w:rPr>
            </w:pPr>
            <w:r w:rsidRPr="004F6E43">
              <w:rPr>
                <w:rFonts w:ascii="黑体" w:eastAsia="黑体" w:hAnsi="黑体" w:cs="黑体" w:hint="eastAsia"/>
                <w:szCs w:val="21"/>
              </w:rPr>
              <w:t>0</w:t>
            </w:r>
          </w:p>
        </w:tc>
        <w:tc>
          <w:tcPr>
            <w:tcW w:w="72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AE89750" w14:textId="77777777" w:rsidR="008243D2" w:rsidRPr="004F6E43" w:rsidRDefault="00A22F1D">
            <w:pPr>
              <w:pStyle w:val="TableParagraph"/>
              <w:spacing w:before="1"/>
              <w:jc w:val="center"/>
              <w:rPr>
                <w:rFonts w:ascii="黑体" w:eastAsia="黑体" w:hAnsi="黑体" w:cs="黑体"/>
                <w:szCs w:val="21"/>
              </w:rPr>
            </w:pPr>
            <w:r w:rsidRPr="004F6E43">
              <w:rPr>
                <w:rFonts w:ascii="黑体" w:eastAsia="黑体" w:hAnsi="黑体" w:cs="黑体" w:hint="eastAsia"/>
                <w:szCs w:val="21"/>
              </w:rPr>
              <w:t>1          （不占教学周）</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8019415" w14:textId="77777777" w:rsidR="008243D2" w:rsidRPr="004F6E43" w:rsidRDefault="00A22F1D">
            <w:pPr>
              <w:pStyle w:val="TableParagraph"/>
              <w:spacing w:before="2"/>
              <w:jc w:val="center"/>
              <w:rPr>
                <w:rFonts w:ascii="黑体" w:eastAsia="黑体" w:hAnsi="黑体" w:cs="黑体"/>
                <w:szCs w:val="21"/>
              </w:rPr>
            </w:pPr>
            <w:r w:rsidRPr="004F6E43">
              <w:rPr>
                <w:rFonts w:ascii="黑体" w:eastAsia="黑体" w:hAnsi="黑体" w:cs="黑体" w:hint="eastAsia"/>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F9AB011" w14:textId="77777777" w:rsidR="008243D2" w:rsidRPr="004F6E43" w:rsidRDefault="00A22F1D">
            <w:pPr>
              <w:pStyle w:val="TableParagraph"/>
              <w:spacing w:before="2"/>
              <w:jc w:val="center"/>
              <w:rPr>
                <w:rFonts w:ascii="黑体" w:eastAsia="黑体" w:hAnsi="黑体" w:cs="黑体"/>
                <w:szCs w:val="21"/>
              </w:rPr>
            </w:pPr>
            <w:r w:rsidRPr="004F6E43">
              <w:rPr>
                <w:rFonts w:ascii="黑体" w:eastAsia="黑体" w:hAnsi="黑体" w:cs="黑体" w:hint="eastAsia"/>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C6125C3" w14:textId="77777777" w:rsidR="008243D2" w:rsidRPr="004F6E43" w:rsidRDefault="00A22F1D">
            <w:pPr>
              <w:pStyle w:val="TableParagraph"/>
              <w:spacing w:before="2"/>
              <w:jc w:val="center"/>
              <w:rPr>
                <w:rFonts w:ascii="黑体" w:eastAsia="黑体" w:hAnsi="黑体" w:cs="黑体"/>
                <w:szCs w:val="21"/>
              </w:rPr>
            </w:pPr>
            <w:r w:rsidRPr="004F6E43">
              <w:rPr>
                <w:rFonts w:ascii="黑体" w:eastAsia="黑体" w:hAnsi="黑体" w:cs="黑体" w:hint="eastAsia"/>
                <w:szCs w:val="21"/>
              </w:rPr>
              <w:t>0</w:t>
            </w:r>
          </w:p>
        </w:tc>
        <w:tc>
          <w:tcPr>
            <w:tcW w:w="72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5F27C68" w14:textId="77777777" w:rsidR="008243D2" w:rsidRPr="004F6E43" w:rsidRDefault="00A22F1D">
            <w:pPr>
              <w:pStyle w:val="TableParagraph"/>
              <w:spacing w:before="1"/>
              <w:jc w:val="center"/>
              <w:rPr>
                <w:rFonts w:ascii="黑体" w:eastAsia="黑体" w:hAnsi="黑体" w:cs="黑体"/>
                <w:szCs w:val="21"/>
              </w:rPr>
            </w:pPr>
            <w:r w:rsidRPr="004F6E43">
              <w:rPr>
                <w:rFonts w:ascii="黑体" w:eastAsia="黑体" w:hAnsi="黑体" w:cs="黑体" w:hint="eastAsia"/>
                <w:szCs w:val="21"/>
              </w:rPr>
              <w:t>0</w:t>
            </w:r>
          </w:p>
        </w:tc>
      </w:tr>
      <w:tr w:rsidR="008243D2" w14:paraId="1C8DE39A" w14:textId="77777777" w:rsidTr="004F6E43">
        <w:trPr>
          <w:trHeight w:val="410"/>
        </w:trPr>
        <w:tc>
          <w:tcPr>
            <w:tcW w:w="6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899472C" w14:textId="77777777" w:rsidR="008243D2" w:rsidRPr="004F6E43" w:rsidRDefault="00C64A33" w:rsidP="004F6E43">
            <w:pPr>
              <w:pStyle w:val="TableParagraph"/>
              <w:ind w:left="16"/>
              <w:jc w:val="center"/>
              <w:rPr>
                <w:rFonts w:ascii="黑体" w:eastAsia="黑体" w:hAnsi="黑体" w:cs="黑体"/>
                <w:szCs w:val="21"/>
              </w:rPr>
            </w:pPr>
            <w:r w:rsidRPr="004F6E43">
              <w:rPr>
                <w:rFonts w:ascii="黑体" w:eastAsia="黑体" w:hAnsi="黑体" w:cs="黑体" w:hint="eastAsia"/>
                <w:szCs w:val="21"/>
              </w:rPr>
              <w:t>专周实训</w:t>
            </w:r>
          </w:p>
        </w:tc>
        <w:tc>
          <w:tcPr>
            <w:tcW w:w="72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B4C3A48" w14:textId="77777777" w:rsidR="008243D2" w:rsidRPr="004F6E43" w:rsidRDefault="00B073E6">
            <w:pPr>
              <w:pStyle w:val="TableParagraph"/>
              <w:spacing w:before="4"/>
              <w:jc w:val="center"/>
              <w:rPr>
                <w:rFonts w:ascii="黑体" w:eastAsia="黑体" w:hAnsi="黑体" w:cs="黑体"/>
                <w:szCs w:val="21"/>
              </w:rPr>
            </w:pPr>
            <w:r w:rsidRPr="004F6E43">
              <w:rPr>
                <w:rFonts w:ascii="黑体" w:eastAsia="黑体" w:hAnsi="黑体" w:cs="黑体" w:hint="eastAsia"/>
                <w:szCs w:val="21"/>
              </w:rPr>
              <w:t>2</w:t>
            </w:r>
          </w:p>
        </w:tc>
        <w:tc>
          <w:tcPr>
            <w:tcW w:w="72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66480BA" w14:textId="77777777" w:rsidR="008243D2" w:rsidRPr="004F6E43" w:rsidRDefault="00B073E6">
            <w:pPr>
              <w:pStyle w:val="TableParagraph"/>
              <w:spacing w:before="1"/>
              <w:jc w:val="center"/>
              <w:rPr>
                <w:rFonts w:ascii="黑体" w:eastAsia="黑体" w:hAnsi="黑体" w:cs="黑体"/>
                <w:szCs w:val="21"/>
              </w:rPr>
            </w:pPr>
            <w:r w:rsidRPr="004F6E43">
              <w:rPr>
                <w:rFonts w:ascii="黑体" w:eastAsia="黑体" w:hAnsi="黑体" w:cs="黑体" w:hint="eastAsia"/>
                <w:szCs w:val="21"/>
              </w:rPr>
              <w:t>4</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8AB0542" w14:textId="77777777" w:rsidR="008243D2" w:rsidRPr="004F6E43" w:rsidRDefault="00B073E6">
            <w:pPr>
              <w:pStyle w:val="TableParagraph"/>
              <w:spacing w:before="2"/>
              <w:jc w:val="center"/>
              <w:rPr>
                <w:rFonts w:ascii="黑体" w:eastAsia="黑体" w:hAnsi="黑体" w:cs="黑体"/>
                <w:szCs w:val="21"/>
              </w:rPr>
            </w:pPr>
            <w:r w:rsidRPr="004F6E43">
              <w:rPr>
                <w:rFonts w:ascii="黑体" w:eastAsia="黑体" w:hAnsi="黑体" w:cs="黑体" w:hint="eastAsia"/>
                <w:szCs w:val="21"/>
              </w:rPr>
              <w:t>4</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3F59CD4" w14:textId="77777777" w:rsidR="008243D2" w:rsidRPr="004F6E43" w:rsidRDefault="00B073E6">
            <w:pPr>
              <w:pStyle w:val="TableParagraph"/>
              <w:spacing w:before="2"/>
              <w:jc w:val="center"/>
              <w:rPr>
                <w:rFonts w:ascii="黑体" w:eastAsia="黑体" w:hAnsi="黑体" w:cs="黑体"/>
                <w:szCs w:val="21"/>
              </w:rPr>
            </w:pPr>
            <w:r w:rsidRPr="004F6E43">
              <w:rPr>
                <w:rFonts w:ascii="黑体" w:eastAsia="黑体" w:hAnsi="黑体" w:cs="黑体" w:hint="eastAsia"/>
                <w:szCs w:val="21"/>
              </w:rPr>
              <w:t>4</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08E4169" w14:textId="77777777" w:rsidR="008243D2" w:rsidRPr="004F6E43" w:rsidRDefault="00B073E6">
            <w:pPr>
              <w:pStyle w:val="TableParagraph"/>
              <w:spacing w:before="2"/>
              <w:jc w:val="center"/>
              <w:rPr>
                <w:rFonts w:ascii="黑体" w:eastAsia="黑体" w:hAnsi="黑体" w:cs="黑体"/>
                <w:szCs w:val="21"/>
              </w:rPr>
            </w:pPr>
            <w:r w:rsidRPr="004F6E43">
              <w:rPr>
                <w:rFonts w:ascii="黑体" w:eastAsia="黑体" w:hAnsi="黑体" w:cs="黑体" w:hint="eastAsia"/>
                <w:szCs w:val="21"/>
              </w:rPr>
              <w:t>4</w:t>
            </w:r>
          </w:p>
        </w:tc>
        <w:tc>
          <w:tcPr>
            <w:tcW w:w="72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C705587" w14:textId="77777777" w:rsidR="008243D2" w:rsidRPr="004F6E43" w:rsidRDefault="00B073E6">
            <w:pPr>
              <w:pStyle w:val="TableParagraph"/>
              <w:spacing w:before="1"/>
              <w:jc w:val="center"/>
              <w:rPr>
                <w:rFonts w:ascii="黑体" w:eastAsia="黑体" w:hAnsi="黑体" w:cs="黑体"/>
                <w:szCs w:val="21"/>
              </w:rPr>
            </w:pPr>
            <w:r w:rsidRPr="004F6E43">
              <w:rPr>
                <w:rFonts w:ascii="黑体" w:eastAsia="黑体" w:hAnsi="黑体" w:cs="黑体" w:hint="eastAsia"/>
                <w:szCs w:val="21"/>
              </w:rPr>
              <w:t>0</w:t>
            </w:r>
          </w:p>
        </w:tc>
      </w:tr>
      <w:tr w:rsidR="008243D2" w14:paraId="4BD010E3" w14:textId="77777777" w:rsidTr="004F6E43">
        <w:trPr>
          <w:trHeight w:val="417"/>
        </w:trPr>
        <w:tc>
          <w:tcPr>
            <w:tcW w:w="6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A615055" w14:textId="77777777" w:rsidR="008243D2" w:rsidRPr="004F6E43" w:rsidRDefault="00C64A33" w:rsidP="004F6E43">
            <w:pPr>
              <w:pStyle w:val="TableParagraph"/>
              <w:ind w:left="16"/>
              <w:jc w:val="center"/>
              <w:rPr>
                <w:rFonts w:ascii="黑体" w:eastAsia="黑体" w:hAnsi="黑体" w:cs="黑体"/>
                <w:szCs w:val="21"/>
              </w:rPr>
            </w:pPr>
            <w:r w:rsidRPr="004F6E43">
              <w:rPr>
                <w:rFonts w:ascii="黑体" w:eastAsia="黑体" w:hAnsi="黑体" w:cs="黑体" w:hint="eastAsia"/>
                <w:szCs w:val="21"/>
              </w:rPr>
              <w:t>顶岗实习</w:t>
            </w:r>
          </w:p>
        </w:tc>
        <w:tc>
          <w:tcPr>
            <w:tcW w:w="72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25387FF" w14:textId="77777777" w:rsidR="008243D2" w:rsidRPr="004F6E43" w:rsidRDefault="00C64A33">
            <w:pPr>
              <w:pStyle w:val="TableParagraph"/>
              <w:spacing w:before="4"/>
              <w:jc w:val="center"/>
              <w:rPr>
                <w:rFonts w:ascii="黑体" w:eastAsia="黑体" w:hAnsi="黑体" w:cs="黑体"/>
                <w:szCs w:val="21"/>
              </w:rPr>
            </w:pPr>
            <w:r w:rsidRPr="004F6E43">
              <w:rPr>
                <w:rFonts w:ascii="黑体" w:eastAsia="黑体" w:hAnsi="黑体" w:cs="黑体"/>
                <w:szCs w:val="21"/>
              </w:rPr>
              <w:t>0</w:t>
            </w:r>
          </w:p>
        </w:tc>
        <w:tc>
          <w:tcPr>
            <w:tcW w:w="72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9952789" w14:textId="77777777" w:rsidR="008243D2" w:rsidRPr="004F6E43" w:rsidRDefault="00C64A33">
            <w:pPr>
              <w:pStyle w:val="TableParagraph"/>
              <w:spacing w:before="1"/>
              <w:jc w:val="center"/>
              <w:rPr>
                <w:rFonts w:ascii="黑体" w:eastAsia="黑体" w:hAnsi="黑体" w:cs="黑体"/>
                <w:szCs w:val="21"/>
              </w:rPr>
            </w:pPr>
            <w:r w:rsidRPr="004F6E43">
              <w:rPr>
                <w:rFonts w:ascii="黑体" w:eastAsia="黑体" w:hAnsi="黑体" w:cs="黑体"/>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A1AB42C" w14:textId="77777777" w:rsidR="008243D2" w:rsidRPr="004F6E43" w:rsidRDefault="00C64A33">
            <w:pPr>
              <w:pStyle w:val="TableParagraph"/>
              <w:spacing w:before="2"/>
              <w:jc w:val="center"/>
              <w:rPr>
                <w:rFonts w:ascii="黑体" w:eastAsia="黑体" w:hAnsi="黑体" w:cs="黑体"/>
                <w:szCs w:val="21"/>
              </w:rPr>
            </w:pPr>
            <w:r w:rsidRPr="004F6E43">
              <w:rPr>
                <w:rFonts w:ascii="黑体" w:eastAsia="黑体" w:hAnsi="黑体" w:cs="黑体"/>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D7ECA10" w14:textId="77777777" w:rsidR="008243D2" w:rsidRPr="004F6E43" w:rsidRDefault="00C64A33">
            <w:pPr>
              <w:pStyle w:val="TableParagraph"/>
              <w:spacing w:before="2"/>
              <w:jc w:val="center"/>
              <w:rPr>
                <w:rFonts w:ascii="黑体" w:eastAsia="黑体" w:hAnsi="黑体" w:cs="黑体"/>
                <w:szCs w:val="21"/>
              </w:rPr>
            </w:pPr>
            <w:r w:rsidRPr="004F6E43">
              <w:rPr>
                <w:rFonts w:ascii="黑体" w:eastAsia="黑体" w:hAnsi="黑体" w:cs="黑体"/>
                <w:szCs w:val="21"/>
              </w:rPr>
              <w:t>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41A85A1" w14:textId="77777777" w:rsidR="008243D2" w:rsidRPr="004F6E43" w:rsidRDefault="00C64A33">
            <w:pPr>
              <w:pStyle w:val="TableParagraph"/>
              <w:spacing w:before="2"/>
              <w:jc w:val="center"/>
              <w:rPr>
                <w:rFonts w:ascii="黑体" w:eastAsia="黑体" w:hAnsi="黑体" w:cs="黑体"/>
                <w:szCs w:val="21"/>
              </w:rPr>
            </w:pPr>
            <w:r w:rsidRPr="004F6E43">
              <w:rPr>
                <w:rFonts w:ascii="黑体" w:eastAsia="黑体" w:hAnsi="黑体" w:cs="黑体"/>
                <w:szCs w:val="21"/>
              </w:rPr>
              <w:t>0</w:t>
            </w:r>
          </w:p>
        </w:tc>
        <w:tc>
          <w:tcPr>
            <w:tcW w:w="72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88545B6" w14:textId="77777777" w:rsidR="008243D2" w:rsidRPr="004F6E43" w:rsidRDefault="00C64A33">
            <w:pPr>
              <w:pStyle w:val="TableParagraph"/>
              <w:spacing w:before="1"/>
              <w:jc w:val="center"/>
              <w:rPr>
                <w:rFonts w:ascii="黑体" w:eastAsia="黑体" w:hAnsi="黑体" w:cs="黑体"/>
                <w:szCs w:val="21"/>
              </w:rPr>
            </w:pPr>
            <w:r w:rsidRPr="004F6E43">
              <w:rPr>
                <w:rFonts w:ascii="黑体" w:eastAsia="黑体" w:hAnsi="黑体" w:cs="黑体"/>
                <w:szCs w:val="21"/>
              </w:rPr>
              <w:t>16</w:t>
            </w:r>
          </w:p>
        </w:tc>
      </w:tr>
      <w:tr w:rsidR="008243D2" w14:paraId="2EA94349" w14:textId="77777777" w:rsidTr="004F6E43">
        <w:trPr>
          <w:trHeight w:val="423"/>
        </w:trPr>
        <w:tc>
          <w:tcPr>
            <w:tcW w:w="6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824B008" w14:textId="77777777" w:rsidR="008243D2" w:rsidRPr="004F6E43" w:rsidRDefault="00C64A33" w:rsidP="004F6E43">
            <w:pPr>
              <w:pStyle w:val="TableParagraph"/>
              <w:ind w:left="16"/>
              <w:jc w:val="center"/>
              <w:rPr>
                <w:rFonts w:ascii="黑体" w:eastAsia="黑体" w:hAnsi="黑体" w:cs="黑体"/>
                <w:szCs w:val="21"/>
              </w:rPr>
            </w:pPr>
            <w:r w:rsidRPr="004F6E43">
              <w:rPr>
                <w:rFonts w:ascii="黑体" w:eastAsia="黑体" w:hAnsi="黑体" w:cs="黑体" w:hint="eastAsia"/>
                <w:szCs w:val="21"/>
              </w:rPr>
              <w:t>考核考试</w:t>
            </w:r>
          </w:p>
        </w:tc>
        <w:tc>
          <w:tcPr>
            <w:tcW w:w="72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281D50A" w14:textId="77777777" w:rsidR="008243D2" w:rsidRPr="004F6E43" w:rsidRDefault="00C64A33">
            <w:pPr>
              <w:pStyle w:val="TableParagraph"/>
              <w:spacing w:before="4"/>
              <w:jc w:val="center"/>
              <w:rPr>
                <w:rFonts w:ascii="黑体" w:eastAsia="黑体" w:hAnsi="黑体" w:cs="黑体"/>
                <w:szCs w:val="21"/>
              </w:rPr>
            </w:pPr>
            <w:r w:rsidRPr="004F6E43">
              <w:rPr>
                <w:rFonts w:ascii="黑体" w:eastAsia="黑体" w:hAnsi="黑体" w:cs="黑体"/>
                <w:szCs w:val="21"/>
              </w:rPr>
              <w:t>2</w:t>
            </w:r>
          </w:p>
        </w:tc>
        <w:tc>
          <w:tcPr>
            <w:tcW w:w="72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9D6819A" w14:textId="77777777" w:rsidR="008243D2" w:rsidRPr="004F6E43" w:rsidRDefault="00C64A33">
            <w:pPr>
              <w:pStyle w:val="TableParagraph"/>
              <w:spacing w:before="1"/>
              <w:jc w:val="center"/>
              <w:rPr>
                <w:rFonts w:ascii="黑体" w:eastAsia="黑体" w:hAnsi="黑体" w:cs="黑体"/>
                <w:szCs w:val="21"/>
              </w:rPr>
            </w:pPr>
            <w:r w:rsidRPr="004F6E43">
              <w:rPr>
                <w:rFonts w:ascii="黑体" w:eastAsia="黑体" w:hAnsi="黑体" w:cs="黑体"/>
                <w:szCs w:val="21"/>
              </w:rPr>
              <w:t>2</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536C7CA" w14:textId="77777777" w:rsidR="008243D2" w:rsidRPr="004F6E43" w:rsidRDefault="00C64A33">
            <w:pPr>
              <w:pStyle w:val="TableParagraph"/>
              <w:spacing w:before="2"/>
              <w:jc w:val="center"/>
              <w:rPr>
                <w:rFonts w:ascii="黑体" w:eastAsia="黑体" w:hAnsi="黑体" w:cs="黑体"/>
                <w:szCs w:val="21"/>
              </w:rPr>
            </w:pPr>
            <w:r w:rsidRPr="004F6E43">
              <w:rPr>
                <w:rFonts w:ascii="黑体" w:eastAsia="黑体" w:hAnsi="黑体" w:cs="黑体"/>
                <w:szCs w:val="21"/>
              </w:rPr>
              <w:t>2</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19B6EDE" w14:textId="77777777" w:rsidR="008243D2" w:rsidRPr="004F6E43" w:rsidRDefault="00C64A33">
            <w:pPr>
              <w:pStyle w:val="TableParagraph"/>
              <w:spacing w:before="2"/>
              <w:jc w:val="center"/>
              <w:rPr>
                <w:rFonts w:ascii="黑体" w:eastAsia="黑体" w:hAnsi="黑体" w:cs="黑体"/>
                <w:szCs w:val="21"/>
              </w:rPr>
            </w:pPr>
            <w:r w:rsidRPr="004F6E43">
              <w:rPr>
                <w:rFonts w:ascii="黑体" w:eastAsia="黑体" w:hAnsi="黑体" w:cs="黑体"/>
                <w:szCs w:val="21"/>
              </w:rPr>
              <w:t>2</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2F9165D" w14:textId="77777777" w:rsidR="008243D2" w:rsidRPr="004F6E43" w:rsidRDefault="00C64A33">
            <w:pPr>
              <w:pStyle w:val="TableParagraph"/>
              <w:spacing w:before="2"/>
              <w:jc w:val="center"/>
              <w:rPr>
                <w:rFonts w:ascii="黑体" w:eastAsia="黑体" w:hAnsi="黑体" w:cs="黑体"/>
                <w:szCs w:val="21"/>
              </w:rPr>
            </w:pPr>
            <w:r w:rsidRPr="004F6E43">
              <w:rPr>
                <w:rFonts w:ascii="黑体" w:eastAsia="黑体" w:hAnsi="黑体" w:cs="黑体"/>
                <w:szCs w:val="21"/>
              </w:rPr>
              <w:t>2</w:t>
            </w:r>
          </w:p>
        </w:tc>
        <w:tc>
          <w:tcPr>
            <w:tcW w:w="72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8DBADD9" w14:textId="77777777" w:rsidR="008243D2" w:rsidRPr="004F6E43" w:rsidRDefault="00C64A33">
            <w:pPr>
              <w:pStyle w:val="TableParagraph"/>
              <w:spacing w:before="1"/>
              <w:jc w:val="center"/>
              <w:rPr>
                <w:rFonts w:ascii="黑体" w:eastAsia="黑体" w:hAnsi="黑体" w:cs="黑体"/>
                <w:szCs w:val="21"/>
              </w:rPr>
            </w:pPr>
            <w:r w:rsidRPr="004F6E43">
              <w:rPr>
                <w:rFonts w:ascii="黑体" w:eastAsia="黑体" w:hAnsi="黑体" w:cs="黑体"/>
                <w:szCs w:val="21"/>
              </w:rPr>
              <w:t>0</w:t>
            </w:r>
          </w:p>
        </w:tc>
      </w:tr>
      <w:tr w:rsidR="008243D2" w14:paraId="7C7B0A42" w14:textId="77777777" w:rsidTr="004F6E43">
        <w:trPr>
          <w:trHeight w:val="423"/>
        </w:trPr>
        <w:tc>
          <w:tcPr>
            <w:tcW w:w="6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E871F1D" w14:textId="77777777" w:rsidR="008243D2" w:rsidRPr="004F6E43" w:rsidRDefault="00C64A33" w:rsidP="004F6E43">
            <w:pPr>
              <w:pStyle w:val="TableParagraph"/>
              <w:ind w:left="16"/>
              <w:jc w:val="center"/>
              <w:rPr>
                <w:rFonts w:ascii="黑体" w:eastAsia="黑体" w:hAnsi="黑体" w:cs="黑体"/>
                <w:szCs w:val="21"/>
              </w:rPr>
            </w:pPr>
            <w:r w:rsidRPr="004F6E43">
              <w:rPr>
                <w:rFonts w:ascii="黑体" w:eastAsia="黑体" w:hAnsi="黑体" w:cs="黑体" w:hint="eastAsia"/>
                <w:szCs w:val="21"/>
              </w:rPr>
              <w:t>小计</w:t>
            </w:r>
          </w:p>
        </w:tc>
        <w:tc>
          <w:tcPr>
            <w:tcW w:w="72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0C15BFA" w14:textId="77777777" w:rsidR="008243D2" w:rsidRPr="004F6E43" w:rsidRDefault="00B073E6">
            <w:pPr>
              <w:pStyle w:val="TableParagraph"/>
              <w:spacing w:before="4"/>
              <w:jc w:val="center"/>
              <w:rPr>
                <w:rFonts w:ascii="黑体" w:eastAsia="黑体" w:hAnsi="黑体" w:cs="黑体"/>
                <w:szCs w:val="21"/>
              </w:rPr>
            </w:pPr>
            <w:r w:rsidRPr="004F6E43">
              <w:rPr>
                <w:rFonts w:ascii="黑体" w:eastAsia="黑体" w:hAnsi="黑体" w:cs="黑体" w:hint="eastAsia"/>
                <w:szCs w:val="21"/>
              </w:rPr>
              <w:t>20</w:t>
            </w:r>
          </w:p>
        </w:tc>
        <w:tc>
          <w:tcPr>
            <w:tcW w:w="723"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4F24163" w14:textId="77777777" w:rsidR="008243D2" w:rsidRPr="004F6E43" w:rsidRDefault="00B073E6">
            <w:pPr>
              <w:pStyle w:val="TableParagraph"/>
              <w:spacing w:before="1"/>
              <w:jc w:val="center"/>
              <w:rPr>
                <w:rFonts w:ascii="黑体" w:eastAsia="黑体" w:hAnsi="黑体" w:cs="黑体"/>
                <w:szCs w:val="21"/>
              </w:rPr>
            </w:pPr>
            <w:r w:rsidRPr="004F6E43">
              <w:rPr>
                <w:rFonts w:ascii="黑体" w:eastAsia="黑体" w:hAnsi="黑体" w:cs="黑体" w:hint="eastAsia"/>
                <w:szCs w:val="21"/>
              </w:rPr>
              <w:t>20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CC35C51" w14:textId="77777777" w:rsidR="008243D2" w:rsidRPr="004F6E43" w:rsidRDefault="00B073E6">
            <w:pPr>
              <w:pStyle w:val="TableParagraph"/>
              <w:spacing w:before="2"/>
              <w:jc w:val="center"/>
              <w:rPr>
                <w:rFonts w:ascii="黑体" w:eastAsia="黑体" w:hAnsi="黑体" w:cs="黑体"/>
                <w:szCs w:val="21"/>
              </w:rPr>
            </w:pPr>
            <w:r w:rsidRPr="004F6E43">
              <w:rPr>
                <w:rFonts w:ascii="黑体" w:eastAsia="黑体" w:hAnsi="黑体" w:cs="黑体" w:hint="eastAsia"/>
                <w:szCs w:val="21"/>
              </w:rPr>
              <w:t>20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DB951BD" w14:textId="77777777" w:rsidR="008243D2" w:rsidRPr="004F6E43" w:rsidRDefault="00B073E6">
            <w:pPr>
              <w:pStyle w:val="TableParagraph"/>
              <w:spacing w:before="2"/>
              <w:jc w:val="center"/>
              <w:rPr>
                <w:rFonts w:ascii="黑体" w:eastAsia="黑体" w:hAnsi="黑体" w:cs="黑体"/>
                <w:szCs w:val="21"/>
              </w:rPr>
            </w:pPr>
            <w:r w:rsidRPr="004F6E43">
              <w:rPr>
                <w:rFonts w:ascii="黑体" w:eastAsia="黑体" w:hAnsi="黑体" w:cs="黑体" w:hint="eastAsia"/>
                <w:szCs w:val="21"/>
              </w:rPr>
              <w:t>20</w:t>
            </w:r>
          </w:p>
        </w:tc>
        <w:tc>
          <w:tcPr>
            <w:tcW w:w="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9818FFC" w14:textId="77777777" w:rsidR="008243D2" w:rsidRPr="004F6E43" w:rsidRDefault="00B073E6">
            <w:pPr>
              <w:pStyle w:val="TableParagraph"/>
              <w:spacing w:before="2"/>
              <w:jc w:val="center"/>
              <w:rPr>
                <w:rFonts w:ascii="黑体" w:eastAsia="黑体" w:hAnsi="黑体" w:cs="黑体"/>
                <w:szCs w:val="21"/>
              </w:rPr>
            </w:pPr>
            <w:r w:rsidRPr="004F6E43">
              <w:rPr>
                <w:rFonts w:ascii="黑体" w:eastAsia="黑体" w:hAnsi="黑体" w:cs="黑体" w:hint="eastAsia"/>
                <w:szCs w:val="21"/>
              </w:rPr>
              <w:t>20</w:t>
            </w:r>
          </w:p>
        </w:tc>
        <w:tc>
          <w:tcPr>
            <w:tcW w:w="72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A7D8599" w14:textId="77777777" w:rsidR="008243D2" w:rsidRPr="004F6E43" w:rsidRDefault="00B073E6">
            <w:pPr>
              <w:pStyle w:val="TableParagraph"/>
              <w:spacing w:before="1"/>
              <w:jc w:val="center"/>
              <w:rPr>
                <w:rFonts w:ascii="黑体" w:eastAsia="黑体" w:hAnsi="黑体" w:cs="黑体"/>
                <w:szCs w:val="21"/>
              </w:rPr>
            </w:pPr>
            <w:r w:rsidRPr="004F6E43">
              <w:rPr>
                <w:rFonts w:ascii="黑体" w:eastAsia="黑体" w:hAnsi="黑体" w:cs="黑体" w:hint="eastAsia"/>
                <w:szCs w:val="21"/>
              </w:rPr>
              <w:t>16</w:t>
            </w:r>
          </w:p>
        </w:tc>
      </w:tr>
    </w:tbl>
    <w:p w14:paraId="1745715A" w14:textId="77777777" w:rsidR="003E321F" w:rsidRPr="00333630" w:rsidRDefault="00436C77" w:rsidP="00333630">
      <w:pPr>
        <w:pStyle w:val="TT1"/>
        <w:spacing w:beforeLines="0" w:before="0"/>
        <w:ind w:firstLineChars="200" w:firstLine="482"/>
        <w:rPr>
          <w:sz w:val="24"/>
          <w:szCs w:val="28"/>
        </w:rPr>
        <w:sectPr w:rsidR="003E321F" w:rsidRPr="00333630" w:rsidSect="00CB23A3">
          <w:pgSz w:w="11906" w:h="16838"/>
          <w:pgMar w:top="1440" w:right="1474" w:bottom="1440" w:left="1474" w:header="851" w:footer="992" w:gutter="0"/>
          <w:pgNumType w:fmt="numberInDash"/>
          <w:cols w:space="720"/>
          <w:docGrid w:type="lines" w:linePitch="312"/>
        </w:sectPr>
      </w:pPr>
      <w:bookmarkStart w:id="111" w:name="_Toc71638749"/>
      <w:r>
        <w:rPr>
          <w:rFonts w:hint="eastAsia"/>
          <w:sz w:val="24"/>
          <w:szCs w:val="28"/>
        </w:rPr>
        <w:t>（二</w:t>
      </w:r>
      <w:r w:rsidR="00333630">
        <w:rPr>
          <w:rFonts w:hint="eastAsia"/>
          <w:sz w:val="24"/>
          <w:szCs w:val="28"/>
        </w:rPr>
        <w:t>）专业课程实施计划</w:t>
      </w:r>
      <w:bookmarkEnd w:id="111"/>
    </w:p>
    <w:p w14:paraId="5E1A4869" w14:textId="77777777" w:rsidR="008243D2" w:rsidRDefault="00AA4A37" w:rsidP="00B5711C">
      <w:pPr>
        <w:pStyle w:val="yh1"/>
        <w:spacing w:before="312"/>
        <w:rPr>
          <w:rFonts w:eastAsia="仿宋_GB2312"/>
        </w:rPr>
      </w:pPr>
      <w:bookmarkStart w:id="112" w:name="_Toc70862272"/>
      <w:bookmarkStart w:id="113" w:name="_Toc71638750"/>
      <w:r w:rsidRPr="00AA4A37">
        <w:rPr>
          <w:rFonts w:hint="eastAsia"/>
          <w:noProof/>
        </w:rPr>
        <w:lastRenderedPageBreak/>
        <w:drawing>
          <wp:inline distT="0" distB="0" distL="0" distR="0" wp14:anchorId="768003F1" wp14:editId="28243ECC">
            <wp:extent cx="8863330" cy="5361188"/>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330" cy="5361188"/>
                    </a:xfrm>
                    <a:prstGeom prst="rect">
                      <a:avLst/>
                    </a:prstGeom>
                    <a:noFill/>
                    <a:ln>
                      <a:noFill/>
                    </a:ln>
                  </pic:spPr>
                </pic:pic>
              </a:graphicData>
            </a:graphic>
          </wp:inline>
        </w:drawing>
      </w:r>
      <w:bookmarkEnd w:id="112"/>
      <w:bookmarkEnd w:id="113"/>
      <w:r w:rsidR="005E0A94">
        <w:rPr>
          <w:rFonts w:eastAsia="仿宋_GB2312" w:hint="eastAsia"/>
        </w:rPr>
        <w:t xml:space="preserve"> </w:t>
      </w:r>
    </w:p>
    <w:p w14:paraId="3158BF42" w14:textId="77777777" w:rsidR="00295CCE" w:rsidRDefault="00AA4A37" w:rsidP="003E321F">
      <w:pPr>
        <w:spacing w:after="100" w:afterAutospacing="1" w:line="360" w:lineRule="auto"/>
        <w:rPr>
          <w:rFonts w:eastAsia="仿宋_GB2312"/>
        </w:rPr>
      </w:pPr>
      <w:r>
        <w:rPr>
          <w:rFonts w:eastAsia="仿宋_GB2312"/>
        </w:rPr>
        <w:object w:dxaOrig="13060" w:dyaOrig="13141" w14:anchorId="1189D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1pt;height:657.05pt" o:ole="" o:preferrelative="f">
            <v:imagedata r:id="rId13" o:title=""/>
            <o:lock v:ext="edit" aspectratio="f"/>
          </v:shape>
          <o:OLEObject Type="Embed" ProgID="Excel.Sheet.12" ShapeID="_x0000_i1025" DrawAspect="Content" ObjectID="_1771308846" r:id="rId14"/>
        </w:object>
      </w:r>
      <w:r w:rsidR="00295CCE">
        <w:rPr>
          <w:rFonts w:eastAsia="仿宋_GB2312"/>
        </w:rPr>
        <w:br w:type="page"/>
      </w:r>
    </w:p>
    <w:p w14:paraId="34AE1C05" w14:textId="77777777" w:rsidR="00783FDF" w:rsidRDefault="00AA4A37" w:rsidP="003E321F">
      <w:pPr>
        <w:spacing w:after="100" w:afterAutospacing="1" w:line="360" w:lineRule="auto"/>
        <w:rPr>
          <w:rFonts w:eastAsia="仿宋_GB2312"/>
        </w:rPr>
      </w:pPr>
      <w:r>
        <w:rPr>
          <w:rFonts w:eastAsia="仿宋_GB2312"/>
        </w:rPr>
        <w:object w:dxaOrig="13060" w:dyaOrig="13141" w14:anchorId="6F11C2A0">
          <v:shape id="_x0000_i1026" type="#_x0000_t75" style="width:696.1pt;height:657.05pt" o:ole="" o:preferrelative="f">
            <v:imagedata r:id="rId15" o:title=""/>
            <o:lock v:ext="edit" aspectratio="f"/>
          </v:shape>
          <o:OLEObject Type="Embed" ProgID="Excel.Sheet.12" ShapeID="_x0000_i1026" DrawAspect="Content" ObjectID="_1771308847" r:id="rId16"/>
        </w:object>
      </w:r>
      <w:r w:rsidR="00783FDF">
        <w:rPr>
          <w:rFonts w:eastAsia="仿宋_GB2312"/>
        </w:rPr>
        <w:br w:type="page"/>
      </w:r>
    </w:p>
    <w:p w14:paraId="1675CBE1" w14:textId="77777777" w:rsidR="008243D2" w:rsidRDefault="008243D2" w:rsidP="003E321F">
      <w:pPr>
        <w:spacing w:after="100" w:afterAutospacing="1" w:line="360" w:lineRule="auto"/>
        <w:rPr>
          <w:rFonts w:eastAsia="仿宋_GB2312"/>
        </w:rPr>
        <w:sectPr w:rsidR="008243D2" w:rsidSect="00CB23A3">
          <w:pgSz w:w="16838" w:h="11906" w:orient="landscape"/>
          <w:pgMar w:top="1474" w:right="1440" w:bottom="1474" w:left="1440" w:header="851" w:footer="992" w:gutter="0"/>
          <w:pgNumType w:fmt="numberInDash"/>
          <w:cols w:space="720"/>
          <w:docGrid w:type="lines" w:linePitch="312"/>
        </w:sectPr>
      </w:pPr>
    </w:p>
    <w:p w14:paraId="401B24F8" w14:textId="77777777" w:rsidR="008243D2" w:rsidRDefault="00C64A33">
      <w:pPr>
        <w:autoSpaceDE w:val="0"/>
        <w:autoSpaceDN w:val="0"/>
        <w:adjustRightInd w:val="0"/>
        <w:snapToGrid w:val="0"/>
        <w:spacing w:line="360" w:lineRule="auto"/>
        <w:rPr>
          <w:rFonts w:ascii="仿宋" w:eastAsia="仿宋" w:hAnsi="仿宋" w:cs="仿宋"/>
          <w:sz w:val="22"/>
        </w:rPr>
      </w:pPr>
      <w:r>
        <w:rPr>
          <w:rFonts w:ascii="仿宋" w:eastAsia="仿宋" w:hAnsi="仿宋" w:cs="仿宋" w:hint="eastAsia"/>
          <w:b/>
          <w:sz w:val="22"/>
        </w:rPr>
        <w:lastRenderedPageBreak/>
        <w:t>备注</w:t>
      </w:r>
      <w:r>
        <w:rPr>
          <w:rFonts w:ascii="仿宋" w:eastAsia="仿宋" w:hAnsi="仿宋" w:cs="仿宋" w:hint="eastAsia"/>
          <w:sz w:val="22"/>
        </w:rPr>
        <w:t>：原则上第一学期不安排专业专周实训；各专业校内专周实训实践时，公共基础课程（F）按教学计划正常进行；课程性质填写必修、限选、任选三类。课程类型选择A/B/C三种，A代表理论课，B代表理实一体课，C代表实践课。</w:t>
      </w:r>
    </w:p>
    <w:p w14:paraId="6C661AB4" w14:textId="77777777" w:rsidR="008243D2" w:rsidRPr="00171954" w:rsidRDefault="00171954" w:rsidP="00171954">
      <w:pPr>
        <w:pStyle w:val="TT1"/>
        <w:spacing w:beforeLines="0" w:before="0"/>
        <w:ind w:firstLineChars="200" w:firstLine="482"/>
        <w:rPr>
          <w:sz w:val="24"/>
          <w:szCs w:val="28"/>
        </w:rPr>
      </w:pPr>
      <w:bookmarkStart w:id="114" w:name="_Toc71638751"/>
      <w:r>
        <w:rPr>
          <w:rFonts w:hint="eastAsia"/>
          <w:sz w:val="24"/>
          <w:szCs w:val="28"/>
        </w:rPr>
        <w:t>（</w:t>
      </w:r>
      <w:r w:rsidR="00436C77">
        <w:rPr>
          <w:rFonts w:hint="eastAsia"/>
          <w:sz w:val="24"/>
          <w:szCs w:val="28"/>
        </w:rPr>
        <w:t>三</w:t>
      </w:r>
      <w:r>
        <w:rPr>
          <w:rFonts w:hint="eastAsia"/>
          <w:sz w:val="24"/>
          <w:szCs w:val="28"/>
        </w:rPr>
        <w:t>）</w:t>
      </w:r>
      <w:r w:rsidR="00C64A33" w:rsidRPr="00171954">
        <w:rPr>
          <w:rFonts w:hint="eastAsia"/>
          <w:sz w:val="24"/>
          <w:szCs w:val="28"/>
        </w:rPr>
        <w:t>课程学分统计表</w:t>
      </w:r>
      <w:bookmarkEnd w:id="114"/>
    </w:p>
    <w:p w14:paraId="241B58B7" w14:textId="77777777" w:rsidR="008243D2" w:rsidRDefault="00C64A33">
      <w:pPr>
        <w:jc w:val="center"/>
        <w:rPr>
          <w:rFonts w:ascii="黑体" w:eastAsia="黑体" w:hAnsi="黑体"/>
          <w:b/>
          <w:szCs w:val="21"/>
        </w:rPr>
      </w:pPr>
      <w:r>
        <w:rPr>
          <w:rFonts w:ascii="黑体" w:eastAsia="黑体" w:hAnsi="黑体" w:hint="eastAsia"/>
          <w:b/>
          <w:szCs w:val="21"/>
        </w:rPr>
        <w:t>表16 课程学分统计表</w:t>
      </w:r>
    </w:p>
    <w:tbl>
      <w:tblPr>
        <w:tblW w:w="5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3"/>
        <w:gridCol w:w="924"/>
        <w:gridCol w:w="1130"/>
        <w:gridCol w:w="993"/>
        <w:gridCol w:w="1416"/>
        <w:gridCol w:w="1278"/>
        <w:gridCol w:w="850"/>
        <w:gridCol w:w="1730"/>
      </w:tblGrid>
      <w:tr w:rsidR="008243D2" w14:paraId="658726E3" w14:textId="77777777">
        <w:trPr>
          <w:trHeight w:val="263"/>
          <w:jc w:val="center"/>
        </w:trPr>
        <w:tc>
          <w:tcPr>
            <w:tcW w:w="999" w:type="pct"/>
            <w:gridSpan w:val="2"/>
            <w:vMerge w:val="restart"/>
            <w:tcBorders>
              <w:top w:val="single" w:sz="4" w:space="0" w:color="auto"/>
              <w:left w:val="single" w:sz="4" w:space="0" w:color="auto"/>
              <w:bottom w:val="single" w:sz="4" w:space="0" w:color="auto"/>
              <w:right w:val="single" w:sz="4" w:space="0" w:color="auto"/>
            </w:tcBorders>
            <w:shd w:val="clear" w:color="auto" w:fill="85CB7B" w:themeFill="background1" w:themeFillShade="BF"/>
            <w:vAlign w:val="center"/>
          </w:tcPr>
          <w:p w14:paraId="4827188E" w14:textId="77777777" w:rsidR="008243D2" w:rsidRDefault="00C64A33">
            <w:pPr>
              <w:jc w:val="center"/>
              <w:rPr>
                <w:rFonts w:ascii="黑体" w:eastAsia="黑体" w:hAnsi="黑体" w:cs="黑体"/>
              </w:rPr>
            </w:pPr>
            <w:r>
              <w:rPr>
                <w:rFonts w:ascii="黑体" w:eastAsia="黑体" w:hAnsi="黑体" w:cs="黑体" w:hint="eastAsia"/>
              </w:rPr>
              <w:t>公共基础课程</w:t>
            </w:r>
          </w:p>
          <w:p w14:paraId="1EE5E2A5" w14:textId="77777777" w:rsidR="008243D2" w:rsidRDefault="00C64A33">
            <w:pPr>
              <w:jc w:val="center"/>
              <w:rPr>
                <w:rFonts w:ascii="黑体" w:eastAsia="黑体" w:hAnsi="黑体" w:cs="黑体"/>
              </w:rPr>
            </w:pPr>
            <w:r>
              <w:rPr>
                <w:rFonts w:ascii="黑体" w:eastAsia="黑体" w:hAnsi="黑体" w:cs="黑体" w:hint="eastAsia"/>
              </w:rPr>
              <w:t>（F）</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74348C5C" w14:textId="77777777" w:rsidR="008243D2" w:rsidRDefault="00C64A33">
            <w:pPr>
              <w:jc w:val="center"/>
              <w:rPr>
                <w:rFonts w:ascii="黑体" w:eastAsia="黑体" w:hAnsi="黑体" w:cs="黑体"/>
              </w:rPr>
            </w:pPr>
            <w:r>
              <w:rPr>
                <w:rFonts w:ascii="黑体" w:eastAsia="黑体" w:hAnsi="黑体" w:cs="黑体" w:hint="eastAsia"/>
              </w:rPr>
              <w:t>学分</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1EF99D03" w14:textId="77777777" w:rsidR="008243D2" w:rsidRDefault="00385F21">
            <w:pPr>
              <w:jc w:val="center"/>
              <w:rPr>
                <w:rFonts w:ascii="黑体" w:eastAsia="黑体" w:hAnsi="黑体" w:cs="黑体"/>
              </w:rPr>
            </w:pPr>
            <w:r>
              <w:rPr>
                <w:rFonts w:ascii="黑体" w:eastAsia="黑体" w:hAnsi="黑体" w:cs="黑体" w:hint="eastAsia"/>
              </w:rPr>
              <w:t>54</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69092BAB" w14:textId="77777777" w:rsidR="008243D2" w:rsidRDefault="00C64A33">
            <w:pPr>
              <w:jc w:val="center"/>
              <w:rPr>
                <w:rFonts w:ascii="黑体" w:eastAsia="黑体" w:hAnsi="黑体" w:cs="黑体"/>
              </w:rPr>
            </w:pPr>
            <w:r>
              <w:rPr>
                <w:rFonts w:ascii="黑体" w:eastAsia="黑体" w:hAnsi="黑体" w:cs="黑体" w:hint="eastAsia"/>
              </w:rPr>
              <w:t>学时</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1FDD2613" w14:textId="77777777" w:rsidR="008243D2" w:rsidRDefault="00385F21">
            <w:pPr>
              <w:jc w:val="center"/>
              <w:rPr>
                <w:rFonts w:ascii="黑体" w:eastAsia="黑体" w:hAnsi="黑体" w:cs="黑体"/>
              </w:rPr>
            </w:pPr>
            <w:r>
              <w:rPr>
                <w:rFonts w:ascii="黑体" w:eastAsia="黑体" w:hAnsi="黑体" w:cs="黑体" w:hint="eastAsia"/>
              </w:rPr>
              <w:t>976</w:t>
            </w:r>
          </w:p>
        </w:tc>
        <w:tc>
          <w:tcPr>
            <w:tcW w:w="1395" w:type="pct"/>
            <w:gridSpan w:val="2"/>
            <w:tcBorders>
              <w:top w:val="single" w:sz="4" w:space="0" w:color="auto"/>
              <w:left w:val="single" w:sz="4" w:space="0" w:color="auto"/>
              <w:bottom w:val="single" w:sz="4" w:space="0" w:color="auto"/>
              <w:right w:val="single" w:sz="4" w:space="0" w:color="auto"/>
            </w:tcBorders>
            <w:shd w:val="clear" w:color="auto" w:fill="85CB7B" w:themeFill="background1" w:themeFillShade="BF"/>
            <w:vAlign w:val="center"/>
          </w:tcPr>
          <w:p w14:paraId="020A7069" w14:textId="77777777" w:rsidR="008243D2" w:rsidRDefault="00C64A33">
            <w:pPr>
              <w:jc w:val="center"/>
              <w:rPr>
                <w:rFonts w:ascii="黑体" w:eastAsia="黑体" w:hAnsi="黑体" w:cs="黑体"/>
              </w:rPr>
            </w:pPr>
            <w:r>
              <w:rPr>
                <w:rFonts w:ascii="黑体" w:eastAsia="黑体" w:hAnsi="黑体" w:cs="黑体" w:hint="eastAsia"/>
              </w:rPr>
              <w:t>与总学时占比</w:t>
            </w:r>
          </w:p>
        </w:tc>
      </w:tr>
      <w:tr w:rsidR="008243D2" w14:paraId="6ADA9844" w14:textId="77777777">
        <w:trPr>
          <w:trHeight w:val="26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CEBBBE5"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A93FA1C"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9EEEDAC"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E20AFBB"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7028760" w14:textId="77777777" w:rsidR="008243D2" w:rsidRDefault="008243D2">
            <w:pPr>
              <w:rPr>
                <w:rFonts w:ascii="黑体" w:eastAsia="黑体" w:hAnsi="黑体" w:cs="黑体"/>
              </w:rPr>
            </w:pPr>
          </w:p>
        </w:tc>
        <w:tc>
          <w:tcPr>
            <w:tcW w:w="139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710640A" w14:textId="77777777" w:rsidR="008243D2" w:rsidRDefault="00256DB0">
            <w:pPr>
              <w:jc w:val="center"/>
              <w:rPr>
                <w:rFonts w:ascii="黑体" w:eastAsia="黑体" w:hAnsi="黑体" w:cs="黑体"/>
              </w:rPr>
            </w:pPr>
            <w:r>
              <w:rPr>
                <w:rFonts w:ascii="黑体" w:eastAsia="黑体" w:hAnsi="黑体" w:cs="黑体" w:hint="eastAsia"/>
              </w:rPr>
              <w:t>36%</w:t>
            </w:r>
          </w:p>
        </w:tc>
      </w:tr>
      <w:tr w:rsidR="008243D2" w14:paraId="04FAD914" w14:textId="77777777">
        <w:trPr>
          <w:trHeight w:val="194"/>
          <w:jc w:val="center"/>
        </w:trPr>
        <w:tc>
          <w:tcPr>
            <w:tcW w:w="999" w:type="pct"/>
            <w:gridSpan w:val="2"/>
            <w:vMerge w:val="restart"/>
            <w:tcBorders>
              <w:top w:val="single" w:sz="4" w:space="0" w:color="auto"/>
              <w:left w:val="single" w:sz="4" w:space="0" w:color="auto"/>
              <w:bottom w:val="single" w:sz="4" w:space="0" w:color="auto"/>
              <w:right w:val="single" w:sz="4" w:space="0" w:color="auto"/>
            </w:tcBorders>
            <w:shd w:val="clear" w:color="auto" w:fill="85CB7B" w:themeFill="background1" w:themeFillShade="BF"/>
            <w:vAlign w:val="center"/>
          </w:tcPr>
          <w:p w14:paraId="5F10513A" w14:textId="77777777" w:rsidR="008243D2" w:rsidRDefault="00C64A33">
            <w:pPr>
              <w:jc w:val="center"/>
              <w:rPr>
                <w:rFonts w:ascii="黑体" w:eastAsia="黑体" w:hAnsi="黑体" w:cs="黑体"/>
              </w:rPr>
            </w:pPr>
            <w:r>
              <w:rPr>
                <w:rFonts w:ascii="黑体" w:eastAsia="黑体" w:hAnsi="黑体" w:cs="黑体" w:hint="eastAsia"/>
              </w:rPr>
              <w:t>任选课程</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100906E6" w14:textId="77777777" w:rsidR="008243D2" w:rsidRDefault="00C64A33">
            <w:pPr>
              <w:jc w:val="center"/>
              <w:rPr>
                <w:rFonts w:ascii="黑体" w:eastAsia="黑体" w:hAnsi="黑体" w:cs="黑体"/>
              </w:rPr>
            </w:pPr>
            <w:r>
              <w:rPr>
                <w:rFonts w:ascii="黑体" w:eastAsia="黑体" w:hAnsi="黑体" w:cs="黑体" w:hint="eastAsia"/>
              </w:rPr>
              <w:t>学分</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455A5D74" w14:textId="77777777" w:rsidR="008243D2" w:rsidRDefault="00385F21">
            <w:pPr>
              <w:jc w:val="center"/>
              <w:rPr>
                <w:rFonts w:ascii="黑体" w:eastAsia="黑体" w:hAnsi="黑体" w:cs="黑体"/>
              </w:rPr>
            </w:pPr>
            <w:r>
              <w:rPr>
                <w:rFonts w:ascii="黑体" w:eastAsia="黑体" w:hAnsi="黑体" w:cs="黑体" w:hint="eastAsia"/>
              </w:rPr>
              <w:t>10</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36BFF1F3" w14:textId="77777777" w:rsidR="008243D2" w:rsidRDefault="00C64A33">
            <w:pPr>
              <w:jc w:val="center"/>
              <w:rPr>
                <w:rFonts w:ascii="黑体" w:eastAsia="黑体" w:hAnsi="黑体" w:cs="黑体"/>
              </w:rPr>
            </w:pPr>
            <w:r>
              <w:rPr>
                <w:rFonts w:ascii="黑体" w:eastAsia="黑体" w:hAnsi="黑体" w:cs="黑体" w:hint="eastAsia"/>
              </w:rPr>
              <w:t>学时</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7CB1C3B3" w14:textId="77777777" w:rsidR="008243D2" w:rsidRDefault="00385F21">
            <w:pPr>
              <w:jc w:val="center"/>
              <w:rPr>
                <w:rFonts w:ascii="黑体" w:eastAsia="黑体" w:hAnsi="黑体" w:cs="黑体"/>
              </w:rPr>
            </w:pPr>
            <w:r>
              <w:rPr>
                <w:rFonts w:ascii="黑体" w:eastAsia="黑体" w:hAnsi="黑体" w:cs="黑体" w:hint="eastAsia"/>
              </w:rPr>
              <w:t>160</w:t>
            </w:r>
          </w:p>
        </w:tc>
        <w:tc>
          <w:tcPr>
            <w:tcW w:w="1395" w:type="pct"/>
            <w:gridSpan w:val="2"/>
            <w:tcBorders>
              <w:top w:val="single" w:sz="4" w:space="0" w:color="auto"/>
              <w:left w:val="single" w:sz="4" w:space="0" w:color="auto"/>
              <w:bottom w:val="single" w:sz="4" w:space="0" w:color="auto"/>
              <w:right w:val="single" w:sz="4" w:space="0" w:color="auto"/>
            </w:tcBorders>
            <w:shd w:val="clear" w:color="auto" w:fill="A2D79B" w:themeFill="background1" w:themeFillShade="D9"/>
            <w:vAlign w:val="center"/>
          </w:tcPr>
          <w:p w14:paraId="4AADB4B8" w14:textId="77777777" w:rsidR="008243D2" w:rsidRDefault="00C64A33">
            <w:pPr>
              <w:jc w:val="center"/>
              <w:rPr>
                <w:rFonts w:ascii="黑体" w:eastAsia="黑体" w:hAnsi="黑体" w:cs="黑体"/>
              </w:rPr>
            </w:pPr>
            <w:r>
              <w:rPr>
                <w:rFonts w:ascii="黑体" w:eastAsia="黑体" w:hAnsi="黑体" w:cs="黑体" w:hint="eastAsia"/>
              </w:rPr>
              <w:t>与总学时占比</w:t>
            </w:r>
          </w:p>
        </w:tc>
      </w:tr>
      <w:tr w:rsidR="008243D2" w14:paraId="5E44F426" w14:textId="77777777">
        <w:trPr>
          <w:trHeight w:val="19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6668CC3"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732ED08"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BC1DBB"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CD4FE5"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7EF08A" w14:textId="77777777" w:rsidR="008243D2" w:rsidRDefault="008243D2">
            <w:pPr>
              <w:rPr>
                <w:rFonts w:ascii="黑体" w:eastAsia="黑体" w:hAnsi="黑体" w:cs="黑体"/>
              </w:rPr>
            </w:pPr>
          </w:p>
        </w:tc>
        <w:tc>
          <w:tcPr>
            <w:tcW w:w="139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9DEAAA3" w14:textId="77777777" w:rsidR="008243D2" w:rsidRDefault="005308CA">
            <w:pPr>
              <w:jc w:val="center"/>
              <w:rPr>
                <w:rFonts w:ascii="黑体" w:eastAsia="黑体" w:hAnsi="黑体" w:cs="黑体"/>
              </w:rPr>
            </w:pPr>
            <w:r>
              <w:rPr>
                <w:rFonts w:ascii="黑体" w:eastAsia="黑体" w:hAnsi="黑体" w:cs="黑体" w:hint="eastAsia"/>
              </w:rPr>
              <w:t>6</w:t>
            </w:r>
            <w:r w:rsidR="00E45A57">
              <w:rPr>
                <w:rFonts w:ascii="黑体" w:eastAsia="黑体" w:hAnsi="黑体" w:cs="黑体" w:hint="eastAsia"/>
              </w:rPr>
              <w:t>%</w:t>
            </w:r>
          </w:p>
        </w:tc>
      </w:tr>
      <w:tr w:rsidR="008243D2" w14:paraId="5A4FC802" w14:textId="77777777">
        <w:trPr>
          <w:trHeight w:val="263"/>
          <w:jc w:val="center"/>
        </w:trPr>
        <w:tc>
          <w:tcPr>
            <w:tcW w:w="999" w:type="pct"/>
            <w:gridSpan w:val="2"/>
            <w:vMerge w:val="restart"/>
            <w:tcBorders>
              <w:top w:val="single" w:sz="4" w:space="0" w:color="auto"/>
              <w:left w:val="single" w:sz="4" w:space="0" w:color="auto"/>
              <w:bottom w:val="single" w:sz="4" w:space="0" w:color="auto"/>
              <w:right w:val="single" w:sz="4" w:space="0" w:color="auto"/>
            </w:tcBorders>
            <w:shd w:val="clear" w:color="auto" w:fill="85CB7B" w:themeFill="background1" w:themeFillShade="BF"/>
            <w:vAlign w:val="center"/>
          </w:tcPr>
          <w:p w14:paraId="165733D8" w14:textId="77777777" w:rsidR="008243D2" w:rsidRDefault="00C64A33">
            <w:pPr>
              <w:jc w:val="center"/>
              <w:rPr>
                <w:rFonts w:ascii="黑体" w:eastAsia="黑体" w:hAnsi="黑体" w:cs="黑体"/>
              </w:rPr>
            </w:pPr>
            <w:r>
              <w:rPr>
                <w:rFonts w:ascii="黑体" w:eastAsia="黑体" w:hAnsi="黑体" w:cs="黑体" w:hint="eastAsia"/>
              </w:rPr>
              <w:t>双创课程（含双创实践课）</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2A6C975F" w14:textId="77777777" w:rsidR="008243D2" w:rsidRDefault="00C64A33">
            <w:pPr>
              <w:jc w:val="center"/>
              <w:rPr>
                <w:rFonts w:ascii="黑体" w:eastAsia="黑体" w:hAnsi="黑体" w:cs="黑体"/>
              </w:rPr>
            </w:pPr>
            <w:r>
              <w:rPr>
                <w:rFonts w:ascii="黑体" w:eastAsia="黑体" w:hAnsi="黑体" w:cs="黑体" w:hint="eastAsia"/>
              </w:rPr>
              <w:t>学分</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22F7F04E" w14:textId="77777777" w:rsidR="008243D2" w:rsidRDefault="00385F21">
            <w:pPr>
              <w:jc w:val="center"/>
              <w:rPr>
                <w:rFonts w:ascii="黑体" w:eastAsia="黑体" w:hAnsi="黑体" w:cs="黑体"/>
              </w:rPr>
            </w:pPr>
            <w:r>
              <w:rPr>
                <w:rFonts w:ascii="黑体" w:eastAsia="黑体" w:hAnsi="黑体" w:cs="黑体" w:hint="eastAsia"/>
              </w:rPr>
              <w:t>6</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1CCA9D2E" w14:textId="77777777" w:rsidR="008243D2" w:rsidRDefault="00C64A33">
            <w:pPr>
              <w:jc w:val="center"/>
              <w:rPr>
                <w:rFonts w:ascii="黑体" w:eastAsia="黑体" w:hAnsi="黑体" w:cs="黑体"/>
              </w:rPr>
            </w:pPr>
            <w:r>
              <w:rPr>
                <w:rFonts w:ascii="黑体" w:eastAsia="黑体" w:hAnsi="黑体" w:cs="黑体" w:hint="eastAsia"/>
              </w:rPr>
              <w:t>学时</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23FCB412" w14:textId="77777777" w:rsidR="008243D2" w:rsidRDefault="00385F21">
            <w:pPr>
              <w:jc w:val="center"/>
              <w:rPr>
                <w:rFonts w:ascii="黑体" w:eastAsia="黑体" w:hAnsi="黑体" w:cs="黑体"/>
              </w:rPr>
            </w:pPr>
            <w:r>
              <w:rPr>
                <w:rFonts w:ascii="黑体" w:eastAsia="黑体" w:hAnsi="黑体" w:cs="黑体" w:hint="eastAsia"/>
              </w:rPr>
              <w:t>96</w:t>
            </w:r>
          </w:p>
        </w:tc>
        <w:tc>
          <w:tcPr>
            <w:tcW w:w="1395" w:type="pct"/>
            <w:gridSpan w:val="2"/>
            <w:tcBorders>
              <w:top w:val="single" w:sz="4" w:space="0" w:color="auto"/>
              <w:left w:val="single" w:sz="4" w:space="0" w:color="auto"/>
              <w:bottom w:val="single" w:sz="4" w:space="0" w:color="auto"/>
              <w:right w:val="single" w:sz="4" w:space="0" w:color="auto"/>
            </w:tcBorders>
            <w:shd w:val="clear" w:color="auto" w:fill="A2D79B" w:themeFill="background1" w:themeFillShade="D9"/>
            <w:vAlign w:val="center"/>
          </w:tcPr>
          <w:p w14:paraId="3094DF85" w14:textId="77777777" w:rsidR="008243D2" w:rsidRDefault="00C64A33">
            <w:pPr>
              <w:jc w:val="center"/>
              <w:rPr>
                <w:rFonts w:ascii="黑体" w:eastAsia="黑体" w:hAnsi="黑体" w:cs="黑体"/>
              </w:rPr>
            </w:pPr>
            <w:r>
              <w:rPr>
                <w:rFonts w:ascii="黑体" w:eastAsia="黑体" w:hAnsi="黑体" w:cs="黑体" w:hint="eastAsia"/>
              </w:rPr>
              <w:t>与总学时占比</w:t>
            </w:r>
          </w:p>
        </w:tc>
      </w:tr>
      <w:tr w:rsidR="008243D2" w14:paraId="0D9AD0FF" w14:textId="77777777">
        <w:trPr>
          <w:trHeight w:val="26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1B8D4A3"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AC237DF"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7E64ADE"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D2ECDC"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D56EF6" w14:textId="77777777" w:rsidR="008243D2" w:rsidRDefault="008243D2">
            <w:pPr>
              <w:rPr>
                <w:rFonts w:ascii="黑体" w:eastAsia="黑体" w:hAnsi="黑体" w:cs="黑体"/>
              </w:rPr>
            </w:pPr>
          </w:p>
        </w:tc>
        <w:tc>
          <w:tcPr>
            <w:tcW w:w="139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D0ED8AB" w14:textId="77777777" w:rsidR="008243D2" w:rsidRDefault="00E45A57">
            <w:pPr>
              <w:jc w:val="center"/>
              <w:rPr>
                <w:rFonts w:ascii="黑体" w:eastAsia="黑体" w:hAnsi="黑体" w:cs="黑体"/>
              </w:rPr>
            </w:pPr>
            <w:r>
              <w:rPr>
                <w:rFonts w:ascii="黑体" w:eastAsia="黑体" w:hAnsi="黑体" w:cs="黑体" w:hint="eastAsia"/>
              </w:rPr>
              <w:t>4%</w:t>
            </w:r>
          </w:p>
        </w:tc>
      </w:tr>
      <w:tr w:rsidR="008243D2" w14:paraId="3312432F" w14:textId="77777777">
        <w:trPr>
          <w:trHeight w:val="388"/>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auto" w:fill="85CB7B" w:themeFill="background1" w:themeFillShade="BF"/>
            <w:vAlign w:val="center"/>
          </w:tcPr>
          <w:p w14:paraId="075074F2" w14:textId="77777777" w:rsidR="008243D2" w:rsidRDefault="00C64A33">
            <w:pPr>
              <w:jc w:val="center"/>
              <w:rPr>
                <w:rFonts w:ascii="黑体" w:eastAsia="黑体" w:hAnsi="黑体" w:cs="黑体"/>
              </w:rPr>
            </w:pPr>
            <w:r>
              <w:rPr>
                <w:rFonts w:ascii="黑体" w:eastAsia="黑体" w:hAnsi="黑体" w:cs="黑体" w:hint="eastAsia"/>
              </w:rPr>
              <w:t>专业课程</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85CB7B" w:themeFill="background1" w:themeFillShade="BF"/>
            <w:vAlign w:val="center"/>
          </w:tcPr>
          <w:p w14:paraId="34A32522" w14:textId="77777777" w:rsidR="008243D2" w:rsidRDefault="00C64A33">
            <w:pPr>
              <w:jc w:val="center"/>
              <w:rPr>
                <w:rFonts w:ascii="黑体" w:eastAsia="黑体" w:hAnsi="黑体" w:cs="黑体"/>
              </w:rPr>
            </w:pPr>
            <w:r>
              <w:rPr>
                <w:rFonts w:ascii="黑体" w:eastAsia="黑体" w:hAnsi="黑体" w:cs="黑体" w:hint="eastAsia"/>
              </w:rPr>
              <w:t>专业群基础课（P）</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71D44C2F" w14:textId="77777777" w:rsidR="008243D2" w:rsidRDefault="00C64A33">
            <w:pPr>
              <w:jc w:val="center"/>
              <w:rPr>
                <w:rFonts w:ascii="黑体" w:eastAsia="黑体" w:hAnsi="黑体" w:cs="黑体"/>
              </w:rPr>
            </w:pPr>
            <w:r>
              <w:rPr>
                <w:rFonts w:ascii="黑体" w:eastAsia="黑体" w:hAnsi="黑体" w:cs="黑体" w:hint="eastAsia"/>
              </w:rPr>
              <w:t>学分</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787BA82C" w14:textId="77777777" w:rsidR="008243D2" w:rsidRDefault="00385F21">
            <w:pPr>
              <w:jc w:val="center"/>
              <w:rPr>
                <w:rFonts w:ascii="黑体" w:eastAsia="黑体" w:hAnsi="黑体" w:cs="黑体"/>
              </w:rPr>
            </w:pPr>
            <w:r>
              <w:rPr>
                <w:rFonts w:ascii="黑体" w:eastAsia="黑体" w:hAnsi="黑体" w:cs="黑体" w:hint="eastAsia"/>
              </w:rPr>
              <w:t>31</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3AEF9EFD" w14:textId="77777777" w:rsidR="008243D2" w:rsidRDefault="00C64A33">
            <w:pPr>
              <w:jc w:val="center"/>
              <w:rPr>
                <w:rFonts w:ascii="黑体" w:eastAsia="黑体" w:hAnsi="黑体" w:cs="黑体"/>
              </w:rPr>
            </w:pPr>
            <w:r>
              <w:rPr>
                <w:rFonts w:ascii="黑体" w:eastAsia="黑体" w:hAnsi="黑体" w:cs="黑体" w:hint="eastAsia"/>
              </w:rPr>
              <w:t>学时</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15B32542" w14:textId="77777777" w:rsidR="008243D2" w:rsidRDefault="00385F21">
            <w:pPr>
              <w:jc w:val="center"/>
              <w:rPr>
                <w:rFonts w:ascii="黑体" w:eastAsia="黑体" w:hAnsi="黑体" w:cs="黑体"/>
              </w:rPr>
            </w:pPr>
            <w:r>
              <w:rPr>
                <w:rFonts w:ascii="黑体" w:eastAsia="黑体" w:hAnsi="黑体" w:cs="黑体" w:hint="eastAsia"/>
              </w:rPr>
              <w:t>496</w:t>
            </w:r>
          </w:p>
        </w:tc>
        <w:tc>
          <w:tcPr>
            <w:tcW w:w="1395" w:type="pct"/>
            <w:gridSpan w:val="2"/>
            <w:tcBorders>
              <w:top w:val="single" w:sz="4" w:space="0" w:color="auto"/>
              <w:left w:val="single" w:sz="4" w:space="0" w:color="auto"/>
              <w:bottom w:val="single" w:sz="4" w:space="0" w:color="auto"/>
              <w:right w:val="single" w:sz="4" w:space="0" w:color="auto"/>
            </w:tcBorders>
            <w:shd w:val="clear" w:color="auto" w:fill="A2D79B" w:themeFill="background1" w:themeFillShade="D9"/>
            <w:vAlign w:val="center"/>
          </w:tcPr>
          <w:p w14:paraId="14A9042F" w14:textId="77777777" w:rsidR="008243D2" w:rsidRDefault="00C64A33">
            <w:pPr>
              <w:jc w:val="center"/>
              <w:rPr>
                <w:rFonts w:ascii="黑体" w:eastAsia="黑体" w:hAnsi="黑体" w:cs="黑体"/>
              </w:rPr>
            </w:pPr>
            <w:r>
              <w:rPr>
                <w:rFonts w:ascii="黑体" w:eastAsia="黑体" w:hAnsi="黑体" w:cs="黑体" w:hint="eastAsia"/>
              </w:rPr>
              <w:t>与总学时占比</w:t>
            </w:r>
          </w:p>
        </w:tc>
      </w:tr>
      <w:tr w:rsidR="008243D2" w14:paraId="3AFC5CD4" w14:textId="77777777">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EA8402F"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B32A4E"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F6AED5F"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42112E1"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3DE1282"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978FE16" w14:textId="77777777" w:rsidR="008243D2" w:rsidRDefault="008243D2">
            <w:pPr>
              <w:rPr>
                <w:rFonts w:ascii="黑体" w:eastAsia="黑体" w:hAnsi="黑体" w:cs="黑体"/>
              </w:rPr>
            </w:pPr>
          </w:p>
        </w:tc>
        <w:tc>
          <w:tcPr>
            <w:tcW w:w="139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1B86B62" w14:textId="77777777" w:rsidR="008243D2" w:rsidRDefault="005308CA">
            <w:pPr>
              <w:jc w:val="center"/>
              <w:rPr>
                <w:rFonts w:ascii="黑体" w:eastAsia="黑体" w:hAnsi="黑体" w:cs="黑体"/>
              </w:rPr>
            </w:pPr>
            <w:r>
              <w:rPr>
                <w:rFonts w:ascii="黑体" w:eastAsia="黑体" w:hAnsi="黑体" w:cs="黑体" w:hint="eastAsia"/>
              </w:rPr>
              <w:t>21%</w:t>
            </w:r>
          </w:p>
        </w:tc>
      </w:tr>
      <w:tr w:rsidR="008243D2" w14:paraId="4DBE2EA4" w14:textId="77777777">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E81FCC4" w14:textId="77777777" w:rsidR="008243D2" w:rsidRDefault="008243D2">
            <w:pPr>
              <w:rPr>
                <w:rFonts w:ascii="黑体" w:eastAsia="黑体" w:hAnsi="黑体" w:cs="黑体"/>
              </w:rPr>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85CB7B" w:themeFill="background1" w:themeFillShade="BF"/>
            <w:vAlign w:val="center"/>
          </w:tcPr>
          <w:p w14:paraId="5BCADD8B" w14:textId="77777777" w:rsidR="008243D2" w:rsidRDefault="00C64A33">
            <w:pPr>
              <w:jc w:val="center"/>
              <w:rPr>
                <w:rFonts w:ascii="黑体" w:eastAsia="黑体" w:hAnsi="黑体" w:cs="黑体"/>
              </w:rPr>
            </w:pPr>
            <w:r>
              <w:rPr>
                <w:rFonts w:ascii="黑体" w:eastAsia="黑体" w:hAnsi="黑体" w:cs="黑体" w:hint="eastAsia"/>
              </w:rPr>
              <w:t>专业方向课程（M）</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10A1FE88" w14:textId="77777777" w:rsidR="008243D2" w:rsidRDefault="00C64A33">
            <w:pPr>
              <w:jc w:val="center"/>
              <w:rPr>
                <w:rFonts w:ascii="黑体" w:eastAsia="黑体" w:hAnsi="黑体" w:cs="黑体"/>
              </w:rPr>
            </w:pPr>
            <w:r>
              <w:rPr>
                <w:rFonts w:ascii="黑体" w:eastAsia="黑体" w:hAnsi="黑体" w:cs="黑体" w:hint="eastAsia"/>
              </w:rPr>
              <w:t>学分</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31AE6380" w14:textId="77777777" w:rsidR="008243D2" w:rsidRDefault="00385F21">
            <w:pPr>
              <w:jc w:val="center"/>
              <w:rPr>
                <w:rFonts w:ascii="黑体" w:eastAsia="黑体" w:hAnsi="黑体" w:cs="黑体"/>
              </w:rPr>
            </w:pPr>
            <w:r>
              <w:rPr>
                <w:rFonts w:ascii="黑体" w:eastAsia="黑体" w:hAnsi="黑体" w:cs="黑体" w:hint="eastAsia"/>
              </w:rPr>
              <w:t>59</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0A2BF2E8" w14:textId="77777777" w:rsidR="008243D2" w:rsidRDefault="00C64A33">
            <w:pPr>
              <w:jc w:val="center"/>
              <w:rPr>
                <w:rFonts w:ascii="黑体" w:eastAsia="黑体" w:hAnsi="黑体" w:cs="黑体"/>
              </w:rPr>
            </w:pPr>
            <w:r>
              <w:rPr>
                <w:rFonts w:ascii="黑体" w:eastAsia="黑体" w:hAnsi="黑体" w:cs="黑体" w:hint="eastAsia"/>
              </w:rPr>
              <w:t>学时</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531253BF" w14:textId="77777777" w:rsidR="008243D2" w:rsidRDefault="00385F21">
            <w:pPr>
              <w:jc w:val="center"/>
              <w:rPr>
                <w:rFonts w:ascii="黑体" w:eastAsia="黑体" w:hAnsi="黑体" w:cs="黑体"/>
              </w:rPr>
            </w:pPr>
            <w:r>
              <w:rPr>
                <w:rFonts w:ascii="黑体" w:eastAsia="黑体" w:hAnsi="黑体" w:cs="黑体" w:hint="eastAsia"/>
              </w:rPr>
              <w:t>944</w:t>
            </w:r>
          </w:p>
        </w:tc>
        <w:tc>
          <w:tcPr>
            <w:tcW w:w="1395" w:type="pct"/>
            <w:gridSpan w:val="2"/>
            <w:tcBorders>
              <w:top w:val="single" w:sz="4" w:space="0" w:color="auto"/>
              <w:left w:val="single" w:sz="4" w:space="0" w:color="auto"/>
              <w:bottom w:val="single" w:sz="4" w:space="0" w:color="auto"/>
              <w:right w:val="single" w:sz="4" w:space="0" w:color="auto"/>
            </w:tcBorders>
            <w:shd w:val="clear" w:color="auto" w:fill="A2D79B" w:themeFill="background1" w:themeFillShade="D9"/>
            <w:vAlign w:val="center"/>
          </w:tcPr>
          <w:p w14:paraId="01239956" w14:textId="77777777" w:rsidR="008243D2" w:rsidRDefault="00C64A33">
            <w:pPr>
              <w:jc w:val="center"/>
              <w:rPr>
                <w:rFonts w:ascii="黑体" w:eastAsia="黑体" w:hAnsi="黑体" w:cs="黑体"/>
              </w:rPr>
            </w:pPr>
            <w:r>
              <w:rPr>
                <w:rFonts w:ascii="黑体" w:eastAsia="黑体" w:hAnsi="黑体" w:cs="黑体" w:hint="eastAsia"/>
              </w:rPr>
              <w:t>与总学时占比</w:t>
            </w:r>
          </w:p>
        </w:tc>
      </w:tr>
      <w:tr w:rsidR="008243D2" w14:paraId="08103CC4" w14:textId="77777777">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4101E7A"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96DE58B"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0BDA51"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9C32095"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DC5AEB8"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3CCCAB2" w14:textId="77777777" w:rsidR="008243D2" w:rsidRDefault="008243D2">
            <w:pPr>
              <w:rPr>
                <w:rFonts w:ascii="黑体" w:eastAsia="黑体" w:hAnsi="黑体" w:cs="黑体"/>
              </w:rPr>
            </w:pPr>
          </w:p>
        </w:tc>
        <w:tc>
          <w:tcPr>
            <w:tcW w:w="139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288E042" w14:textId="77777777" w:rsidR="008243D2" w:rsidRDefault="005308CA">
            <w:pPr>
              <w:jc w:val="center"/>
              <w:rPr>
                <w:rFonts w:ascii="黑体" w:eastAsia="黑体" w:hAnsi="黑体" w:cs="黑体"/>
              </w:rPr>
            </w:pPr>
            <w:r>
              <w:rPr>
                <w:rFonts w:ascii="黑体" w:eastAsia="黑体" w:hAnsi="黑体" w:cs="黑体" w:hint="eastAsia"/>
              </w:rPr>
              <w:t>39%</w:t>
            </w:r>
          </w:p>
        </w:tc>
      </w:tr>
      <w:tr w:rsidR="008243D2" w14:paraId="24AA1D2F" w14:textId="77777777">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1F7D72F" w14:textId="77777777" w:rsidR="008243D2" w:rsidRDefault="008243D2">
            <w:pPr>
              <w:rPr>
                <w:rFonts w:ascii="黑体" w:eastAsia="黑体" w:hAnsi="黑体" w:cs="黑体"/>
              </w:rPr>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85CB7B" w:themeFill="background1" w:themeFillShade="BF"/>
            <w:vAlign w:val="center"/>
          </w:tcPr>
          <w:p w14:paraId="4C0717D1" w14:textId="77777777" w:rsidR="008243D2" w:rsidRDefault="00C64A33">
            <w:pPr>
              <w:jc w:val="center"/>
              <w:rPr>
                <w:rFonts w:ascii="黑体" w:eastAsia="黑体" w:hAnsi="黑体" w:cs="黑体"/>
              </w:rPr>
            </w:pPr>
            <w:r>
              <w:rPr>
                <w:rFonts w:ascii="黑体" w:eastAsia="黑体" w:hAnsi="黑体" w:cs="黑体" w:hint="eastAsia"/>
              </w:rPr>
              <w:t>专业拓展课程（D）</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47297C93" w14:textId="77777777" w:rsidR="008243D2" w:rsidRDefault="00C64A33">
            <w:pPr>
              <w:jc w:val="center"/>
              <w:rPr>
                <w:rFonts w:ascii="黑体" w:eastAsia="黑体" w:hAnsi="黑体" w:cs="黑体"/>
              </w:rPr>
            </w:pPr>
            <w:r>
              <w:rPr>
                <w:rFonts w:ascii="黑体" w:eastAsia="黑体" w:hAnsi="黑体" w:cs="黑体" w:hint="eastAsia"/>
              </w:rPr>
              <w:t>学分</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1D9CF077" w14:textId="77777777" w:rsidR="008243D2" w:rsidRDefault="00385F21">
            <w:pPr>
              <w:jc w:val="center"/>
              <w:rPr>
                <w:rFonts w:ascii="黑体" w:eastAsia="黑体" w:hAnsi="黑体" w:cs="黑体"/>
              </w:rPr>
            </w:pPr>
            <w:r>
              <w:rPr>
                <w:rFonts w:ascii="黑体" w:eastAsia="黑体" w:hAnsi="黑体" w:cs="黑体" w:hint="eastAsia"/>
              </w:rPr>
              <w:t>6</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28C1CFA3" w14:textId="77777777" w:rsidR="008243D2" w:rsidRDefault="00C64A33">
            <w:pPr>
              <w:jc w:val="center"/>
              <w:rPr>
                <w:rFonts w:ascii="黑体" w:eastAsia="黑体" w:hAnsi="黑体" w:cs="黑体"/>
              </w:rPr>
            </w:pPr>
            <w:r>
              <w:rPr>
                <w:rFonts w:ascii="黑体" w:eastAsia="黑体" w:hAnsi="黑体" w:cs="黑体" w:hint="eastAsia"/>
              </w:rPr>
              <w:t>学时</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2E4761DA" w14:textId="77777777" w:rsidR="008243D2" w:rsidRDefault="00385F21">
            <w:pPr>
              <w:jc w:val="center"/>
              <w:rPr>
                <w:rFonts w:ascii="黑体" w:eastAsia="黑体" w:hAnsi="黑体" w:cs="黑体"/>
              </w:rPr>
            </w:pPr>
            <w:r>
              <w:rPr>
                <w:rFonts w:ascii="黑体" w:eastAsia="黑体" w:hAnsi="黑体" w:cs="黑体" w:hint="eastAsia"/>
              </w:rPr>
              <w:t>96</w:t>
            </w:r>
          </w:p>
        </w:tc>
        <w:tc>
          <w:tcPr>
            <w:tcW w:w="1395" w:type="pct"/>
            <w:gridSpan w:val="2"/>
            <w:tcBorders>
              <w:top w:val="single" w:sz="4" w:space="0" w:color="auto"/>
              <w:left w:val="single" w:sz="4" w:space="0" w:color="auto"/>
              <w:bottom w:val="single" w:sz="4" w:space="0" w:color="auto"/>
              <w:right w:val="single" w:sz="4" w:space="0" w:color="auto"/>
            </w:tcBorders>
            <w:shd w:val="clear" w:color="auto" w:fill="A2D79B" w:themeFill="background1" w:themeFillShade="D9"/>
            <w:vAlign w:val="center"/>
          </w:tcPr>
          <w:p w14:paraId="0381C689" w14:textId="77777777" w:rsidR="008243D2" w:rsidRDefault="00C64A33">
            <w:pPr>
              <w:jc w:val="center"/>
              <w:rPr>
                <w:rFonts w:ascii="黑体" w:eastAsia="黑体" w:hAnsi="黑体" w:cs="黑体"/>
              </w:rPr>
            </w:pPr>
            <w:r>
              <w:rPr>
                <w:rFonts w:ascii="黑体" w:eastAsia="黑体" w:hAnsi="黑体" w:cs="黑体" w:hint="eastAsia"/>
              </w:rPr>
              <w:t>与总学时占比</w:t>
            </w:r>
          </w:p>
        </w:tc>
      </w:tr>
      <w:tr w:rsidR="008243D2" w14:paraId="35565799" w14:textId="77777777">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D2E5C62"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9AD9F1"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DA7D12F"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10E1BA"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4B05464"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BA26688" w14:textId="77777777" w:rsidR="008243D2" w:rsidRDefault="008243D2">
            <w:pPr>
              <w:rPr>
                <w:rFonts w:ascii="黑体" w:eastAsia="黑体" w:hAnsi="黑体" w:cs="黑体"/>
              </w:rPr>
            </w:pPr>
          </w:p>
        </w:tc>
        <w:tc>
          <w:tcPr>
            <w:tcW w:w="139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0443FF4" w14:textId="77777777" w:rsidR="008243D2" w:rsidRDefault="005308CA">
            <w:pPr>
              <w:jc w:val="center"/>
              <w:rPr>
                <w:rFonts w:ascii="黑体" w:eastAsia="黑体" w:hAnsi="黑体" w:cs="黑体"/>
              </w:rPr>
            </w:pPr>
            <w:r>
              <w:rPr>
                <w:rFonts w:ascii="黑体" w:eastAsia="黑体" w:hAnsi="黑体" w:cs="黑体" w:hint="eastAsia"/>
              </w:rPr>
              <w:t>4%</w:t>
            </w:r>
          </w:p>
        </w:tc>
      </w:tr>
      <w:tr w:rsidR="008243D2" w14:paraId="7871757C" w14:textId="77777777">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C6B47E5" w14:textId="77777777" w:rsidR="008243D2" w:rsidRDefault="008243D2">
            <w:pPr>
              <w:rPr>
                <w:rFonts w:ascii="黑体" w:eastAsia="黑体" w:hAnsi="黑体" w:cs="黑体"/>
              </w:rPr>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85CB7B" w:themeFill="background1" w:themeFillShade="BF"/>
            <w:vAlign w:val="center"/>
          </w:tcPr>
          <w:p w14:paraId="4AB208B0" w14:textId="77777777" w:rsidR="008243D2" w:rsidRDefault="00C64A33">
            <w:pPr>
              <w:jc w:val="center"/>
              <w:rPr>
                <w:rFonts w:ascii="黑体" w:eastAsia="黑体" w:hAnsi="黑体" w:cs="黑体"/>
              </w:rPr>
            </w:pPr>
            <w:r>
              <w:rPr>
                <w:rFonts w:ascii="黑体" w:eastAsia="黑体" w:hAnsi="黑体" w:cs="黑体" w:hint="eastAsia"/>
              </w:rPr>
              <w:t>小计</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2B042261" w14:textId="77777777" w:rsidR="008243D2" w:rsidRDefault="00C64A33">
            <w:pPr>
              <w:jc w:val="center"/>
              <w:rPr>
                <w:rFonts w:ascii="黑体" w:eastAsia="黑体" w:hAnsi="黑体" w:cs="黑体"/>
              </w:rPr>
            </w:pPr>
            <w:r>
              <w:rPr>
                <w:rFonts w:ascii="黑体" w:eastAsia="黑体" w:hAnsi="黑体" w:cs="黑体" w:hint="eastAsia"/>
              </w:rPr>
              <w:t>学分</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58A79FEE" w14:textId="77777777" w:rsidR="008243D2" w:rsidRDefault="00385F21">
            <w:pPr>
              <w:jc w:val="center"/>
              <w:rPr>
                <w:rFonts w:ascii="黑体" w:eastAsia="黑体" w:hAnsi="黑体" w:cs="黑体"/>
              </w:rPr>
            </w:pPr>
            <w:r>
              <w:rPr>
                <w:rFonts w:ascii="黑体" w:eastAsia="黑体" w:hAnsi="黑体" w:cs="黑体" w:hint="eastAsia"/>
              </w:rPr>
              <w:t>96</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31AF4C3F" w14:textId="77777777" w:rsidR="008243D2" w:rsidRDefault="00C64A33">
            <w:pPr>
              <w:jc w:val="center"/>
              <w:rPr>
                <w:rFonts w:ascii="黑体" w:eastAsia="黑体" w:hAnsi="黑体" w:cs="黑体"/>
              </w:rPr>
            </w:pPr>
            <w:r>
              <w:rPr>
                <w:rFonts w:ascii="黑体" w:eastAsia="黑体" w:hAnsi="黑体" w:cs="黑体" w:hint="eastAsia"/>
              </w:rPr>
              <w:t>学时</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2D0CDE1C" w14:textId="77777777" w:rsidR="008243D2" w:rsidRDefault="00385F21">
            <w:pPr>
              <w:jc w:val="center"/>
              <w:rPr>
                <w:rFonts w:ascii="黑体" w:eastAsia="黑体" w:hAnsi="黑体" w:cs="黑体"/>
              </w:rPr>
            </w:pPr>
            <w:r>
              <w:rPr>
                <w:rFonts w:ascii="黑体" w:eastAsia="黑体" w:hAnsi="黑体" w:cs="黑体" w:hint="eastAsia"/>
              </w:rPr>
              <w:t>1536</w:t>
            </w:r>
          </w:p>
        </w:tc>
        <w:tc>
          <w:tcPr>
            <w:tcW w:w="1395" w:type="pct"/>
            <w:gridSpan w:val="2"/>
            <w:tcBorders>
              <w:top w:val="single" w:sz="4" w:space="0" w:color="auto"/>
              <w:left w:val="single" w:sz="4" w:space="0" w:color="auto"/>
              <w:bottom w:val="single" w:sz="4" w:space="0" w:color="auto"/>
              <w:right w:val="single" w:sz="4" w:space="0" w:color="auto"/>
            </w:tcBorders>
            <w:shd w:val="clear" w:color="auto" w:fill="A2D79B" w:themeFill="background1" w:themeFillShade="D9"/>
            <w:vAlign w:val="center"/>
          </w:tcPr>
          <w:p w14:paraId="61B1AE1D" w14:textId="77777777" w:rsidR="008243D2" w:rsidRDefault="00C64A33">
            <w:pPr>
              <w:jc w:val="center"/>
              <w:rPr>
                <w:rFonts w:ascii="黑体" w:eastAsia="黑体" w:hAnsi="黑体" w:cs="黑体"/>
              </w:rPr>
            </w:pPr>
            <w:r>
              <w:rPr>
                <w:rFonts w:ascii="黑体" w:eastAsia="黑体" w:hAnsi="黑体" w:cs="黑体" w:hint="eastAsia"/>
              </w:rPr>
              <w:t>与总学时占比</w:t>
            </w:r>
          </w:p>
        </w:tc>
      </w:tr>
      <w:tr w:rsidR="008243D2" w14:paraId="69671F84" w14:textId="77777777">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B505EA"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B0C331"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23CF8D5"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822C88A"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97422B5"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646C04" w14:textId="77777777" w:rsidR="008243D2" w:rsidRDefault="008243D2">
            <w:pPr>
              <w:rPr>
                <w:rFonts w:ascii="黑体" w:eastAsia="黑体" w:hAnsi="黑体" w:cs="黑体"/>
              </w:rPr>
            </w:pPr>
          </w:p>
        </w:tc>
        <w:tc>
          <w:tcPr>
            <w:tcW w:w="139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90D5CE" w14:textId="77777777" w:rsidR="008243D2" w:rsidRDefault="005308CA">
            <w:pPr>
              <w:jc w:val="center"/>
              <w:rPr>
                <w:rFonts w:ascii="黑体" w:eastAsia="黑体" w:hAnsi="黑体" w:cs="黑体"/>
              </w:rPr>
            </w:pPr>
            <w:r>
              <w:rPr>
                <w:rFonts w:ascii="黑体" w:eastAsia="黑体" w:hAnsi="黑体" w:cs="黑体" w:hint="eastAsia"/>
              </w:rPr>
              <w:t>64%</w:t>
            </w:r>
          </w:p>
        </w:tc>
      </w:tr>
      <w:tr w:rsidR="008243D2" w14:paraId="3A985B9A" w14:textId="77777777">
        <w:trPr>
          <w:trHeight w:val="263"/>
          <w:jc w:val="center"/>
        </w:trPr>
        <w:tc>
          <w:tcPr>
            <w:tcW w:w="999" w:type="pct"/>
            <w:gridSpan w:val="2"/>
            <w:vMerge w:val="restart"/>
            <w:tcBorders>
              <w:top w:val="single" w:sz="4" w:space="0" w:color="auto"/>
              <w:left w:val="single" w:sz="4" w:space="0" w:color="auto"/>
              <w:bottom w:val="single" w:sz="4" w:space="0" w:color="auto"/>
              <w:right w:val="single" w:sz="4" w:space="0" w:color="auto"/>
            </w:tcBorders>
            <w:shd w:val="clear" w:color="auto" w:fill="85CB7B" w:themeFill="background1" w:themeFillShade="BF"/>
            <w:vAlign w:val="center"/>
          </w:tcPr>
          <w:p w14:paraId="3431096F" w14:textId="77777777" w:rsidR="008243D2" w:rsidRDefault="00C64A33">
            <w:pPr>
              <w:jc w:val="center"/>
              <w:rPr>
                <w:rFonts w:ascii="黑体" w:eastAsia="黑体" w:hAnsi="黑体" w:cs="黑体"/>
              </w:rPr>
            </w:pPr>
            <w:r>
              <w:rPr>
                <w:rFonts w:ascii="黑体" w:eastAsia="黑体" w:hAnsi="黑体" w:cs="黑体" w:hint="eastAsia"/>
              </w:rPr>
              <w:t>理论课（A）</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5843B22D" w14:textId="77777777" w:rsidR="008243D2" w:rsidRDefault="00C64A33">
            <w:pPr>
              <w:jc w:val="center"/>
              <w:rPr>
                <w:rFonts w:ascii="黑体" w:eastAsia="黑体" w:hAnsi="黑体" w:cs="黑体"/>
              </w:rPr>
            </w:pPr>
            <w:r>
              <w:rPr>
                <w:rFonts w:ascii="黑体" w:eastAsia="黑体" w:hAnsi="黑体" w:cs="黑体" w:hint="eastAsia"/>
              </w:rPr>
              <w:t>学分</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381753CC" w14:textId="77777777" w:rsidR="008243D2" w:rsidRDefault="00385F21">
            <w:pPr>
              <w:jc w:val="center"/>
              <w:rPr>
                <w:rFonts w:ascii="黑体" w:eastAsia="黑体" w:hAnsi="黑体" w:cs="黑体"/>
              </w:rPr>
            </w:pPr>
            <w:r>
              <w:rPr>
                <w:rFonts w:ascii="黑体" w:eastAsia="黑体" w:hAnsi="黑体" w:cs="黑体" w:hint="eastAsia"/>
              </w:rPr>
              <w:t>72</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71F67EB7" w14:textId="77777777" w:rsidR="008243D2" w:rsidRDefault="00C64A33">
            <w:pPr>
              <w:jc w:val="center"/>
              <w:rPr>
                <w:rFonts w:ascii="黑体" w:eastAsia="黑体" w:hAnsi="黑体" w:cs="黑体"/>
              </w:rPr>
            </w:pPr>
            <w:r>
              <w:rPr>
                <w:rFonts w:ascii="黑体" w:eastAsia="黑体" w:hAnsi="黑体" w:cs="黑体" w:hint="eastAsia"/>
              </w:rPr>
              <w:t>学时</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186828DF" w14:textId="77777777" w:rsidR="008243D2" w:rsidRDefault="00256DB0">
            <w:pPr>
              <w:jc w:val="center"/>
              <w:rPr>
                <w:rFonts w:ascii="黑体" w:eastAsia="黑体" w:hAnsi="黑体" w:cs="黑体"/>
              </w:rPr>
            </w:pPr>
            <w:r>
              <w:rPr>
                <w:rFonts w:ascii="黑体" w:eastAsia="黑体" w:hAnsi="黑体" w:cs="黑体" w:hint="eastAsia"/>
              </w:rPr>
              <w:t>1152</w:t>
            </w:r>
          </w:p>
        </w:tc>
        <w:tc>
          <w:tcPr>
            <w:tcW w:w="1395" w:type="pct"/>
            <w:gridSpan w:val="2"/>
            <w:tcBorders>
              <w:top w:val="single" w:sz="4" w:space="0" w:color="auto"/>
              <w:left w:val="single" w:sz="4" w:space="0" w:color="auto"/>
              <w:bottom w:val="single" w:sz="4" w:space="0" w:color="auto"/>
              <w:right w:val="single" w:sz="4" w:space="0" w:color="auto"/>
            </w:tcBorders>
            <w:shd w:val="clear" w:color="auto" w:fill="A2D79B" w:themeFill="background1" w:themeFillShade="D9"/>
            <w:vAlign w:val="center"/>
          </w:tcPr>
          <w:p w14:paraId="6EF4A62F" w14:textId="77777777" w:rsidR="008243D2" w:rsidRDefault="00C64A33">
            <w:pPr>
              <w:jc w:val="center"/>
              <w:rPr>
                <w:rFonts w:ascii="黑体" w:eastAsia="黑体" w:hAnsi="黑体" w:cs="黑体"/>
              </w:rPr>
            </w:pPr>
            <w:r>
              <w:rPr>
                <w:rFonts w:ascii="黑体" w:eastAsia="黑体" w:hAnsi="黑体" w:cs="黑体" w:hint="eastAsia"/>
              </w:rPr>
              <w:t>与总学时占比</w:t>
            </w:r>
          </w:p>
        </w:tc>
      </w:tr>
      <w:tr w:rsidR="008243D2" w14:paraId="30100868" w14:textId="77777777">
        <w:trPr>
          <w:trHeight w:val="26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1FEE69C"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AE1A2F9"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35FC0F"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138E83"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4F00E0" w14:textId="77777777" w:rsidR="008243D2" w:rsidRDefault="008243D2">
            <w:pPr>
              <w:rPr>
                <w:rFonts w:ascii="黑体" w:eastAsia="黑体" w:hAnsi="黑体" w:cs="黑体"/>
              </w:rPr>
            </w:pPr>
          </w:p>
        </w:tc>
        <w:tc>
          <w:tcPr>
            <w:tcW w:w="139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E13736" w14:textId="77777777" w:rsidR="008243D2" w:rsidRDefault="006768C7">
            <w:pPr>
              <w:jc w:val="center"/>
              <w:rPr>
                <w:rFonts w:ascii="黑体" w:eastAsia="黑体" w:hAnsi="黑体" w:cs="黑体"/>
              </w:rPr>
            </w:pPr>
            <w:r>
              <w:rPr>
                <w:rFonts w:ascii="黑体" w:eastAsia="黑体" w:hAnsi="黑体" w:cs="黑体" w:hint="eastAsia"/>
              </w:rPr>
              <w:t>48%</w:t>
            </w:r>
          </w:p>
        </w:tc>
      </w:tr>
      <w:tr w:rsidR="008243D2" w14:paraId="17CF5110" w14:textId="77777777">
        <w:trPr>
          <w:trHeight w:val="244"/>
          <w:jc w:val="center"/>
        </w:trPr>
        <w:tc>
          <w:tcPr>
            <w:tcW w:w="999" w:type="pct"/>
            <w:gridSpan w:val="2"/>
            <w:vMerge w:val="restart"/>
            <w:tcBorders>
              <w:top w:val="single" w:sz="4" w:space="0" w:color="auto"/>
              <w:left w:val="single" w:sz="4" w:space="0" w:color="auto"/>
              <w:bottom w:val="single" w:sz="4" w:space="0" w:color="auto"/>
              <w:right w:val="single" w:sz="4" w:space="0" w:color="auto"/>
            </w:tcBorders>
            <w:shd w:val="clear" w:color="auto" w:fill="85CB7B" w:themeFill="background1" w:themeFillShade="BF"/>
            <w:vAlign w:val="center"/>
          </w:tcPr>
          <w:p w14:paraId="721F45EF" w14:textId="77777777" w:rsidR="008243D2" w:rsidRDefault="00C64A33">
            <w:pPr>
              <w:jc w:val="center"/>
              <w:rPr>
                <w:rFonts w:ascii="黑体" w:eastAsia="黑体" w:hAnsi="黑体" w:cs="黑体"/>
              </w:rPr>
            </w:pPr>
            <w:r>
              <w:rPr>
                <w:rFonts w:ascii="黑体" w:eastAsia="黑体" w:hAnsi="黑体" w:cs="黑体" w:hint="eastAsia"/>
              </w:rPr>
              <w:t>理论+实践课（B）</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34CADEF5" w14:textId="77777777" w:rsidR="008243D2" w:rsidRDefault="00C64A33">
            <w:pPr>
              <w:jc w:val="center"/>
              <w:rPr>
                <w:rFonts w:ascii="黑体" w:eastAsia="黑体" w:hAnsi="黑体" w:cs="黑体"/>
              </w:rPr>
            </w:pPr>
            <w:r>
              <w:rPr>
                <w:rFonts w:ascii="黑体" w:eastAsia="黑体" w:hAnsi="黑体" w:cs="黑体" w:hint="eastAsia"/>
              </w:rPr>
              <w:t>学分</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65D81DAA" w14:textId="77777777" w:rsidR="008243D2" w:rsidRDefault="00385F21">
            <w:pPr>
              <w:jc w:val="center"/>
              <w:rPr>
                <w:rFonts w:ascii="黑体" w:eastAsia="黑体" w:hAnsi="黑体" w:cs="黑体"/>
              </w:rPr>
            </w:pPr>
            <w:r>
              <w:rPr>
                <w:rFonts w:ascii="黑体" w:eastAsia="黑体" w:hAnsi="黑体" w:cs="黑体" w:hint="eastAsia"/>
              </w:rPr>
              <w:t>45</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2EF6F998" w14:textId="77777777" w:rsidR="008243D2" w:rsidRDefault="00C64A33">
            <w:pPr>
              <w:jc w:val="center"/>
              <w:rPr>
                <w:rFonts w:ascii="黑体" w:eastAsia="黑体" w:hAnsi="黑体" w:cs="黑体"/>
              </w:rPr>
            </w:pPr>
            <w:r>
              <w:rPr>
                <w:rFonts w:ascii="黑体" w:eastAsia="黑体" w:hAnsi="黑体" w:cs="黑体" w:hint="eastAsia"/>
              </w:rPr>
              <w:t>学时</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53D21934" w14:textId="77777777" w:rsidR="008243D2" w:rsidRDefault="00256DB0">
            <w:pPr>
              <w:jc w:val="center"/>
              <w:rPr>
                <w:rFonts w:ascii="黑体" w:eastAsia="黑体" w:hAnsi="黑体" w:cs="黑体"/>
              </w:rPr>
            </w:pPr>
            <w:r>
              <w:rPr>
                <w:rFonts w:ascii="黑体" w:eastAsia="黑体" w:hAnsi="黑体" w:cs="黑体" w:hint="eastAsia"/>
              </w:rPr>
              <w:t>720</w:t>
            </w:r>
          </w:p>
        </w:tc>
        <w:tc>
          <w:tcPr>
            <w:tcW w:w="1395" w:type="pct"/>
            <w:gridSpan w:val="2"/>
            <w:tcBorders>
              <w:top w:val="single" w:sz="4" w:space="0" w:color="auto"/>
              <w:left w:val="single" w:sz="4" w:space="0" w:color="auto"/>
              <w:bottom w:val="single" w:sz="4" w:space="0" w:color="auto"/>
              <w:right w:val="single" w:sz="4" w:space="0" w:color="auto"/>
            </w:tcBorders>
            <w:shd w:val="clear" w:color="auto" w:fill="A2D79B" w:themeFill="background1" w:themeFillShade="D9"/>
            <w:vAlign w:val="center"/>
          </w:tcPr>
          <w:p w14:paraId="3E1DC9B1" w14:textId="77777777" w:rsidR="008243D2" w:rsidRDefault="00C64A33">
            <w:pPr>
              <w:jc w:val="center"/>
              <w:rPr>
                <w:rFonts w:ascii="黑体" w:eastAsia="黑体" w:hAnsi="黑体" w:cs="黑体"/>
              </w:rPr>
            </w:pPr>
            <w:r>
              <w:rPr>
                <w:rFonts w:ascii="黑体" w:eastAsia="黑体" w:hAnsi="黑体" w:cs="黑体" w:hint="eastAsia"/>
              </w:rPr>
              <w:t>与总学时占比</w:t>
            </w:r>
          </w:p>
        </w:tc>
      </w:tr>
      <w:tr w:rsidR="008243D2" w14:paraId="7E06F7DB" w14:textId="77777777">
        <w:trPr>
          <w:trHeight w:val="24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7658A6A"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D7BAF71"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D065EF6"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875E633"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E0CFC7B" w14:textId="77777777" w:rsidR="008243D2" w:rsidRDefault="008243D2">
            <w:pPr>
              <w:rPr>
                <w:rFonts w:ascii="黑体" w:eastAsia="黑体" w:hAnsi="黑体" w:cs="黑体"/>
              </w:rPr>
            </w:pPr>
          </w:p>
        </w:tc>
        <w:tc>
          <w:tcPr>
            <w:tcW w:w="139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3EDF3C" w14:textId="77777777" w:rsidR="008243D2" w:rsidRDefault="006768C7">
            <w:pPr>
              <w:jc w:val="center"/>
              <w:rPr>
                <w:rFonts w:ascii="黑体" w:eastAsia="黑体" w:hAnsi="黑体" w:cs="黑体"/>
              </w:rPr>
            </w:pPr>
            <w:r>
              <w:rPr>
                <w:rFonts w:ascii="黑体" w:eastAsia="黑体" w:hAnsi="黑体" w:cs="黑体" w:hint="eastAsia"/>
              </w:rPr>
              <w:t>30%</w:t>
            </w:r>
          </w:p>
        </w:tc>
      </w:tr>
      <w:tr w:rsidR="008243D2" w14:paraId="1AFAB129" w14:textId="77777777">
        <w:trPr>
          <w:trHeight w:val="244"/>
          <w:jc w:val="center"/>
        </w:trPr>
        <w:tc>
          <w:tcPr>
            <w:tcW w:w="999" w:type="pct"/>
            <w:gridSpan w:val="2"/>
            <w:vMerge w:val="restart"/>
            <w:tcBorders>
              <w:top w:val="single" w:sz="4" w:space="0" w:color="auto"/>
              <w:left w:val="single" w:sz="4" w:space="0" w:color="auto"/>
              <w:bottom w:val="single" w:sz="4" w:space="0" w:color="auto"/>
              <w:right w:val="single" w:sz="4" w:space="0" w:color="auto"/>
            </w:tcBorders>
            <w:shd w:val="clear" w:color="auto" w:fill="85CB7B" w:themeFill="background1" w:themeFillShade="BF"/>
            <w:vAlign w:val="center"/>
          </w:tcPr>
          <w:p w14:paraId="6C5F7E72" w14:textId="77777777" w:rsidR="008243D2" w:rsidRDefault="00C64A33">
            <w:pPr>
              <w:jc w:val="center"/>
              <w:rPr>
                <w:rFonts w:ascii="黑体" w:eastAsia="黑体" w:hAnsi="黑体" w:cs="黑体"/>
              </w:rPr>
            </w:pPr>
            <w:r>
              <w:rPr>
                <w:rFonts w:ascii="黑体" w:eastAsia="黑体" w:hAnsi="黑体" w:cs="黑体" w:hint="eastAsia"/>
              </w:rPr>
              <w:t>实践课（C）</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2682DF37" w14:textId="77777777" w:rsidR="008243D2" w:rsidRDefault="00C64A33">
            <w:pPr>
              <w:jc w:val="center"/>
              <w:rPr>
                <w:rFonts w:ascii="黑体" w:eastAsia="黑体" w:hAnsi="黑体" w:cs="黑体"/>
              </w:rPr>
            </w:pPr>
            <w:r>
              <w:rPr>
                <w:rFonts w:ascii="黑体" w:eastAsia="黑体" w:hAnsi="黑体" w:cs="黑体" w:hint="eastAsia"/>
              </w:rPr>
              <w:t>学分</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05BA07F1" w14:textId="77777777" w:rsidR="008243D2" w:rsidRDefault="00385F21">
            <w:pPr>
              <w:jc w:val="center"/>
              <w:rPr>
                <w:rFonts w:ascii="黑体" w:eastAsia="黑体" w:hAnsi="黑体" w:cs="黑体"/>
              </w:rPr>
            </w:pPr>
            <w:r>
              <w:rPr>
                <w:rFonts w:ascii="黑体" w:eastAsia="黑体" w:hAnsi="黑体" w:cs="黑体" w:hint="eastAsia"/>
              </w:rPr>
              <w:t>33</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4CCF5C8D" w14:textId="77777777" w:rsidR="008243D2" w:rsidRDefault="00C64A33">
            <w:pPr>
              <w:jc w:val="center"/>
              <w:rPr>
                <w:rFonts w:ascii="黑体" w:eastAsia="黑体" w:hAnsi="黑体" w:cs="黑体"/>
              </w:rPr>
            </w:pPr>
            <w:r>
              <w:rPr>
                <w:rFonts w:ascii="黑体" w:eastAsia="黑体" w:hAnsi="黑体" w:cs="黑体" w:hint="eastAsia"/>
              </w:rPr>
              <w:t>学时</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4A1E694F" w14:textId="77777777" w:rsidR="008243D2" w:rsidRDefault="00256DB0">
            <w:pPr>
              <w:jc w:val="center"/>
              <w:rPr>
                <w:rFonts w:ascii="黑体" w:eastAsia="黑体" w:hAnsi="黑体" w:cs="黑体"/>
              </w:rPr>
            </w:pPr>
            <w:r>
              <w:rPr>
                <w:rFonts w:ascii="黑体" w:eastAsia="黑体" w:hAnsi="黑体" w:cs="黑体" w:hint="eastAsia"/>
              </w:rPr>
              <w:t>528</w:t>
            </w:r>
          </w:p>
        </w:tc>
        <w:tc>
          <w:tcPr>
            <w:tcW w:w="1395" w:type="pct"/>
            <w:gridSpan w:val="2"/>
            <w:tcBorders>
              <w:top w:val="single" w:sz="4" w:space="0" w:color="auto"/>
              <w:left w:val="single" w:sz="4" w:space="0" w:color="auto"/>
              <w:bottom w:val="single" w:sz="4" w:space="0" w:color="auto"/>
              <w:right w:val="single" w:sz="4" w:space="0" w:color="auto"/>
            </w:tcBorders>
            <w:shd w:val="clear" w:color="auto" w:fill="A2D79B" w:themeFill="background1" w:themeFillShade="D9"/>
            <w:vAlign w:val="center"/>
          </w:tcPr>
          <w:p w14:paraId="0BBADE9C" w14:textId="77777777" w:rsidR="008243D2" w:rsidRDefault="00C64A33">
            <w:pPr>
              <w:jc w:val="center"/>
              <w:rPr>
                <w:rFonts w:ascii="黑体" w:eastAsia="黑体" w:hAnsi="黑体" w:cs="黑体"/>
              </w:rPr>
            </w:pPr>
            <w:r>
              <w:rPr>
                <w:rFonts w:ascii="黑体" w:eastAsia="黑体" w:hAnsi="黑体" w:cs="黑体" w:hint="eastAsia"/>
              </w:rPr>
              <w:t>与总学时占比</w:t>
            </w:r>
          </w:p>
        </w:tc>
      </w:tr>
      <w:tr w:rsidR="008243D2" w14:paraId="699A1DC0" w14:textId="77777777">
        <w:trPr>
          <w:trHeight w:val="24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E6B24FF"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771FD5"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0CF602"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4469D71"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412D56A" w14:textId="77777777" w:rsidR="008243D2" w:rsidRDefault="008243D2">
            <w:pPr>
              <w:rPr>
                <w:rFonts w:ascii="黑体" w:eastAsia="黑体" w:hAnsi="黑体" w:cs="黑体"/>
              </w:rPr>
            </w:pPr>
          </w:p>
        </w:tc>
        <w:tc>
          <w:tcPr>
            <w:tcW w:w="139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192036C" w14:textId="77777777" w:rsidR="008243D2" w:rsidRDefault="006768C7">
            <w:pPr>
              <w:jc w:val="center"/>
              <w:rPr>
                <w:rFonts w:ascii="黑体" w:eastAsia="黑体" w:hAnsi="黑体" w:cs="黑体"/>
              </w:rPr>
            </w:pPr>
            <w:r>
              <w:rPr>
                <w:rFonts w:ascii="黑体" w:eastAsia="黑体" w:hAnsi="黑体" w:cs="黑体" w:hint="eastAsia"/>
              </w:rPr>
              <w:t>22%</w:t>
            </w:r>
          </w:p>
        </w:tc>
      </w:tr>
      <w:tr w:rsidR="008243D2" w14:paraId="6A04FC02" w14:textId="77777777">
        <w:trPr>
          <w:trHeight w:val="244"/>
          <w:jc w:val="center"/>
        </w:trPr>
        <w:tc>
          <w:tcPr>
            <w:tcW w:w="999" w:type="pct"/>
            <w:gridSpan w:val="2"/>
            <w:vMerge w:val="restart"/>
            <w:tcBorders>
              <w:top w:val="single" w:sz="4" w:space="0" w:color="auto"/>
              <w:left w:val="single" w:sz="4" w:space="0" w:color="auto"/>
              <w:bottom w:val="single" w:sz="4" w:space="0" w:color="auto"/>
              <w:right w:val="single" w:sz="4" w:space="0" w:color="auto"/>
            </w:tcBorders>
            <w:shd w:val="clear" w:color="auto" w:fill="85CB7B" w:themeFill="background1" w:themeFillShade="BF"/>
            <w:vAlign w:val="center"/>
          </w:tcPr>
          <w:p w14:paraId="58742E95" w14:textId="77777777" w:rsidR="008243D2" w:rsidRDefault="00C64A33">
            <w:pPr>
              <w:jc w:val="center"/>
              <w:rPr>
                <w:rFonts w:ascii="黑体" w:eastAsia="黑体" w:hAnsi="黑体" w:cs="黑体"/>
              </w:rPr>
            </w:pPr>
            <w:r>
              <w:rPr>
                <w:rFonts w:ascii="黑体" w:eastAsia="黑体" w:hAnsi="黑体" w:cs="黑体" w:hint="eastAsia"/>
              </w:rPr>
              <w:t>总学分</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7C2BF02E" w14:textId="77777777" w:rsidR="008243D2" w:rsidRDefault="00C64A33">
            <w:pPr>
              <w:jc w:val="center"/>
              <w:rPr>
                <w:rFonts w:ascii="黑体" w:eastAsia="黑体" w:hAnsi="黑体" w:cs="黑体"/>
              </w:rPr>
            </w:pPr>
            <w:r>
              <w:rPr>
                <w:rFonts w:ascii="黑体" w:eastAsia="黑体" w:hAnsi="黑体" w:cs="黑体" w:hint="eastAsia"/>
              </w:rPr>
              <w:t>必修</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3CA9FDB0" w14:textId="77777777" w:rsidR="008243D2" w:rsidRDefault="006768C7">
            <w:pPr>
              <w:jc w:val="center"/>
              <w:rPr>
                <w:rFonts w:ascii="黑体" w:eastAsia="黑体" w:hAnsi="黑体" w:cs="黑体"/>
              </w:rPr>
            </w:pPr>
            <w:r>
              <w:rPr>
                <w:rFonts w:ascii="黑体" w:eastAsia="黑体" w:hAnsi="黑体" w:cs="黑体" w:hint="eastAsia"/>
              </w:rPr>
              <w:t>128</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60760ED8" w14:textId="77777777" w:rsidR="008243D2" w:rsidRDefault="00C64A33">
            <w:pPr>
              <w:jc w:val="center"/>
              <w:rPr>
                <w:rFonts w:ascii="黑体" w:eastAsia="黑体" w:hAnsi="黑体" w:cs="黑体"/>
              </w:rPr>
            </w:pPr>
            <w:r>
              <w:rPr>
                <w:rFonts w:ascii="黑体" w:eastAsia="黑体" w:hAnsi="黑体" w:cs="黑体" w:hint="eastAsia"/>
              </w:rPr>
              <w:t>总学时</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2C24605E" w14:textId="77777777" w:rsidR="008243D2" w:rsidRDefault="00C64A33">
            <w:pPr>
              <w:jc w:val="center"/>
              <w:rPr>
                <w:rFonts w:ascii="黑体" w:eastAsia="黑体" w:hAnsi="黑体" w:cs="黑体"/>
              </w:rPr>
            </w:pPr>
            <w:r>
              <w:rPr>
                <w:rFonts w:ascii="黑体" w:eastAsia="黑体" w:hAnsi="黑体" w:cs="黑体" w:hint="eastAsia"/>
              </w:rPr>
              <w:t>必修</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91BF35" w14:textId="77777777" w:rsidR="008243D2" w:rsidRDefault="006768C7" w:rsidP="006768C7">
            <w:pPr>
              <w:jc w:val="center"/>
              <w:rPr>
                <w:rFonts w:ascii="黑体" w:eastAsia="黑体" w:hAnsi="黑体" w:cs="黑体"/>
              </w:rPr>
            </w:pPr>
            <w:r>
              <w:rPr>
                <w:rFonts w:ascii="黑体" w:eastAsia="黑体" w:hAnsi="黑体" w:cs="黑体" w:hint="eastAsia"/>
              </w:rPr>
              <w:t>2048</w:t>
            </w:r>
          </w:p>
        </w:tc>
        <w:tc>
          <w:tcPr>
            <w:tcW w:w="936" w:type="pct"/>
            <w:tcBorders>
              <w:top w:val="single" w:sz="4" w:space="0" w:color="auto"/>
              <w:left w:val="single" w:sz="4" w:space="0" w:color="auto"/>
              <w:bottom w:val="single" w:sz="4" w:space="0" w:color="auto"/>
              <w:right w:val="single" w:sz="4" w:space="0" w:color="auto"/>
            </w:tcBorders>
            <w:shd w:val="clear" w:color="auto" w:fill="A2D79B" w:themeFill="background1" w:themeFillShade="D9"/>
            <w:vAlign w:val="center"/>
          </w:tcPr>
          <w:p w14:paraId="14610B8E" w14:textId="77777777" w:rsidR="008243D2" w:rsidRDefault="00C64A33">
            <w:pPr>
              <w:jc w:val="center"/>
              <w:rPr>
                <w:rFonts w:ascii="黑体" w:eastAsia="黑体" w:hAnsi="黑体" w:cs="黑体"/>
              </w:rPr>
            </w:pPr>
            <w:r>
              <w:rPr>
                <w:rFonts w:ascii="黑体" w:eastAsia="黑体" w:hAnsi="黑体" w:cs="黑体" w:hint="eastAsia"/>
              </w:rPr>
              <w:t>与总学时占比</w:t>
            </w:r>
          </w:p>
        </w:tc>
      </w:tr>
      <w:tr w:rsidR="008243D2" w14:paraId="2A752F6F" w14:textId="77777777">
        <w:trPr>
          <w:trHeight w:val="24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C44C61F"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717498"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92C32E"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556C55B"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DE0177"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BEAD7B2" w14:textId="77777777" w:rsidR="008243D2" w:rsidRDefault="008243D2">
            <w:pPr>
              <w:rPr>
                <w:rFonts w:ascii="黑体" w:eastAsia="黑体" w:hAnsi="黑体" w:cs="黑体"/>
              </w:rPr>
            </w:pPr>
          </w:p>
        </w:tc>
        <w:tc>
          <w:tcPr>
            <w:tcW w:w="93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B619A9C" w14:textId="77777777" w:rsidR="008243D2" w:rsidRDefault="006768C7">
            <w:pPr>
              <w:jc w:val="center"/>
              <w:rPr>
                <w:rFonts w:ascii="黑体" w:eastAsia="黑体" w:hAnsi="黑体" w:cs="黑体"/>
              </w:rPr>
            </w:pPr>
            <w:r>
              <w:rPr>
                <w:rFonts w:ascii="黑体" w:eastAsia="黑体" w:hAnsi="黑体" w:cs="黑体" w:hint="eastAsia"/>
              </w:rPr>
              <w:t>85%</w:t>
            </w:r>
          </w:p>
        </w:tc>
      </w:tr>
      <w:tr w:rsidR="008243D2" w14:paraId="0BFC4CEE" w14:textId="77777777">
        <w:trPr>
          <w:trHeight w:val="24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CA98A37" w14:textId="77777777" w:rsidR="008243D2" w:rsidRDefault="008243D2">
            <w:pPr>
              <w:rPr>
                <w:rFonts w:ascii="黑体" w:eastAsia="黑体" w:hAnsi="黑体" w:cs="黑体"/>
              </w:rPr>
            </w:pPr>
          </w:p>
        </w:tc>
        <w:tc>
          <w:tcPr>
            <w:tcW w:w="611"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3F285877" w14:textId="77777777" w:rsidR="008243D2" w:rsidRDefault="00C64A33">
            <w:pPr>
              <w:jc w:val="center"/>
              <w:rPr>
                <w:rFonts w:ascii="黑体" w:eastAsia="黑体" w:hAnsi="黑体" w:cs="黑体"/>
              </w:rPr>
            </w:pPr>
            <w:r>
              <w:rPr>
                <w:rFonts w:ascii="黑体" w:eastAsia="黑体" w:hAnsi="黑体" w:cs="黑体" w:hint="eastAsia"/>
              </w:rPr>
              <w:t>选修</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09D6AA12" w14:textId="77777777" w:rsidR="008243D2" w:rsidRDefault="006768C7">
            <w:pPr>
              <w:jc w:val="center"/>
              <w:rPr>
                <w:rFonts w:ascii="黑体" w:eastAsia="黑体" w:hAnsi="黑体" w:cs="黑体"/>
              </w:rPr>
            </w:pPr>
            <w:r>
              <w:rPr>
                <w:rFonts w:ascii="黑体" w:eastAsia="黑体" w:hAnsi="黑体" w:cs="黑体" w:hint="eastAsia"/>
              </w:rPr>
              <w:t>22</w:t>
            </w:r>
          </w:p>
        </w:tc>
        <w:tc>
          <w:tcPr>
            <w:tcW w:w="0" w:type="auto"/>
            <w:vMerge/>
            <w:tcBorders>
              <w:top w:val="single" w:sz="4" w:space="0" w:color="auto"/>
              <w:left w:val="single" w:sz="4" w:space="0" w:color="auto"/>
              <w:bottom w:val="single" w:sz="4" w:space="0" w:color="auto"/>
              <w:right w:val="single" w:sz="4" w:space="0" w:color="auto"/>
            </w:tcBorders>
            <w:vAlign w:val="center"/>
          </w:tcPr>
          <w:p w14:paraId="0B472A0B" w14:textId="77777777" w:rsidR="008243D2" w:rsidRDefault="008243D2">
            <w:pPr>
              <w:rPr>
                <w:rFonts w:ascii="黑体" w:eastAsia="黑体" w:hAnsi="黑体" w:cs="黑体"/>
              </w:rPr>
            </w:pPr>
          </w:p>
        </w:tc>
        <w:tc>
          <w:tcPr>
            <w:tcW w:w="691"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44248FA2" w14:textId="77777777" w:rsidR="008243D2" w:rsidRDefault="00C64A33">
            <w:pPr>
              <w:jc w:val="center"/>
              <w:rPr>
                <w:rFonts w:ascii="黑体" w:eastAsia="黑体" w:hAnsi="黑体" w:cs="黑体"/>
              </w:rPr>
            </w:pPr>
            <w:r>
              <w:rPr>
                <w:rFonts w:ascii="黑体" w:eastAsia="黑体" w:hAnsi="黑体" w:cs="黑体" w:hint="eastAsia"/>
              </w:rPr>
              <w:t>选修</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9A71710" w14:textId="77777777" w:rsidR="008243D2" w:rsidRDefault="006768C7">
            <w:pPr>
              <w:jc w:val="center"/>
              <w:rPr>
                <w:rFonts w:ascii="黑体" w:eastAsia="黑体" w:hAnsi="黑体" w:cs="黑体"/>
              </w:rPr>
            </w:pPr>
            <w:r>
              <w:rPr>
                <w:rFonts w:ascii="黑体" w:eastAsia="黑体" w:hAnsi="黑体" w:cs="黑体" w:hint="eastAsia"/>
              </w:rPr>
              <w:t>352</w:t>
            </w:r>
          </w:p>
        </w:tc>
        <w:tc>
          <w:tcPr>
            <w:tcW w:w="936" w:type="pct"/>
            <w:tcBorders>
              <w:top w:val="single" w:sz="4" w:space="0" w:color="auto"/>
              <w:left w:val="single" w:sz="4" w:space="0" w:color="auto"/>
              <w:bottom w:val="single" w:sz="4" w:space="0" w:color="auto"/>
              <w:right w:val="single" w:sz="4" w:space="0" w:color="auto"/>
            </w:tcBorders>
            <w:shd w:val="clear" w:color="auto" w:fill="A2D79B" w:themeFill="background1" w:themeFillShade="D9"/>
            <w:vAlign w:val="center"/>
          </w:tcPr>
          <w:p w14:paraId="2A2C9928" w14:textId="77777777" w:rsidR="008243D2" w:rsidRDefault="00C64A33">
            <w:pPr>
              <w:jc w:val="center"/>
              <w:rPr>
                <w:rFonts w:ascii="黑体" w:eastAsia="黑体" w:hAnsi="黑体" w:cs="黑体"/>
              </w:rPr>
            </w:pPr>
            <w:r>
              <w:rPr>
                <w:rFonts w:ascii="黑体" w:eastAsia="黑体" w:hAnsi="黑体" w:cs="黑体" w:hint="eastAsia"/>
              </w:rPr>
              <w:t>与总学时占比</w:t>
            </w:r>
          </w:p>
        </w:tc>
      </w:tr>
      <w:tr w:rsidR="008243D2" w14:paraId="45FA06B6" w14:textId="77777777">
        <w:trPr>
          <w:trHeight w:val="24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91FFF2E"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8D74CF"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CC6EEA8"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6BE8B7C"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F9CF77" w14:textId="77777777" w:rsidR="008243D2" w:rsidRDefault="008243D2">
            <w:pPr>
              <w:rPr>
                <w:rFonts w:ascii="黑体" w:eastAsia="黑体" w:hAnsi="黑体" w:cs="黑体"/>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898E3A5" w14:textId="77777777" w:rsidR="008243D2" w:rsidRDefault="008243D2">
            <w:pPr>
              <w:rPr>
                <w:rFonts w:ascii="黑体" w:eastAsia="黑体" w:hAnsi="黑体" w:cs="黑体"/>
              </w:rPr>
            </w:pPr>
          </w:p>
        </w:tc>
        <w:tc>
          <w:tcPr>
            <w:tcW w:w="93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C61FB7F" w14:textId="77777777" w:rsidR="008243D2" w:rsidRDefault="006768C7">
            <w:pPr>
              <w:jc w:val="center"/>
              <w:rPr>
                <w:rFonts w:ascii="黑体" w:eastAsia="黑体" w:hAnsi="黑体" w:cs="黑体"/>
              </w:rPr>
            </w:pPr>
            <w:r>
              <w:rPr>
                <w:rFonts w:ascii="黑体" w:eastAsia="黑体" w:hAnsi="黑体" w:cs="黑体" w:hint="eastAsia"/>
              </w:rPr>
              <w:t>15%</w:t>
            </w:r>
          </w:p>
        </w:tc>
      </w:tr>
      <w:tr w:rsidR="008243D2" w14:paraId="21997DA7" w14:textId="77777777">
        <w:trPr>
          <w:trHeight w:val="5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3E04A36" w14:textId="77777777" w:rsidR="008243D2" w:rsidRDefault="008243D2">
            <w:pPr>
              <w:rPr>
                <w:rFonts w:ascii="黑体" w:eastAsia="黑体" w:hAnsi="黑体" w:cs="黑体"/>
              </w:rPr>
            </w:pPr>
          </w:p>
        </w:tc>
        <w:tc>
          <w:tcPr>
            <w:tcW w:w="611" w:type="pc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6E8BC824" w14:textId="77777777" w:rsidR="008243D2" w:rsidRDefault="00C64A33">
            <w:pPr>
              <w:jc w:val="center"/>
              <w:rPr>
                <w:rFonts w:ascii="黑体" w:eastAsia="黑体" w:hAnsi="黑体" w:cs="黑体"/>
              </w:rPr>
            </w:pPr>
            <w:r>
              <w:rPr>
                <w:rFonts w:ascii="黑体" w:eastAsia="黑体" w:hAnsi="黑体" w:cs="黑体" w:hint="eastAsia"/>
              </w:rPr>
              <w:t>合计</w:t>
            </w:r>
          </w:p>
        </w:tc>
        <w:tc>
          <w:tcPr>
            <w:tcW w:w="537" w:type="pct"/>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tcPr>
          <w:p w14:paraId="0389F4B5" w14:textId="77777777" w:rsidR="008243D2" w:rsidRDefault="006768C7">
            <w:pPr>
              <w:jc w:val="center"/>
              <w:rPr>
                <w:rFonts w:ascii="黑体" w:eastAsia="黑体" w:hAnsi="黑体" w:cs="黑体"/>
              </w:rPr>
            </w:pPr>
            <w:r>
              <w:rPr>
                <w:rFonts w:ascii="黑体" w:eastAsia="黑体" w:hAnsi="黑体" w:cs="黑体" w:hint="eastAsia"/>
              </w:rPr>
              <w:t>150</w:t>
            </w:r>
          </w:p>
        </w:tc>
        <w:tc>
          <w:tcPr>
            <w:tcW w:w="0" w:type="auto"/>
            <w:vMerge/>
            <w:tcBorders>
              <w:top w:val="single" w:sz="4" w:space="0" w:color="auto"/>
              <w:left w:val="single" w:sz="4" w:space="0" w:color="auto"/>
              <w:bottom w:val="single" w:sz="4" w:space="0" w:color="auto"/>
              <w:right w:val="single" w:sz="4" w:space="0" w:color="auto"/>
            </w:tcBorders>
            <w:vAlign w:val="center"/>
          </w:tcPr>
          <w:p w14:paraId="5E7D7F52" w14:textId="77777777" w:rsidR="008243D2" w:rsidRDefault="008243D2">
            <w:pPr>
              <w:rPr>
                <w:rFonts w:ascii="黑体" w:eastAsia="黑体" w:hAnsi="黑体" w:cs="黑体"/>
              </w:rPr>
            </w:pPr>
          </w:p>
        </w:tc>
        <w:tc>
          <w:tcPr>
            <w:tcW w:w="691" w:type="pct"/>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44" w:type="dxa"/>
            </w:tcMar>
            <w:vAlign w:val="center"/>
          </w:tcPr>
          <w:p w14:paraId="0F8A5624" w14:textId="77777777" w:rsidR="008243D2" w:rsidRDefault="00C64A33">
            <w:pPr>
              <w:jc w:val="center"/>
              <w:rPr>
                <w:rFonts w:ascii="黑体" w:eastAsia="黑体" w:hAnsi="黑体" w:cs="黑体"/>
              </w:rPr>
            </w:pPr>
            <w:r>
              <w:rPr>
                <w:rFonts w:ascii="黑体" w:eastAsia="黑体" w:hAnsi="黑体" w:cs="黑体" w:hint="eastAsia"/>
              </w:rPr>
              <w:t>合计</w:t>
            </w:r>
          </w:p>
        </w:tc>
        <w:tc>
          <w:tcPr>
            <w:tcW w:w="139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9176564" w14:textId="77777777" w:rsidR="008243D2" w:rsidRDefault="006768C7">
            <w:pPr>
              <w:jc w:val="center"/>
              <w:rPr>
                <w:rFonts w:ascii="黑体" w:eastAsia="黑体" w:hAnsi="黑体" w:cs="黑体"/>
              </w:rPr>
            </w:pPr>
            <w:r>
              <w:rPr>
                <w:rFonts w:ascii="黑体" w:eastAsia="黑体" w:hAnsi="黑体" w:cs="黑体" w:hint="eastAsia"/>
              </w:rPr>
              <w:t>2400</w:t>
            </w:r>
          </w:p>
        </w:tc>
      </w:tr>
      <w:tr w:rsidR="008243D2" w14:paraId="395BADB0" w14:textId="77777777">
        <w:trPr>
          <w:trHeight w:val="584"/>
          <w:jc w:val="center"/>
        </w:trPr>
        <w:tc>
          <w:tcPr>
            <w:tcW w:w="999" w:type="pct"/>
            <w:gridSpan w:val="2"/>
            <w:tcBorders>
              <w:top w:val="single" w:sz="4" w:space="0" w:color="auto"/>
              <w:left w:val="single" w:sz="4" w:space="0" w:color="auto"/>
              <w:bottom w:val="single" w:sz="4" w:space="0" w:color="auto"/>
              <w:right w:val="single" w:sz="4" w:space="0" w:color="auto"/>
            </w:tcBorders>
            <w:shd w:val="clear" w:color="auto" w:fill="85CB7B" w:themeFill="background1" w:themeFillShade="BF"/>
            <w:tcMar>
              <w:top w:w="72" w:type="dxa"/>
              <w:left w:w="144" w:type="dxa"/>
              <w:bottom w:w="72" w:type="dxa"/>
              <w:right w:w="144" w:type="dxa"/>
            </w:tcMar>
            <w:vAlign w:val="center"/>
          </w:tcPr>
          <w:p w14:paraId="18763EB8" w14:textId="77777777" w:rsidR="008243D2" w:rsidRDefault="00C64A33">
            <w:pPr>
              <w:jc w:val="center"/>
              <w:rPr>
                <w:rFonts w:ascii="黑体" w:eastAsia="黑体" w:hAnsi="黑体" w:cs="黑体"/>
              </w:rPr>
            </w:pPr>
            <w:r>
              <w:rPr>
                <w:rFonts w:ascii="黑体" w:eastAsia="黑体" w:hAnsi="黑体" w:cs="黑体" w:hint="eastAsia"/>
              </w:rPr>
              <w:t>毕业总学分要求</w:t>
            </w:r>
          </w:p>
        </w:tc>
        <w:tc>
          <w:tcPr>
            <w:tcW w:w="4001" w:type="pct"/>
            <w:gridSpan w:val="6"/>
            <w:tcBorders>
              <w:top w:val="single" w:sz="4" w:space="0" w:color="auto"/>
              <w:left w:val="single" w:sz="4" w:space="0" w:color="auto"/>
              <w:bottom w:val="single" w:sz="4" w:space="0" w:color="auto"/>
              <w:right w:val="single" w:sz="4" w:space="0" w:color="auto"/>
            </w:tcBorders>
            <w:shd w:val="clear" w:color="auto" w:fill="E9EBF5"/>
            <w:tcMar>
              <w:top w:w="72" w:type="dxa"/>
              <w:left w:w="144" w:type="dxa"/>
              <w:bottom w:w="72" w:type="dxa"/>
              <w:right w:w="144" w:type="dxa"/>
            </w:tcMar>
            <w:vAlign w:val="center"/>
          </w:tcPr>
          <w:p w14:paraId="0B50E486" w14:textId="77777777" w:rsidR="008243D2" w:rsidRDefault="00E90477">
            <w:pPr>
              <w:rPr>
                <w:rFonts w:ascii="黑体" w:eastAsia="黑体" w:hAnsi="黑体" w:cs="黑体"/>
              </w:rPr>
            </w:pPr>
            <w:r>
              <w:rPr>
                <w:rFonts w:ascii="黑体" w:eastAsia="黑体" w:hAnsi="黑体" w:cs="黑体" w:hint="eastAsia"/>
              </w:rPr>
              <w:t>≥150</w:t>
            </w:r>
          </w:p>
        </w:tc>
      </w:tr>
    </w:tbl>
    <w:p w14:paraId="0D231DF2" w14:textId="77777777" w:rsidR="008243D2" w:rsidRDefault="002503BC" w:rsidP="00853E30">
      <w:pPr>
        <w:pStyle w:val="yh1"/>
        <w:spacing w:before="312"/>
        <w:rPr>
          <w:sz w:val="24"/>
          <w:szCs w:val="24"/>
        </w:rPr>
      </w:pPr>
      <w:bookmarkStart w:id="115" w:name="_bookmark30"/>
      <w:bookmarkStart w:id="116" w:name="_Toc48940812"/>
      <w:bookmarkStart w:id="117" w:name="_Toc50230172"/>
      <w:bookmarkStart w:id="118" w:name="_Toc20151"/>
      <w:bookmarkStart w:id="119" w:name="_Toc49451062"/>
      <w:bookmarkStart w:id="120" w:name="_Toc22081"/>
      <w:bookmarkStart w:id="121" w:name="_Toc29604"/>
      <w:bookmarkStart w:id="122" w:name="_Toc71638752"/>
      <w:bookmarkEnd w:id="115"/>
      <w:r>
        <w:rPr>
          <w:rFonts w:hint="eastAsia"/>
          <w:sz w:val="24"/>
          <w:szCs w:val="24"/>
        </w:rPr>
        <w:lastRenderedPageBreak/>
        <w:t>八</w:t>
      </w:r>
      <w:r w:rsidR="00C64A33">
        <w:rPr>
          <w:rFonts w:hint="eastAsia"/>
          <w:sz w:val="24"/>
          <w:szCs w:val="24"/>
        </w:rPr>
        <w:t>、实施保障</w:t>
      </w:r>
      <w:bookmarkEnd w:id="116"/>
      <w:bookmarkEnd w:id="117"/>
      <w:bookmarkEnd w:id="118"/>
      <w:bookmarkEnd w:id="119"/>
      <w:bookmarkEnd w:id="120"/>
      <w:bookmarkEnd w:id="121"/>
      <w:bookmarkEnd w:id="122"/>
    </w:p>
    <w:p w14:paraId="17407AB3" w14:textId="77777777" w:rsidR="008243D2" w:rsidRDefault="00C64A33">
      <w:pPr>
        <w:pStyle w:val="TT1"/>
        <w:spacing w:beforeLines="0" w:before="0"/>
        <w:ind w:firstLineChars="200" w:firstLine="482"/>
        <w:rPr>
          <w:sz w:val="24"/>
          <w:szCs w:val="28"/>
        </w:rPr>
      </w:pPr>
      <w:bookmarkStart w:id="123" w:name="_Toc50230173"/>
      <w:bookmarkStart w:id="124" w:name="_Toc22855"/>
      <w:bookmarkStart w:id="125" w:name="_Toc14625"/>
      <w:bookmarkStart w:id="126" w:name="_Toc16330"/>
      <w:bookmarkStart w:id="127" w:name="_Toc71638753"/>
      <w:r>
        <w:rPr>
          <w:rFonts w:hint="eastAsia"/>
          <w:sz w:val="24"/>
          <w:szCs w:val="28"/>
        </w:rPr>
        <w:t>（一）师资队伍</w:t>
      </w:r>
      <w:bookmarkEnd w:id="123"/>
      <w:bookmarkEnd w:id="124"/>
      <w:bookmarkEnd w:id="125"/>
      <w:bookmarkEnd w:id="126"/>
      <w:bookmarkEnd w:id="127"/>
    </w:p>
    <w:p w14:paraId="1FAFD7D5" w14:textId="77777777" w:rsidR="00FA5D56" w:rsidRPr="00636AB2" w:rsidRDefault="00FA5D56" w:rsidP="00636AB2">
      <w:pPr>
        <w:autoSpaceDE w:val="0"/>
        <w:autoSpaceDN w:val="0"/>
        <w:adjustRightInd w:val="0"/>
        <w:snapToGrid w:val="0"/>
        <w:spacing w:line="360" w:lineRule="auto"/>
        <w:ind w:firstLineChars="250" w:firstLine="600"/>
        <w:rPr>
          <w:rFonts w:ascii="仿宋" w:eastAsia="仿宋" w:hAnsi="仿宋" w:cs="仿宋"/>
          <w:sz w:val="24"/>
          <w:szCs w:val="28"/>
        </w:rPr>
      </w:pPr>
      <w:r w:rsidRPr="00636AB2">
        <w:rPr>
          <w:rFonts w:ascii="仿宋" w:eastAsia="仿宋" w:hAnsi="仿宋" w:cs="仿宋"/>
          <w:sz w:val="24"/>
          <w:szCs w:val="28"/>
        </w:rPr>
        <w:fldChar w:fldCharType="begin"/>
      </w:r>
      <w:r w:rsidRPr="00636AB2">
        <w:rPr>
          <w:rFonts w:ascii="仿宋" w:eastAsia="仿宋" w:hAnsi="仿宋" w:cs="仿宋"/>
          <w:sz w:val="24"/>
          <w:szCs w:val="28"/>
        </w:rPr>
        <w:instrText xml:space="preserve"> </w:instrText>
      </w:r>
      <w:r w:rsidRPr="00636AB2">
        <w:rPr>
          <w:rFonts w:ascii="仿宋" w:eastAsia="仿宋" w:hAnsi="仿宋" w:cs="仿宋" w:hint="eastAsia"/>
          <w:sz w:val="24"/>
          <w:szCs w:val="28"/>
        </w:rPr>
        <w:instrText>= 1 \* GB2</w:instrText>
      </w:r>
      <w:r w:rsidRPr="00636AB2">
        <w:rPr>
          <w:rFonts w:ascii="仿宋" w:eastAsia="仿宋" w:hAnsi="仿宋" w:cs="仿宋"/>
          <w:sz w:val="24"/>
          <w:szCs w:val="28"/>
        </w:rPr>
        <w:instrText xml:space="preserve"> </w:instrText>
      </w:r>
      <w:r w:rsidRPr="00636AB2">
        <w:rPr>
          <w:rFonts w:ascii="仿宋" w:eastAsia="仿宋" w:hAnsi="仿宋" w:cs="仿宋"/>
          <w:sz w:val="24"/>
          <w:szCs w:val="28"/>
        </w:rPr>
        <w:fldChar w:fldCharType="separate"/>
      </w:r>
      <w:r w:rsidRPr="00636AB2">
        <w:rPr>
          <w:rFonts w:ascii="仿宋" w:eastAsia="仿宋" w:hAnsi="仿宋" w:cs="仿宋" w:hint="eastAsia"/>
          <w:sz w:val="24"/>
          <w:szCs w:val="28"/>
        </w:rPr>
        <w:t>⑴</w:t>
      </w:r>
      <w:r w:rsidRPr="00636AB2">
        <w:rPr>
          <w:rFonts w:ascii="仿宋" w:eastAsia="仿宋" w:hAnsi="仿宋" w:cs="仿宋"/>
          <w:sz w:val="24"/>
          <w:szCs w:val="28"/>
        </w:rPr>
        <w:fldChar w:fldCharType="end"/>
      </w:r>
      <w:r w:rsidRPr="00636AB2">
        <w:rPr>
          <w:rFonts w:ascii="仿宋" w:eastAsia="仿宋" w:hAnsi="仿宋" w:cs="仿宋" w:hint="eastAsia"/>
          <w:sz w:val="24"/>
          <w:szCs w:val="28"/>
        </w:rPr>
        <w:t xml:space="preserve"> 专业带头人</w:t>
      </w:r>
    </w:p>
    <w:p w14:paraId="37F7BFB3" w14:textId="77777777" w:rsidR="00FA5D56" w:rsidRPr="00636AB2" w:rsidRDefault="00FA5D56" w:rsidP="00636AB2">
      <w:pPr>
        <w:autoSpaceDE w:val="0"/>
        <w:autoSpaceDN w:val="0"/>
        <w:adjustRightInd w:val="0"/>
        <w:snapToGrid w:val="0"/>
        <w:spacing w:line="360" w:lineRule="auto"/>
        <w:ind w:firstLineChars="250" w:firstLine="600"/>
        <w:rPr>
          <w:rFonts w:ascii="仿宋" w:eastAsia="仿宋" w:hAnsi="仿宋" w:cs="仿宋"/>
          <w:sz w:val="24"/>
          <w:szCs w:val="28"/>
        </w:rPr>
      </w:pPr>
      <w:r w:rsidRPr="00636AB2">
        <w:rPr>
          <w:rFonts w:ascii="仿宋" w:eastAsia="仿宋" w:hAnsi="仿宋" w:cs="仿宋" w:hint="eastAsia"/>
          <w:sz w:val="24"/>
          <w:szCs w:val="28"/>
        </w:rPr>
        <w:t>专业带头人1~2名，具有机械制造自动化技术或电气自动化技术硕士以上学历，高级以上职称，具备较高的教学水平和实践能力，具有行业企业技术服务领军能力，在本行业及专业领域具有较大的影响力。能够主持专业建设发展规划与设计，能够为企业提供技术服务。</w:t>
      </w:r>
    </w:p>
    <w:p w14:paraId="36820E25" w14:textId="77777777" w:rsidR="00FA5D56" w:rsidRPr="00636AB2" w:rsidRDefault="00FA5D56" w:rsidP="00636AB2">
      <w:pPr>
        <w:autoSpaceDE w:val="0"/>
        <w:autoSpaceDN w:val="0"/>
        <w:adjustRightInd w:val="0"/>
        <w:snapToGrid w:val="0"/>
        <w:spacing w:line="360" w:lineRule="auto"/>
        <w:ind w:firstLineChars="250" w:firstLine="600"/>
        <w:rPr>
          <w:rFonts w:ascii="仿宋" w:eastAsia="仿宋" w:hAnsi="仿宋" w:cs="仿宋"/>
          <w:sz w:val="24"/>
          <w:szCs w:val="28"/>
        </w:rPr>
      </w:pPr>
      <w:r w:rsidRPr="00636AB2">
        <w:rPr>
          <w:rFonts w:ascii="仿宋" w:eastAsia="仿宋" w:hAnsi="仿宋" w:cs="仿宋"/>
          <w:sz w:val="24"/>
          <w:szCs w:val="28"/>
        </w:rPr>
        <w:fldChar w:fldCharType="begin"/>
      </w:r>
      <w:r w:rsidRPr="00636AB2">
        <w:rPr>
          <w:rFonts w:ascii="仿宋" w:eastAsia="仿宋" w:hAnsi="仿宋" w:cs="仿宋"/>
          <w:sz w:val="24"/>
          <w:szCs w:val="28"/>
        </w:rPr>
        <w:instrText xml:space="preserve"> </w:instrText>
      </w:r>
      <w:r w:rsidRPr="00636AB2">
        <w:rPr>
          <w:rFonts w:ascii="仿宋" w:eastAsia="仿宋" w:hAnsi="仿宋" w:cs="仿宋" w:hint="eastAsia"/>
          <w:sz w:val="24"/>
          <w:szCs w:val="28"/>
        </w:rPr>
        <w:instrText>= 2 \* GB2</w:instrText>
      </w:r>
      <w:r w:rsidRPr="00636AB2">
        <w:rPr>
          <w:rFonts w:ascii="仿宋" w:eastAsia="仿宋" w:hAnsi="仿宋" w:cs="仿宋"/>
          <w:sz w:val="24"/>
          <w:szCs w:val="28"/>
        </w:rPr>
        <w:instrText xml:space="preserve"> </w:instrText>
      </w:r>
      <w:r w:rsidRPr="00636AB2">
        <w:rPr>
          <w:rFonts w:ascii="仿宋" w:eastAsia="仿宋" w:hAnsi="仿宋" w:cs="仿宋"/>
          <w:sz w:val="24"/>
          <w:szCs w:val="28"/>
        </w:rPr>
        <w:fldChar w:fldCharType="separate"/>
      </w:r>
      <w:r w:rsidRPr="00636AB2">
        <w:rPr>
          <w:rFonts w:ascii="仿宋" w:eastAsia="仿宋" w:hAnsi="仿宋" w:cs="仿宋" w:hint="eastAsia"/>
          <w:sz w:val="24"/>
          <w:szCs w:val="28"/>
        </w:rPr>
        <w:t>⑵</w:t>
      </w:r>
      <w:r w:rsidRPr="00636AB2">
        <w:rPr>
          <w:rFonts w:ascii="仿宋" w:eastAsia="仿宋" w:hAnsi="仿宋" w:cs="仿宋"/>
          <w:sz w:val="24"/>
          <w:szCs w:val="28"/>
        </w:rPr>
        <w:fldChar w:fldCharType="end"/>
      </w:r>
      <w:r w:rsidRPr="00636AB2">
        <w:rPr>
          <w:rFonts w:ascii="仿宋" w:eastAsia="仿宋" w:hAnsi="仿宋" w:cs="仿宋" w:hint="eastAsia"/>
          <w:sz w:val="24"/>
          <w:szCs w:val="28"/>
        </w:rPr>
        <w:t xml:space="preserve"> 教学团队与师生比</w:t>
      </w:r>
    </w:p>
    <w:p w14:paraId="36656C4C" w14:textId="77777777" w:rsidR="00FA5D56" w:rsidRPr="00636AB2" w:rsidRDefault="00FA5D56" w:rsidP="00636AB2">
      <w:pPr>
        <w:autoSpaceDE w:val="0"/>
        <w:autoSpaceDN w:val="0"/>
        <w:adjustRightInd w:val="0"/>
        <w:snapToGrid w:val="0"/>
        <w:spacing w:line="360" w:lineRule="auto"/>
        <w:ind w:firstLineChars="250" w:firstLine="600"/>
        <w:rPr>
          <w:rFonts w:ascii="仿宋" w:eastAsia="仿宋" w:hAnsi="仿宋" w:cs="仿宋"/>
          <w:sz w:val="24"/>
          <w:szCs w:val="28"/>
        </w:rPr>
      </w:pPr>
      <w:r w:rsidRPr="00636AB2">
        <w:rPr>
          <w:rFonts w:ascii="仿宋" w:eastAsia="仿宋" w:hAnsi="仿宋" w:cs="仿宋" w:hint="eastAsia"/>
          <w:sz w:val="24"/>
          <w:szCs w:val="28"/>
        </w:rPr>
        <w:t>专职教师不少于</w:t>
      </w:r>
      <w:r w:rsidR="0016192F" w:rsidRPr="00636AB2">
        <w:rPr>
          <w:rFonts w:ascii="仿宋" w:eastAsia="仿宋" w:hAnsi="仿宋" w:cs="仿宋" w:hint="eastAsia"/>
          <w:sz w:val="24"/>
          <w:szCs w:val="28"/>
        </w:rPr>
        <w:t>9</w:t>
      </w:r>
      <w:r w:rsidRPr="00636AB2">
        <w:rPr>
          <w:rFonts w:ascii="仿宋" w:eastAsia="仿宋" w:hAnsi="仿宋" w:cs="仿宋" w:hint="eastAsia"/>
          <w:sz w:val="24"/>
          <w:szCs w:val="28"/>
        </w:rPr>
        <w:t>人，</w:t>
      </w:r>
      <w:r w:rsidR="0016192F" w:rsidRPr="00636AB2">
        <w:rPr>
          <w:rFonts w:ascii="仿宋" w:eastAsia="仿宋" w:hAnsi="仿宋" w:cs="仿宋" w:hint="eastAsia"/>
          <w:sz w:val="24"/>
          <w:szCs w:val="28"/>
        </w:rPr>
        <w:t>兼职教师不少于3人，共同担任教学任务，师生比不大于1：</w:t>
      </w:r>
      <w:r w:rsidR="00A811CE" w:rsidRPr="00636AB2">
        <w:rPr>
          <w:rFonts w:ascii="仿宋" w:eastAsia="仿宋" w:hAnsi="仿宋" w:cs="仿宋" w:hint="eastAsia"/>
          <w:sz w:val="24"/>
          <w:szCs w:val="28"/>
        </w:rPr>
        <w:t>18。</w:t>
      </w:r>
    </w:p>
    <w:p w14:paraId="6BF864B1" w14:textId="77777777" w:rsidR="0016192F" w:rsidRPr="00636AB2" w:rsidRDefault="0016192F" w:rsidP="00636AB2">
      <w:pPr>
        <w:autoSpaceDE w:val="0"/>
        <w:autoSpaceDN w:val="0"/>
        <w:adjustRightInd w:val="0"/>
        <w:snapToGrid w:val="0"/>
        <w:spacing w:line="360" w:lineRule="auto"/>
        <w:ind w:firstLineChars="250" w:firstLine="600"/>
        <w:rPr>
          <w:rFonts w:ascii="仿宋" w:eastAsia="仿宋" w:hAnsi="仿宋" w:cs="仿宋"/>
          <w:sz w:val="24"/>
          <w:szCs w:val="28"/>
        </w:rPr>
      </w:pPr>
      <w:r w:rsidRPr="00636AB2">
        <w:rPr>
          <w:rFonts w:ascii="仿宋" w:eastAsia="仿宋" w:hAnsi="仿宋" w:cs="仿宋"/>
          <w:sz w:val="24"/>
          <w:szCs w:val="28"/>
        </w:rPr>
        <w:fldChar w:fldCharType="begin"/>
      </w:r>
      <w:r w:rsidRPr="00636AB2">
        <w:rPr>
          <w:rFonts w:ascii="仿宋" w:eastAsia="仿宋" w:hAnsi="仿宋" w:cs="仿宋"/>
          <w:sz w:val="24"/>
          <w:szCs w:val="28"/>
        </w:rPr>
        <w:instrText xml:space="preserve"> </w:instrText>
      </w:r>
      <w:r w:rsidRPr="00636AB2">
        <w:rPr>
          <w:rFonts w:ascii="仿宋" w:eastAsia="仿宋" w:hAnsi="仿宋" w:cs="仿宋" w:hint="eastAsia"/>
          <w:sz w:val="24"/>
          <w:szCs w:val="28"/>
        </w:rPr>
        <w:instrText>= 3 \* GB2</w:instrText>
      </w:r>
      <w:r w:rsidRPr="00636AB2">
        <w:rPr>
          <w:rFonts w:ascii="仿宋" w:eastAsia="仿宋" w:hAnsi="仿宋" w:cs="仿宋"/>
          <w:sz w:val="24"/>
          <w:szCs w:val="28"/>
        </w:rPr>
        <w:instrText xml:space="preserve"> </w:instrText>
      </w:r>
      <w:r w:rsidRPr="00636AB2">
        <w:rPr>
          <w:rFonts w:ascii="仿宋" w:eastAsia="仿宋" w:hAnsi="仿宋" w:cs="仿宋"/>
          <w:sz w:val="24"/>
          <w:szCs w:val="28"/>
        </w:rPr>
        <w:fldChar w:fldCharType="separate"/>
      </w:r>
      <w:r w:rsidRPr="00636AB2">
        <w:rPr>
          <w:rFonts w:ascii="仿宋" w:eastAsia="仿宋" w:hAnsi="仿宋" w:cs="仿宋" w:hint="eastAsia"/>
          <w:sz w:val="24"/>
          <w:szCs w:val="28"/>
        </w:rPr>
        <w:t>⑶</w:t>
      </w:r>
      <w:r w:rsidRPr="00636AB2">
        <w:rPr>
          <w:rFonts w:ascii="仿宋" w:eastAsia="仿宋" w:hAnsi="仿宋" w:cs="仿宋"/>
          <w:sz w:val="24"/>
          <w:szCs w:val="28"/>
        </w:rPr>
        <w:fldChar w:fldCharType="end"/>
      </w:r>
      <w:r w:rsidRPr="00636AB2">
        <w:rPr>
          <w:rFonts w:ascii="仿宋" w:eastAsia="仿宋" w:hAnsi="仿宋" w:cs="仿宋" w:hint="eastAsia"/>
          <w:sz w:val="24"/>
          <w:szCs w:val="28"/>
        </w:rPr>
        <w:t xml:space="preserve"> 师资水平及结构</w:t>
      </w:r>
    </w:p>
    <w:p w14:paraId="333BC646" w14:textId="77777777" w:rsidR="0016192F" w:rsidRPr="00636AB2" w:rsidRDefault="0016192F" w:rsidP="00636AB2">
      <w:pPr>
        <w:autoSpaceDE w:val="0"/>
        <w:autoSpaceDN w:val="0"/>
        <w:adjustRightInd w:val="0"/>
        <w:snapToGrid w:val="0"/>
        <w:spacing w:line="360" w:lineRule="auto"/>
        <w:ind w:firstLineChars="250" w:firstLine="600"/>
        <w:rPr>
          <w:rFonts w:ascii="仿宋" w:eastAsia="仿宋" w:hAnsi="仿宋" w:cs="仿宋"/>
          <w:sz w:val="24"/>
          <w:szCs w:val="28"/>
        </w:rPr>
      </w:pPr>
      <w:r w:rsidRPr="00636AB2">
        <w:rPr>
          <w:rFonts w:ascii="仿宋" w:eastAsia="仿宋" w:hAnsi="仿宋" w:cs="仿宋" w:hint="eastAsia"/>
          <w:sz w:val="24"/>
          <w:szCs w:val="28"/>
        </w:rPr>
        <w:t>专任教师团队中具有硕士学位的教师占专任教师的比例应达到45%及以上，高级职称不少于20%，获执业（职业）资格证书或教学系列以外职称的教师比例达到90%以上。</w:t>
      </w:r>
    </w:p>
    <w:p w14:paraId="17323B88" w14:textId="77777777" w:rsidR="008243D2" w:rsidRDefault="00C64A33">
      <w:pPr>
        <w:pStyle w:val="TT1"/>
        <w:spacing w:beforeLines="0" w:before="0"/>
        <w:ind w:firstLineChars="200" w:firstLine="482"/>
        <w:rPr>
          <w:sz w:val="24"/>
          <w:szCs w:val="28"/>
        </w:rPr>
      </w:pPr>
      <w:bookmarkStart w:id="128" w:name="_Toc50230174"/>
      <w:bookmarkStart w:id="129" w:name="_Toc3016"/>
      <w:bookmarkStart w:id="130" w:name="_Toc23955"/>
      <w:bookmarkStart w:id="131" w:name="_Toc7693"/>
      <w:bookmarkStart w:id="132" w:name="_Toc71638754"/>
      <w:r>
        <w:rPr>
          <w:rFonts w:hint="eastAsia"/>
          <w:sz w:val="24"/>
          <w:szCs w:val="28"/>
        </w:rPr>
        <w:t>（二）教学设施</w:t>
      </w:r>
      <w:bookmarkEnd w:id="128"/>
      <w:bookmarkEnd w:id="129"/>
      <w:bookmarkEnd w:id="130"/>
      <w:bookmarkEnd w:id="131"/>
      <w:bookmarkEnd w:id="132"/>
    </w:p>
    <w:p w14:paraId="7D228A8C"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1.专业教室基本条件</w:t>
      </w:r>
    </w:p>
    <w:p w14:paraId="312A1B44" w14:textId="77777777" w:rsidR="00612F65" w:rsidRPr="00636AB2" w:rsidRDefault="003759E3" w:rsidP="00636AB2">
      <w:pPr>
        <w:autoSpaceDE w:val="0"/>
        <w:autoSpaceDN w:val="0"/>
        <w:adjustRightInd w:val="0"/>
        <w:snapToGrid w:val="0"/>
        <w:spacing w:line="360" w:lineRule="auto"/>
        <w:ind w:firstLineChars="250" w:firstLine="600"/>
        <w:rPr>
          <w:rFonts w:ascii="仿宋" w:eastAsia="仿宋" w:hAnsi="仿宋" w:cs="仿宋"/>
          <w:sz w:val="24"/>
          <w:szCs w:val="28"/>
        </w:rPr>
      </w:pPr>
      <w:r w:rsidRPr="00636AB2">
        <w:rPr>
          <w:rFonts w:ascii="仿宋" w:eastAsia="仿宋" w:hAnsi="仿宋" w:cs="仿宋" w:hint="eastAsia"/>
          <w:sz w:val="24"/>
          <w:szCs w:val="28"/>
        </w:rPr>
        <w:t>本专业使用专业教室全部为多媒体教室。学生座位比≥1：1.2.</w:t>
      </w:r>
    </w:p>
    <w:p w14:paraId="3764C3AA"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2.实训条件</w:t>
      </w:r>
    </w:p>
    <w:p w14:paraId="2FB320EF" w14:textId="77777777" w:rsidR="006D4F0E" w:rsidRPr="00636AB2" w:rsidRDefault="006D4F0E" w:rsidP="00636AB2">
      <w:pPr>
        <w:autoSpaceDE w:val="0"/>
        <w:autoSpaceDN w:val="0"/>
        <w:adjustRightInd w:val="0"/>
        <w:snapToGrid w:val="0"/>
        <w:spacing w:line="360" w:lineRule="auto"/>
        <w:ind w:firstLineChars="250" w:firstLine="600"/>
        <w:rPr>
          <w:rFonts w:ascii="仿宋" w:eastAsia="仿宋" w:hAnsi="仿宋" w:cs="仿宋"/>
          <w:sz w:val="24"/>
          <w:szCs w:val="28"/>
        </w:rPr>
      </w:pPr>
      <w:r w:rsidRPr="00636AB2">
        <w:rPr>
          <w:rFonts w:ascii="仿宋" w:eastAsia="仿宋" w:hAnsi="仿宋" w:cs="仿宋" w:hint="eastAsia"/>
          <w:sz w:val="24"/>
          <w:szCs w:val="28"/>
        </w:rPr>
        <w:t>本专业实训条件满足《高等职业学校工业机器人技术专业实训教学条件建设标准》要求，建有电机拖动与控制、电子产品制作、</w:t>
      </w:r>
      <w:r w:rsidR="00FE15C0" w:rsidRPr="00636AB2">
        <w:rPr>
          <w:rFonts w:ascii="仿宋" w:eastAsia="仿宋" w:hAnsi="仿宋" w:cs="仿宋" w:hint="eastAsia"/>
          <w:sz w:val="24"/>
          <w:szCs w:val="28"/>
        </w:rPr>
        <w:t>机加</w:t>
      </w:r>
      <w:r w:rsidRPr="00636AB2">
        <w:rPr>
          <w:rFonts w:ascii="仿宋" w:eastAsia="仿宋" w:hAnsi="仿宋" w:cs="仿宋" w:hint="eastAsia"/>
          <w:sz w:val="24"/>
          <w:szCs w:val="28"/>
        </w:rPr>
        <w:t>工</w:t>
      </w:r>
      <w:r w:rsidR="00FE15C0" w:rsidRPr="00636AB2">
        <w:rPr>
          <w:rFonts w:ascii="仿宋" w:eastAsia="仿宋" w:hAnsi="仿宋" w:cs="仿宋" w:hint="eastAsia"/>
          <w:sz w:val="24"/>
          <w:szCs w:val="28"/>
        </w:rPr>
        <w:t>实训车间</w:t>
      </w:r>
      <w:r w:rsidRPr="00636AB2">
        <w:rPr>
          <w:rFonts w:ascii="仿宋" w:eastAsia="仿宋" w:hAnsi="仿宋" w:cs="仿宋" w:hint="eastAsia"/>
          <w:sz w:val="24"/>
          <w:szCs w:val="28"/>
        </w:rPr>
        <w:t>、工业机器人应用、工业机器人仿真、自动化生产线安装与调试等6个校内实训室，与成都</w:t>
      </w:r>
      <w:r w:rsidR="005E530A">
        <w:rPr>
          <w:rFonts w:ascii="仿宋" w:eastAsia="仿宋" w:hAnsi="仿宋" w:cs="仿宋" w:hint="eastAsia"/>
          <w:sz w:val="24"/>
          <w:szCs w:val="28"/>
        </w:rPr>
        <w:t>思尔特机器人</w:t>
      </w:r>
      <w:r w:rsidRPr="00636AB2">
        <w:rPr>
          <w:rFonts w:ascii="仿宋" w:eastAsia="仿宋" w:hAnsi="仿宋" w:cs="仿宋" w:hint="eastAsia"/>
          <w:sz w:val="24"/>
          <w:szCs w:val="28"/>
        </w:rPr>
        <w:t>有限公司、</w:t>
      </w:r>
      <w:r w:rsidR="005E530A" w:rsidRPr="005E530A">
        <w:rPr>
          <w:rFonts w:ascii="仿宋" w:eastAsia="仿宋" w:hAnsi="仿宋" w:cs="仿宋"/>
          <w:sz w:val="24"/>
          <w:szCs w:val="28"/>
        </w:rPr>
        <w:t>成都市银隆新能源有限公司</w:t>
      </w:r>
      <w:r w:rsidR="005E530A">
        <w:rPr>
          <w:rFonts w:ascii="仿宋" w:eastAsia="仿宋" w:hAnsi="仿宋" w:cs="仿宋" w:hint="eastAsia"/>
          <w:sz w:val="24"/>
          <w:szCs w:val="28"/>
        </w:rPr>
        <w:t>、吉利汽车成都领克工厂、</w:t>
      </w:r>
      <w:r w:rsidRPr="00636AB2">
        <w:rPr>
          <w:rFonts w:ascii="仿宋" w:eastAsia="仿宋" w:hAnsi="仿宋" w:cs="仿宋" w:hint="eastAsia"/>
          <w:sz w:val="24"/>
          <w:szCs w:val="28"/>
        </w:rPr>
        <w:t>四川</w:t>
      </w:r>
      <w:r w:rsidR="00EB254A" w:rsidRPr="00636AB2">
        <w:rPr>
          <w:rFonts w:ascii="仿宋" w:eastAsia="仿宋" w:hAnsi="仿宋" w:cs="仿宋" w:hint="eastAsia"/>
          <w:sz w:val="24"/>
          <w:szCs w:val="28"/>
        </w:rPr>
        <w:t>丹齿精工科技有限公司</w:t>
      </w:r>
      <w:r w:rsidRPr="00636AB2">
        <w:rPr>
          <w:rFonts w:ascii="仿宋" w:eastAsia="仿宋" w:hAnsi="仿宋" w:cs="仿宋" w:hint="eastAsia"/>
          <w:sz w:val="24"/>
          <w:szCs w:val="28"/>
        </w:rPr>
        <w:t>、成都海科智盛科技有限公司等</w:t>
      </w:r>
      <w:r w:rsidR="005E530A">
        <w:rPr>
          <w:rFonts w:ascii="仿宋" w:eastAsia="仿宋" w:hAnsi="仿宋" w:cs="仿宋" w:hint="eastAsia"/>
          <w:sz w:val="24"/>
          <w:szCs w:val="28"/>
        </w:rPr>
        <w:t>多</w:t>
      </w:r>
      <w:r w:rsidRPr="00636AB2">
        <w:rPr>
          <w:rFonts w:ascii="仿宋" w:eastAsia="仿宋" w:hAnsi="仿宋" w:cs="仿宋" w:hint="eastAsia"/>
          <w:sz w:val="24"/>
          <w:szCs w:val="28"/>
        </w:rPr>
        <w:t>家企业合作，建有校外实训基地</w:t>
      </w:r>
      <w:r w:rsidR="00AC6E7C">
        <w:rPr>
          <w:rFonts w:ascii="仿宋" w:eastAsia="仿宋" w:hAnsi="仿宋" w:cs="仿宋" w:hint="eastAsia"/>
          <w:sz w:val="24"/>
          <w:szCs w:val="28"/>
        </w:rPr>
        <w:t>4</w:t>
      </w:r>
      <w:r w:rsidRPr="00636AB2">
        <w:rPr>
          <w:rFonts w:ascii="仿宋" w:eastAsia="仿宋" w:hAnsi="仿宋" w:cs="仿宋" w:hint="eastAsia"/>
          <w:sz w:val="24"/>
          <w:szCs w:val="28"/>
        </w:rPr>
        <w:t>个。</w:t>
      </w:r>
    </w:p>
    <w:p w14:paraId="060331F1" w14:textId="77777777" w:rsidR="008243D2" w:rsidRDefault="00C64A33">
      <w:pPr>
        <w:spacing w:line="360" w:lineRule="auto"/>
        <w:jc w:val="center"/>
        <w:rPr>
          <w:rFonts w:ascii="黑体" w:eastAsia="黑体" w:hAnsi="黑体"/>
          <w:b/>
          <w:szCs w:val="21"/>
        </w:rPr>
      </w:pPr>
      <w:r>
        <w:rPr>
          <w:rFonts w:ascii="黑体" w:eastAsia="黑体" w:hAnsi="黑体" w:hint="eastAsia"/>
          <w:b/>
          <w:szCs w:val="21"/>
        </w:rPr>
        <w:t>表17 校内实训室及开设实训项目一览表</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700"/>
        <w:gridCol w:w="2550"/>
        <w:gridCol w:w="2976"/>
        <w:gridCol w:w="1406"/>
      </w:tblGrid>
      <w:tr w:rsidR="008243D2" w14:paraId="0861BFE1" w14:textId="77777777" w:rsidTr="00BC3280">
        <w:trPr>
          <w:jc w:val="center"/>
        </w:trPr>
        <w:tc>
          <w:tcPr>
            <w:tcW w:w="292" w:type="pct"/>
            <w:tcBorders>
              <w:top w:val="single" w:sz="4" w:space="0" w:color="auto"/>
              <w:left w:val="single" w:sz="4" w:space="0" w:color="auto"/>
              <w:bottom w:val="single" w:sz="4" w:space="0" w:color="auto"/>
              <w:right w:val="single" w:sz="4" w:space="0" w:color="auto"/>
            </w:tcBorders>
            <w:shd w:val="clear" w:color="auto" w:fill="D9D9D9"/>
            <w:vAlign w:val="center"/>
          </w:tcPr>
          <w:p w14:paraId="439F981B" w14:textId="77777777" w:rsidR="008243D2" w:rsidRDefault="00C64A33">
            <w:pPr>
              <w:spacing w:line="360" w:lineRule="auto"/>
              <w:jc w:val="center"/>
              <w:rPr>
                <w:rFonts w:ascii="黑体" w:eastAsia="黑体" w:hAnsi="黑体" w:cs="黑体"/>
                <w:b/>
                <w:szCs w:val="21"/>
              </w:rPr>
            </w:pPr>
            <w:r>
              <w:rPr>
                <w:rFonts w:ascii="黑体" w:eastAsia="黑体" w:hAnsi="黑体" w:cs="黑体" w:hint="eastAsia"/>
                <w:b/>
                <w:szCs w:val="21"/>
              </w:rPr>
              <w:t>序号</w:t>
            </w:r>
          </w:p>
        </w:tc>
        <w:tc>
          <w:tcPr>
            <w:tcW w:w="927" w:type="pct"/>
            <w:tcBorders>
              <w:top w:val="single" w:sz="4" w:space="0" w:color="auto"/>
              <w:left w:val="single" w:sz="4" w:space="0" w:color="auto"/>
              <w:bottom w:val="single" w:sz="4" w:space="0" w:color="auto"/>
              <w:right w:val="single" w:sz="4" w:space="0" w:color="auto"/>
            </w:tcBorders>
            <w:shd w:val="clear" w:color="auto" w:fill="D9D9D9"/>
            <w:vAlign w:val="center"/>
          </w:tcPr>
          <w:p w14:paraId="5C9B2E6E" w14:textId="77777777" w:rsidR="008243D2" w:rsidRDefault="00C64A33">
            <w:pPr>
              <w:spacing w:line="360" w:lineRule="auto"/>
              <w:jc w:val="center"/>
              <w:rPr>
                <w:rFonts w:ascii="黑体" w:eastAsia="黑体" w:hAnsi="黑体" w:cs="黑体"/>
                <w:b/>
                <w:szCs w:val="21"/>
              </w:rPr>
            </w:pPr>
            <w:r>
              <w:rPr>
                <w:rFonts w:ascii="黑体" w:eastAsia="黑体" w:hAnsi="黑体" w:cs="黑体" w:hint="eastAsia"/>
                <w:b/>
                <w:szCs w:val="21"/>
              </w:rPr>
              <w:t>实训室名称</w:t>
            </w:r>
          </w:p>
        </w:tc>
        <w:tc>
          <w:tcPr>
            <w:tcW w:w="1391" w:type="pct"/>
            <w:tcBorders>
              <w:top w:val="single" w:sz="4" w:space="0" w:color="auto"/>
              <w:left w:val="single" w:sz="4" w:space="0" w:color="auto"/>
              <w:bottom w:val="single" w:sz="4" w:space="0" w:color="auto"/>
              <w:right w:val="single" w:sz="4" w:space="0" w:color="auto"/>
            </w:tcBorders>
            <w:shd w:val="clear" w:color="auto" w:fill="D9D9D9"/>
            <w:vAlign w:val="center"/>
          </w:tcPr>
          <w:p w14:paraId="48511E02" w14:textId="77777777" w:rsidR="008243D2" w:rsidRDefault="00C64A33">
            <w:pPr>
              <w:spacing w:line="360" w:lineRule="auto"/>
              <w:jc w:val="center"/>
              <w:rPr>
                <w:rFonts w:ascii="黑体" w:eastAsia="黑体" w:hAnsi="黑体" w:cs="黑体"/>
                <w:b/>
                <w:szCs w:val="21"/>
              </w:rPr>
            </w:pPr>
            <w:r>
              <w:rPr>
                <w:rFonts w:ascii="黑体" w:eastAsia="黑体" w:hAnsi="黑体" w:cs="黑体" w:hint="eastAsia"/>
                <w:b/>
                <w:szCs w:val="21"/>
              </w:rPr>
              <w:t>主要开设实训项目</w:t>
            </w:r>
          </w:p>
        </w:tc>
        <w:tc>
          <w:tcPr>
            <w:tcW w:w="1623" w:type="pct"/>
            <w:tcBorders>
              <w:top w:val="single" w:sz="4" w:space="0" w:color="auto"/>
              <w:left w:val="single" w:sz="4" w:space="0" w:color="auto"/>
              <w:bottom w:val="single" w:sz="4" w:space="0" w:color="auto"/>
              <w:right w:val="single" w:sz="4" w:space="0" w:color="auto"/>
            </w:tcBorders>
            <w:shd w:val="clear" w:color="auto" w:fill="D9D9D9"/>
            <w:vAlign w:val="center"/>
          </w:tcPr>
          <w:p w14:paraId="6AF909B7" w14:textId="77777777" w:rsidR="008243D2" w:rsidRDefault="00C64A33">
            <w:pPr>
              <w:spacing w:line="360" w:lineRule="auto"/>
              <w:jc w:val="center"/>
              <w:rPr>
                <w:rFonts w:ascii="黑体" w:eastAsia="黑体" w:hAnsi="黑体" w:cs="黑体"/>
                <w:b/>
                <w:szCs w:val="21"/>
              </w:rPr>
            </w:pPr>
            <w:r>
              <w:rPr>
                <w:rFonts w:ascii="黑体" w:eastAsia="黑体" w:hAnsi="黑体" w:cs="黑体" w:hint="eastAsia"/>
                <w:b/>
                <w:szCs w:val="21"/>
              </w:rPr>
              <w:t>适用课程</w:t>
            </w:r>
          </w:p>
        </w:tc>
        <w:tc>
          <w:tcPr>
            <w:tcW w:w="767" w:type="pct"/>
            <w:tcBorders>
              <w:top w:val="single" w:sz="4" w:space="0" w:color="auto"/>
              <w:left w:val="single" w:sz="4" w:space="0" w:color="auto"/>
              <w:bottom w:val="single" w:sz="4" w:space="0" w:color="auto"/>
              <w:right w:val="single" w:sz="4" w:space="0" w:color="auto"/>
            </w:tcBorders>
            <w:shd w:val="clear" w:color="auto" w:fill="D9D9D9"/>
            <w:vAlign w:val="center"/>
          </w:tcPr>
          <w:p w14:paraId="6EF6AD42" w14:textId="77777777" w:rsidR="008243D2" w:rsidRDefault="00C64A33">
            <w:pPr>
              <w:spacing w:line="360" w:lineRule="auto"/>
              <w:jc w:val="center"/>
              <w:rPr>
                <w:rFonts w:ascii="黑体" w:eastAsia="黑体" w:hAnsi="黑体" w:cs="黑体"/>
                <w:b/>
                <w:szCs w:val="21"/>
              </w:rPr>
            </w:pPr>
            <w:r>
              <w:rPr>
                <w:rFonts w:ascii="黑体" w:eastAsia="黑体" w:hAnsi="黑体" w:cs="黑体" w:hint="eastAsia"/>
                <w:b/>
                <w:szCs w:val="21"/>
              </w:rPr>
              <w:t>专业群内共享 （是/否）</w:t>
            </w:r>
          </w:p>
        </w:tc>
      </w:tr>
      <w:tr w:rsidR="008243D2" w14:paraId="3A3F8C13" w14:textId="77777777" w:rsidTr="00BC3280">
        <w:trPr>
          <w:trHeight w:val="447"/>
          <w:jc w:val="center"/>
        </w:trPr>
        <w:tc>
          <w:tcPr>
            <w:tcW w:w="292" w:type="pct"/>
            <w:tcBorders>
              <w:top w:val="single" w:sz="4" w:space="0" w:color="auto"/>
              <w:left w:val="single" w:sz="4" w:space="0" w:color="auto"/>
              <w:bottom w:val="single" w:sz="4" w:space="0" w:color="auto"/>
              <w:right w:val="single" w:sz="4" w:space="0" w:color="auto"/>
            </w:tcBorders>
            <w:shd w:val="clear" w:color="auto" w:fill="FFFFCC"/>
            <w:vAlign w:val="center"/>
          </w:tcPr>
          <w:p w14:paraId="290ADACE" w14:textId="77777777" w:rsidR="008243D2" w:rsidRDefault="00EB254A" w:rsidP="000F4FCC">
            <w:pPr>
              <w:spacing w:line="360" w:lineRule="auto"/>
              <w:jc w:val="center"/>
              <w:rPr>
                <w:rFonts w:ascii="黑体" w:eastAsia="黑体" w:hAnsi="黑体" w:cs="黑体"/>
                <w:szCs w:val="21"/>
              </w:rPr>
            </w:pPr>
            <w:r>
              <w:rPr>
                <w:rFonts w:ascii="黑体" w:eastAsia="黑体" w:hAnsi="黑体" w:cs="黑体" w:hint="eastAsia"/>
                <w:szCs w:val="21"/>
              </w:rPr>
              <w:t>1</w:t>
            </w:r>
          </w:p>
        </w:tc>
        <w:tc>
          <w:tcPr>
            <w:tcW w:w="927" w:type="pct"/>
            <w:tcBorders>
              <w:top w:val="single" w:sz="4" w:space="0" w:color="auto"/>
              <w:left w:val="single" w:sz="4" w:space="0" w:color="auto"/>
              <w:bottom w:val="single" w:sz="4" w:space="0" w:color="auto"/>
              <w:right w:val="single" w:sz="4" w:space="0" w:color="auto"/>
            </w:tcBorders>
            <w:shd w:val="clear" w:color="auto" w:fill="FFFFCC"/>
            <w:vAlign w:val="center"/>
          </w:tcPr>
          <w:p w14:paraId="2078CFEE" w14:textId="77777777" w:rsidR="008243D2" w:rsidRDefault="000F4FCC" w:rsidP="0036625F">
            <w:pPr>
              <w:rPr>
                <w:rFonts w:ascii="黑体" w:eastAsia="黑体" w:hAnsi="黑体" w:cs="黑体"/>
                <w:szCs w:val="21"/>
              </w:rPr>
            </w:pPr>
            <w:r>
              <w:rPr>
                <w:rFonts w:ascii="黑体" w:eastAsia="黑体" w:hAnsi="黑体" w:cs="黑体" w:hint="eastAsia"/>
                <w:szCs w:val="21"/>
              </w:rPr>
              <w:t>电机拖动控制</w:t>
            </w:r>
          </w:p>
        </w:tc>
        <w:tc>
          <w:tcPr>
            <w:tcW w:w="1391" w:type="pct"/>
            <w:tcBorders>
              <w:top w:val="single" w:sz="4" w:space="0" w:color="auto"/>
              <w:left w:val="single" w:sz="4" w:space="0" w:color="auto"/>
              <w:bottom w:val="single" w:sz="4" w:space="0" w:color="auto"/>
              <w:right w:val="single" w:sz="4" w:space="0" w:color="auto"/>
            </w:tcBorders>
            <w:shd w:val="clear" w:color="auto" w:fill="FFFFCC"/>
            <w:vAlign w:val="center"/>
          </w:tcPr>
          <w:p w14:paraId="55CD8EB0" w14:textId="77777777" w:rsidR="008243D2" w:rsidRDefault="000F4FCC" w:rsidP="0036625F">
            <w:pPr>
              <w:rPr>
                <w:rFonts w:ascii="黑体" w:eastAsia="黑体" w:hAnsi="黑体" w:cs="黑体"/>
                <w:szCs w:val="21"/>
              </w:rPr>
            </w:pPr>
            <w:r>
              <w:rPr>
                <w:rFonts w:ascii="黑体" w:eastAsia="黑体" w:hAnsi="黑体" w:cs="黑体" w:hint="eastAsia"/>
                <w:szCs w:val="21"/>
              </w:rPr>
              <w:t>1.低压电工实训；</w:t>
            </w:r>
          </w:p>
          <w:p w14:paraId="49E7DCBD" w14:textId="77777777" w:rsidR="000F4FCC" w:rsidRDefault="000F4FCC" w:rsidP="0036625F">
            <w:pPr>
              <w:rPr>
                <w:rFonts w:ascii="黑体" w:eastAsia="黑体" w:hAnsi="黑体" w:cs="黑体"/>
                <w:szCs w:val="21"/>
              </w:rPr>
            </w:pPr>
            <w:r>
              <w:rPr>
                <w:rFonts w:ascii="黑体" w:eastAsia="黑体" w:hAnsi="黑体" w:cs="黑体" w:hint="eastAsia"/>
                <w:szCs w:val="21"/>
              </w:rPr>
              <w:t>2.电气控制实训；</w:t>
            </w:r>
          </w:p>
        </w:tc>
        <w:tc>
          <w:tcPr>
            <w:tcW w:w="1623" w:type="pct"/>
            <w:tcBorders>
              <w:top w:val="single" w:sz="4" w:space="0" w:color="auto"/>
              <w:left w:val="single" w:sz="4" w:space="0" w:color="auto"/>
              <w:bottom w:val="single" w:sz="4" w:space="0" w:color="auto"/>
              <w:right w:val="single" w:sz="4" w:space="0" w:color="auto"/>
            </w:tcBorders>
            <w:shd w:val="clear" w:color="auto" w:fill="FFFFCC"/>
            <w:vAlign w:val="center"/>
          </w:tcPr>
          <w:p w14:paraId="5F0C2097" w14:textId="77777777" w:rsidR="008243D2" w:rsidRDefault="000F4FCC" w:rsidP="0036625F">
            <w:pPr>
              <w:rPr>
                <w:rFonts w:ascii="黑体" w:eastAsia="黑体" w:hAnsi="黑体" w:cs="黑体"/>
                <w:szCs w:val="21"/>
              </w:rPr>
            </w:pPr>
            <w:r>
              <w:rPr>
                <w:rFonts w:ascii="黑体" w:eastAsia="黑体" w:hAnsi="黑体" w:cs="黑体" w:hint="eastAsia"/>
                <w:szCs w:val="21"/>
              </w:rPr>
              <w:t>1.电工电子技术</w:t>
            </w:r>
          </w:p>
          <w:p w14:paraId="6F4B2A34" w14:textId="77777777" w:rsidR="00365A4F" w:rsidRDefault="00365A4F" w:rsidP="0036625F">
            <w:pPr>
              <w:rPr>
                <w:rFonts w:ascii="黑体" w:eastAsia="黑体" w:hAnsi="黑体" w:cs="黑体"/>
                <w:szCs w:val="21"/>
              </w:rPr>
            </w:pPr>
            <w:r>
              <w:rPr>
                <w:rFonts w:ascii="黑体" w:eastAsia="黑体" w:hAnsi="黑体" w:cs="黑体" w:hint="eastAsia"/>
                <w:szCs w:val="21"/>
              </w:rPr>
              <w:t>2.电机拖动控制</w:t>
            </w:r>
          </w:p>
        </w:tc>
        <w:tc>
          <w:tcPr>
            <w:tcW w:w="767" w:type="pct"/>
            <w:tcBorders>
              <w:top w:val="single" w:sz="4" w:space="0" w:color="auto"/>
              <w:left w:val="single" w:sz="4" w:space="0" w:color="auto"/>
              <w:bottom w:val="single" w:sz="4" w:space="0" w:color="auto"/>
              <w:right w:val="single" w:sz="4" w:space="0" w:color="auto"/>
            </w:tcBorders>
            <w:shd w:val="clear" w:color="auto" w:fill="FFFFCC"/>
            <w:vAlign w:val="center"/>
          </w:tcPr>
          <w:p w14:paraId="319EF591" w14:textId="77777777" w:rsidR="008243D2" w:rsidRDefault="00FE15C0">
            <w:pPr>
              <w:spacing w:line="360" w:lineRule="auto"/>
              <w:ind w:firstLineChars="50" w:firstLine="105"/>
              <w:rPr>
                <w:rFonts w:ascii="黑体" w:eastAsia="黑体" w:hAnsi="黑体" w:cs="黑体"/>
                <w:szCs w:val="21"/>
              </w:rPr>
            </w:pPr>
            <w:r>
              <w:rPr>
                <w:rFonts w:ascii="黑体" w:eastAsia="黑体" w:hAnsi="黑体" w:cs="黑体" w:hint="eastAsia"/>
                <w:szCs w:val="21"/>
              </w:rPr>
              <w:t>是</w:t>
            </w:r>
          </w:p>
        </w:tc>
      </w:tr>
      <w:tr w:rsidR="00FE15C0" w14:paraId="32A6621E" w14:textId="77777777" w:rsidTr="00BC3280">
        <w:trPr>
          <w:trHeight w:val="447"/>
          <w:jc w:val="center"/>
        </w:trPr>
        <w:tc>
          <w:tcPr>
            <w:tcW w:w="292" w:type="pct"/>
            <w:tcBorders>
              <w:top w:val="single" w:sz="4" w:space="0" w:color="auto"/>
              <w:left w:val="single" w:sz="4" w:space="0" w:color="auto"/>
              <w:bottom w:val="single" w:sz="4" w:space="0" w:color="auto"/>
              <w:right w:val="single" w:sz="4" w:space="0" w:color="auto"/>
            </w:tcBorders>
            <w:shd w:val="clear" w:color="auto" w:fill="FFFFCC"/>
            <w:vAlign w:val="center"/>
          </w:tcPr>
          <w:p w14:paraId="32ED8AEC" w14:textId="77777777" w:rsidR="00FE15C0" w:rsidRDefault="00FE15C0" w:rsidP="007A0CD5">
            <w:pPr>
              <w:spacing w:line="360" w:lineRule="auto"/>
              <w:jc w:val="center"/>
              <w:rPr>
                <w:rFonts w:ascii="黑体" w:eastAsia="黑体" w:hAnsi="黑体" w:cs="黑体"/>
                <w:szCs w:val="21"/>
              </w:rPr>
            </w:pPr>
            <w:r>
              <w:rPr>
                <w:rFonts w:ascii="黑体" w:eastAsia="黑体" w:hAnsi="黑体" w:cs="黑体" w:hint="eastAsia"/>
                <w:szCs w:val="21"/>
              </w:rPr>
              <w:t>2</w:t>
            </w:r>
          </w:p>
        </w:tc>
        <w:tc>
          <w:tcPr>
            <w:tcW w:w="927" w:type="pct"/>
            <w:tcBorders>
              <w:top w:val="single" w:sz="4" w:space="0" w:color="auto"/>
              <w:left w:val="single" w:sz="4" w:space="0" w:color="auto"/>
              <w:bottom w:val="single" w:sz="4" w:space="0" w:color="auto"/>
              <w:right w:val="single" w:sz="4" w:space="0" w:color="auto"/>
            </w:tcBorders>
            <w:shd w:val="clear" w:color="auto" w:fill="FFFFCC"/>
            <w:vAlign w:val="center"/>
          </w:tcPr>
          <w:p w14:paraId="5DF7474A" w14:textId="77777777" w:rsidR="00FE15C0" w:rsidRDefault="00FE15C0" w:rsidP="0036625F">
            <w:pPr>
              <w:rPr>
                <w:rFonts w:ascii="黑体" w:eastAsia="黑体" w:hAnsi="黑体" w:cs="黑体"/>
                <w:szCs w:val="21"/>
              </w:rPr>
            </w:pPr>
            <w:r>
              <w:rPr>
                <w:rFonts w:ascii="黑体" w:eastAsia="黑体" w:hAnsi="黑体" w:cs="黑体" w:hint="eastAsia"/>
                <w:szCs w:val="21"/>
              </w:rPr>
              <w:t>电子产品制作</w:t>
            </w:r>
          </w:p>
        </w:tc>
        <w:tc>
          <w:tcPr>
            <w:tcW w:w="1391" w:type="pct"/>
            <w:tcBorders>
              <w:top w:val="single" w:sz="4" w:space="0" w:color="auto"/>
              <w:left w:val="single" w:sz="4" w:space="0" w:color="auto"/>
              <w:bottom w:val="single" w:sz="4" w:space="0" w:color="auto"/>
              <w:right w:val="single" w:sz="4" w:space="0" w:color="auto"/>
            </w:tcBorders>
            <w:shd w:val="clear" w:color="auto" w:fill="FFFFCC"/>
            <w:vAlign w:val="center"/>
          </w:tcPr>
          <w:p w14:paraId="7276CDA0" w14:textId="77777777" w:rsidR="00FE15C0" w:rsidRDefault="00FE15C0" w:rsidP="0036625F">
            <w:pPr>
              <w:rPr>
                <w:rFonts w:ascii="黑体" w:eastAsia="黑体" w:hAnsi="黑体" w:cs="黑体"/>
                <w:szCs w:val="21"/>
              </w:rPr>
            </w:pPr>
            <w:r>
              <w:rPr>
                <w:rFonts w:ascii="黑体" w:eastAsia="黑体" w:hAnsi="黑体" w:cs="黑体" w:hint="eastAsia"/>
                <w:szCs w:val="21"/>
              </w:rPr>
              <w:t>1.电工电子技能实训；</w:t>
            </w:r>
          </w:p>
          <w:p w14:paraId="52BB7AF8" w14:textId="77777777" w:rsidR="00FE15C0" w:rsidRDefault="00FE15C0" w:rsidP="0036625F">
            <w:pPr>
              <w:rPr>
                <w:rFonts w:ascii="黑体" w:eastAsia="黑体" w:hAnsi="黑体" w:cs="黑体"/>
                <w:szCs w:val="21"/>
              </w:rPr>
            </w:pPr>
            <w:r>
              <w:rPr>
                <w:rFonts w:ascii="黑体" w:eastAsia="黑体" w:hAnsi="黑体" w:cs="黑体" w:hint="eastAsia"/>
                <w:szCs w:val="21"/>
              </w:rPr>
              <w:t>2.单片机产品制作实训；</w:t>
            </w:r>
          </w:p>
        </w:tc>
        <w:tc>
          <w:tcPr>
            <w:tcW w:w="1623" w:type="pct"/>
            <w:tcBorders>
              <w:top w:val="single" w:sz="4" w:space="0" w:color="auto"/>
              <w:left w:val="single" w:sz="4" w:space="0" w:color="auto"/>
              <w:bottom w:val="single" w:sz="4" w:space="0" w:color="auto"/>
              <w:right w:val="single" w:sz="4" w:space="0" w:color="auto"/>
            </w:tcBorders>
            <w:shd w:val="clear" w:color="auto" w:fill="FFFFCC"/>
            <w:vAlign w:val="center"/>
          </w:tcPr>
          <w:p w14:paraId="7D696211" w14:textId="77777777" w:rsidR="00FE15C0" w:rsidRDefault="00FE15C0" w:rsidP="0036625F">
            <w:pPr>
              <w:rPr>
                <w:rFonts w:ascii="黑体" w:eastAsia="黑体" w:hAnsi="黑体" w:cs="黑体"/>
                <w:szCs w:val="21"/>
              </w:rPr>
            </w:pPr>
            <w:r>
              <w:rPr>
                <w:rFonts w:ascii="黑体" w:eastAsia="黑体" w:hAnsi="黑体" w:cs="黑体" w:hint="eastAsia"/>
                <w:szCs w:val="21"/>
              </w:rPr>
              <w:t>1.电工电子技术</w:t>
            </w:r>
          </w:p>
          <w:p w14:paraId="4EE42E8B" w14:textId="77777777" w:rsidR="00FE15C0" w:rsidRPr="00FE15C0" w:rsidRDefault="00FE15C0" w:rsidP="0036625F">
            <w:pPr>
              <w:rPr>
                <w:rFonts w:ascii="黑体" w:eastAsia="黑体" w:hAnsi="黑体" w:cs="黑体"/>
                <w:szCs w:val="21"/>
              </w:rPr>
            </w:pPr>
            <w:r>
              <w:rPr>
                <w:rFonts w:ascii="黑体" w:eastAsia="黑体" w:hAnsi="黑体" w:cs="黑体" w:hint="eastAsia"/>
                <w:szCs w:val="21"/>
              </w:rPr>
              <w:t>2.单片机技术</w:t>
            </w:r>
          </w:p>
        </w:tc>
        <w:tc>
          <w:tcPr>
            <w:tcW w:w="767" w:type="pct"/>
            <w:tcBorders>
              <w:top w:val="single" w:sz="4" w:space="0" w:color="auto"/>
              <w:left w:val="single" w:sz="4" w:space="0" w:color="auto"/>
              <w:bottom w:val="single" w:sz="4" w:space="0" w:color="auto"/>
              <w:right w:val="single" w:sz="4" w:space="0" w:color="auto"/>
            </w:tcBorders>
            <w:shd w:val="clear" w:color="auto" w:fill="FFFFCC"/>
            <w:vAlign w:val="center"/>
          </w:tcPr>
          <w:p w14:paraId="22DA7AD1" w14:textId="77777777" w:rsidR="00FE15C0" w:rsidRDefault="00FE15C0" w:rsidP="0036625F">
            <w:pPr>
              <w:ind w:firstLineChars="50" w:firstLine="105"/>
              <w:rPr>
                <w:rFonts w:ascii="黑体" w:eastAsia="黑体" w:hAnsi="黑体" w:cs="黑体"/>
                <w:szCs w:val="21"/>
              </w:rPr>
            </w:pPr>
            <w:r>
              <w:rPr>
                <w:rFonts w:ascii="黑体" w:eastAsia="黑体" w:hAnsi="黑体" w:cs="黑体" w:hint="eastAsia"/>
                <w:szCs w:val="21"/>
              </w:rPr>
              <w:t>是</w:t>
            </w:r>
          </w:p>
        </w:tc>
      </w:tr>
      <w:tr w:rsidR="00FE15C0" w14:paraId="535C8DA4" w14:textId="77777777" w:rsidTr="00BC3280">
        <w:trPr>
          <w:trHeight w:val="447"/>
          <w:jc w:val="center"/>
        </w:trPr>
        <w:tc>
          <w:tcPr>
            <w:tcW w:w="292" w:type="pct"/>
            <w:tcBorders>
              <w:top w:val="single" w:sz="4" w:space="0" w:color="auto"/>
              <w:left w:val="single" w:sz="4" w:space="0" w:color="auto"/>
              <w:bottom w:val="single" w:sz="4" w:space="0" w:color="auto"/>
              <w:right w:val="single" w:sz="4" w:space="0" w:color="auto"/>
            </w:tcBorders>
            <w:shd w:val="clear" w:color="auto" w:fill="FFFFCC"/>
            <w:vAlign w:val="center"/>
          </w:tcPr>
          <w:p w14:paraId="340EE999" w14:textId="77777777" w:rsidR="00FE15C0" w:rsidRDefault="00FE15C0" w:rsidP="000F4FCC">
            <w:pPr>
              <w:spacing w:line="360" w:lineRule="auto"/>
              <w:jc w:val="center"/>
              <w:rPr>
                <w:rFonts w:ascii="黑体" w:eastAsia="黑体" w:hAnsi="黑体" w:cs="黑体"/>
                <w:szCs w:val="21"/>
              </w:rPr>
            </w:pPr>
            <w:r>
              <w:rPr>
                <w:rFonts w:ascii="黑体" w:eastAsia="黑体" w:hAnsi="黑体" w:cs="黑体" w:hint="eastAsia"/>
                <w:szCs w:val="21"/>
              </w:rPr>
              <w:t>3</w:t>
            </w:r>
          </w:p>
        </w:tc>
        <w:tc>
          <w:tcPr>
            <w:tcW w:w="927" w:type="pct"/>
            <w:tcBorders>
              <w:top w:val="single" w:sz="4" w:space="0" w:color="auto"/>
              <w:left w:val="single" w:sz="4" w:space="0" w:color="auto"/>
              <w:bottom w:val="single" w:sz="4" w:space="0" w:color="auto"/>
              <w:right w:val="single" w:sz="4" w:space="0" w:color="auto"/>
            </w:tcBorders>
            <w:shd w:val="clear" w:color="auto" w:fill="FFFFCC"/>
            <w:vAlign w:val="center"/>
          </w:tcPr>
          <w:p w14:paraId="3B245E1C" w14:textId="77777777" w:rsidR="00FE15C0" w:rsidRDefault="00FE15C0" w:rsidP="0036625F">
            <w:pPr>
              <w:rPr>
                <w:rFonts w:ascii="黑体" w:eastAsia="黑体" w:hAnsi="黑体" w:cs="黑体"/>
                <w:szCs w:val="21"/>
              </w:rPr>
            </w:pPr>
            <w:r>
              <w:rPr>
                <w:rFonts w:ascii="黑体" w:eastAsia="黑体" w:hAnsi="黑体" w:cs="黑体" w:hint="eastAsia"/>
                <w:szCs w:val="21"/>
              </w:rPr>
              <w:t>机加工实训车间</w:t>
            </w:r>
          </w:p>
        </w:tc>
        <w:tc>
          <w:tcPr>
            <w:tcW w:w="1391" w:type="pct"/>
            <w:tcBorders>
              <w:top w:val="single" w:sz="4" w:space="0" w:color="auto"/>
              <w:left w:val="single" w:sz="4" w:space="0" w:color="auto"/>
              <w:bottom w:val="single" w:sz="4" w:space="0" w:color="auto"/>
              <w:right w:val="single" w:sz="4" w:space="0" w:color="auto"/>
            </w:tcBorders>
            <w:shd w:val="clear" w:color="auto" w:fill="FFFFCC"/>
            <w:vAlign w:val="center"/>
          </w:tcPr>
          <w:p w14:paraId="7D3B359B" w14:textId="77777777" w:rsidR="00FE15C0" w:rsidRDefault="00FE15C0" w:rsidP="0036625F">
            <w:pPr>
              <w:rPr>
                <w:rFonts w:ascii="黑体" w:eastAsia="黑体" w:hAnsi="黑体" w:cs="黑体"/>
                <w:szCs w:val="21"/>
              </w:rPr>
            </w:pPr>
            <w:r>
              <w:rPr>
                <w:rFonts w:ascii="黑体" w:eastAsia="黑体" w:hAnsi="黑体" w:cs="黑体" w:hint="eastAsia"/>
                <w:szCs w:val="21"/>
              </w:rPr>
              <w:t>金工实训</w:t>
            </w:r>
          </w:p>
        </w:tc>
        <w:tc>
          <w:tcPr>
            <w:tcW w:w="1623" w:type="pct"/>
            <w:tcBorders>
              <w:top w:val="single" w:sz="4" w:space="0" w:color="auto"/>
              <w:left w:val="single" w:sz="4" w:space="0" w:color="auto"/>
              <w:bottom w:val="single" w:sz="4" w:space="0" w:color="auto"/>
              <w:right w:val="single" w:sz="4" w:space="0" w:color="auto"/>
            </w:tcBorders>
            <w:shd w:val="clear" w:color="auto" w:fill="FFFFCC"/>
            <w:vAlign w:val="center"/>
          </w:tcPr>
          <w:p w14:paraId="6384688D" w14:textId="77777777" w:rsidR="00FE15C0" w:rsidRDefault="00FE15C0" w:rsidP="0036625F">
            <w:pPr>
              <w:rPr>
                <w:rFonts w:ascii="黑体" w:eastAsia="黑体" w:hAnsi="黑体" w:cs="黑体"/>
                <w:szCs w:val="21"/>
              </w:rPr>
            </w:pPr>
            <w:r>
              <w:rPr>
                <w:rFonts w:ascii="黑体" w:eastAsia="黑体" w:hAnsi="黑体" w:cs="黑体" w:hint="eastAsia"/>
                <w:szCs w:val="21"/>
              </w:rPr>
              <w:t>1.机械基础</w:t>
            </w:r>
          </w:p>
          <w:p w14:paraId="69ABE321" w14:textId="77777777" w:rsidR="00FE15C0" w:rsidRDefault="00FE15C0" w:rsidP="0036625F">
            <w:pPr>
              <w:rPr>
                <w:rFonts w:ascii="黑体" w:eastAsia="黑体" w:hAnsi="黑体" w:cs="黑体"/>
                <w:szCs w:val="21"/>
              </w:rPr>
            </w:pPr>
            <w:r>
              <w:rPr>
                <w:rFonts w:ascii="黑体" w:eastAsia="黑体" w:hAnsi="黑体" w:cs="黑体" w:hint="eastAsia"/>
                <w:szCs w:val="21"/>
              </w:rPr>
              <w:lastRenderedPageBreak/>
              <w:t>2.机械制图</w:t>
            </w:r>
          </w:p>
        </w:tc>
        <w:tc>
          <w:tcPr>
            <w:tcW w:w="767" w:type="pct"/>
            <w:tcBorders>
              <w:top w:val="single" w:sz="4" w:space="0" w:color="auto"/>
              <w:left w:val="single" w:sz="4" w:space="0" w:color="auto"/>
              <w:bottom w:val="single" w:sz="4" w:space="0" w:color="auto"/>
              <w:right w:val="single" w:sz="4" w:space="0" w:color="auto"/>
            </w:tcBorders>
            <w:shd w:val="clear" w:color="auto" w:fill="FFFFCC"/>
            <w:vAlign w:val="center"/>
          </w:tcPr>
          <w:p w14:paraId="02355723" w14:textId="77777777" w:rsidR="00FE15C0" w:rsidRDefault="0036625F" w:rsidP="0036625F">
            <w:pPr>
              <w:ind w:firstLineChars="50" w:firstLine="105"/>
              <w:rPr>
                <w:rFonts w:ascii="黑体" w:eastAsia="黑体" w:hAnsi="黑体" w:cs="黑体"/>
                <w:szCs w:val="21"/>
              </w:rPr>
            </w:pPr>
            <w:r>
              <w:rPr>
                <w:rFonts w:ascii="黑体" w:eastAsia="黑体" w:hAnsi="黑体" w:cs="黑体" w:hint="eastAsia"/>
                <w:szCs w:val="21"/>
              </w:rPr>
              <w:lastRenderedPageBreak/>
              <w:t>是</w:t>
            </w:r>
          </w:p>
        </w:tc>
      </w:tr>
      <w:tr w:rsidR="00FE15C0" w14:paraId="5858CAC1" w14:textId="77777777" w:rsidTr="00BC3280">
        <w:trPr>
          <w:trHeight w:val="447"/>
          <w:jc w:val="center"/>
        </w:trPr>
        <w:tc>
          <w:tcPr>
            <w:tcW w:w="292" w:type="pct"/>
            <w:tcBorders>
              <w:top w:val="single" w:sz="4" w:space="0" w:color="auto"/>
              <w:left w:val="single" w:sz="4" w:space="0" w:color="auto"/>
              <w:bottom w:val="single" w:sz="4" w:space="0" w:color="auto"/>
              <w:right w:val="single" w:sz="4" w:space="0" w:color="auto"/>
            </w:tcBorders>
            <w:shd w:val="clear" w:color="auto" w:fill="FFFFCC"/>
            <w:vAlign w:val="center"/>
          </w:tcPr>
          <w:p w14:paraId="20B2A1B4" w14:textId="77777777" w:rsidR="00FE15C0" w:rsidRDefault="00FE15C0" w:rsidP="000F4FCC">
            <w:pPr>
              <w:spacing w:line="360" w:lineRule="auto"/>
              <w:jc w:val="center"/>
              <w:rPr>
                <w:rFonts w:ascii="黑体" w:eastAsia="黑体" w:hAnsi="黑体" w:cs="黑体"/>
                <w:szCs w:val="21"/>
              </w:rPr>
            </w:pPr>
            <w:r>
              <w:rPr>
                <w:rFonts w:ascii="黑体" w:eastAsia="黑体" w:hAnsi="黑体" w:cs="黑体" w:hint="eastAsia"/>
                <w:szCs w:val="21"/>
              </w:rPr>
              <w:t>4</w:t>
            </w:r>
          </w:p>
        </w:tc>
        <w:tc>
          <w:tcPr>
            <w:tcW w:w="927" w:type="pct"/>
            <w:tcBorders>
              <w:top w:val="single" w:sz="4" w:space="0" w:color="auto"/>
              <w:left w:val="single" w:sz="4" w:space="0" w:color="auto"/>
              <w:bottom w:val="single" w:sz="4" w:space="0" w:color="auto"/>
              <w:right w:val="single" w:sz="4" w:space="0" w:color="auto"/>
            </w:tcBorders>
            <w:shd w:val="clear" w:color="auto" w:fill="FFFFCC"/>
            <w:vAlign w:val="center"/>
          </w:tcPr>
          <w:p w14:paraId="7FF227B1" w14:textId="77777777" w:rsidR="00FE15C0" w:rsidRDefault="00FE15C0" w:rsidP="0036625F">
            <w:pPr>
              <w:rPr>
                <w:rFonts w:ascii="黑体" w:eastAsia="黑体" w:hAnsi="黑体" w:cs="黑体"/>
                <w:szCs w:val="21"/>
              </w:rPr>
            </w:pPr>
            <w:r>
              <w:rPr>
                <w:rFonts w:ascii="黑体" w:eastAsia="黑体" w:hAnsi="黑体" w:cs="黑体" w:hint="eastAsia"/>
                <w:szCs w:val="21"/>
              </w:rPr>
              <w:t>工业机器人应用</w:t>
            </w:r>
          </w:p>
        </w:tc>
        <w:tc>
          <w:tcPr>
            <w:tcW w:w="1391" w:type="pct"/>
            <w:tcBorders>
              <w:top w:val="single" w:sz="4" w:space="0" w:color="auto"/>
              <w:left w:val="single" w:sz="4" w:space="0" w:color="auto"/>
              <w:bottom w:val="single" w:sz="4" w:space="0" w:color="auto"/>
              <w:right w:val="single" w:sz="4" w:space="0" w:color="auto"/>
            </w:tcBorders>
            <w:shd w:val="clear" w:color="auto" w:fill="FFFFCC"/>
            <w:vAlign w:val="center"/>
          </w:tcPr>
          <w:p w14:paraId="07E99F13" w14:textId="77777777" w:rsidR="00FE15C0" w:rsidRDefault="00FE15C0" w:rsidP="0036625F">
            <w:pPr>
              <w:rPr>
                <w:rFonts w:ascii="黑体" w:eastAsia="黑体" w:hAnsi="黑体" w:cs="黑体"/>
                <w:szCs w:val="21"/>
              </w:rPr>
            </w:pPr>
            <w:r>
              <w:rPr>
                <w:rFonts w:ascii="黑体" w:eastAsia="黑体" w:hAnsi="黑体" w:cs="黑体" w:hint="eastAsia"/>
                <w:szCs w:val="21"/>
              </w:rPr>
              <w:t>1.工业机器人考工（1+X）实训；</w:t>
            </w:r>
          </w:p>
          <w:p w14:paraId="2888536D" w14:textId="77777777" w:rsidR="00FE15C0" w:rsidRPr="00FE15C0" w:rsidRDefault="00FE15C0" w:rsidP="0036625F">
            <w:pPr>
              <w:rPr>
                <w:rFonts w:ascii="黑体" w:eastAsia="黑体" w:hAnsi="黑体" w:cs="黑体"/>
                <w:szCs w:val="21"/>
              </w:rPr>
            </w:pPr>
            <w:r>
              <w:rPr>
                <w:rFonts w:ascii="黑体" w:eastAsia="黑体" w:hAnsi="黑体" w:cs="黑体" w:hint="eastAsia"/>
                <w:szCs w:val="21"/>
              </w:rPr>
              <w:t>2.工业机器人系统集成应用实训；</w:t>
            </w:r>
          </w:p>
        </w:tc>
        <w:tc>
          <w:tcPr>
            <w:tcW w:w="1623" w:type="pct"/>
            <w:tcBorders>
              <w:top w:val="single" w:sz="4" w:space="0" w:color="auto"/>
              <w:left w:val="single" w:sz="4" w:space="0" w:color="auto"/>
              <w:bottom w:val="single" w:sz="4" w:space="0" w:color="auto"/>
              <w:right w:val="single" w:sz="4" w:space="0" w:color="auto"/>
            </w:tcBorders>
            <w:shd w:val="clear" w:color="auto" w:fill="FFFFCC"/>
            <w:vAlign w:val="center"/>
          </w:tcPr>
          <w:p w14:paraId="10F546EE" w14:textId="77777777" w:rsidR="00FE15C0" w:rsidRDefault="00FE15C0" w:rsidP="0036625F">
            <w:pPr>
              <w:rPr>
                <w:rFonts w:ascii="黑体" w:eastAsia="黑体" w:hAnsi="黑体" w:cs="黑体"/>
                <w:szCs w:val="21"/>
              </w:rPr>
            </w:pPr>
            <w:r>
              <w:rPr>
                <w:rFonts w:ascii="黑体" w:eastAsia="黑体" w:hAnsi="黑体" w:cs="黑体" w:hint="eastAsia"/>
                <w:szCs w:val="21"/>
              </w:rPr>
              <w:t>1.工业机器人技术</w:t>
            </w:r>
          </w:p>
          <w:p w14:paraId="2CAED322" w14:textId="77777777" w:rsidR="00FE15C0" w:rsidRDefault="00FE15C0" w:rsidP="0036625F">
            <w:pPr>
              <w:rPr>
                <w:rFonts w:ascii="黑体" w:eastAsia="黑体" w:hAnsi="黑体" w:cs="黑体"/>
                <w:szCs w:val="21"/>
              </w:rPr>
            </w:pPr>
            <w:r>
              <w:rPr>
                <w:rFonts w:ascii="黑体" w:eastAsia="黑体" w:hAnsi="黑体" w:cs="黑体" w:hint="eastAsia"/>
                <w:szCs w:val="21"/>
              </w:rPr>
              <w:t>2.工业机器人现场编程与调试</w:t>
            </w:r>
          </w:p>
          <w:p w14:paraId="49E67B72" w14:textId="77777777" w:rsidR="00FE15C0" w:rsidRPr="00FE15C0" w:rsidRDefault="00FE15C0" w:rsidP="0036625F">
            <w:pPr>
              <w:rPr>
                <w:rFonts w:ascii="黑体" w:eastAsia="黑体" w:hAnsi="黑体" w:cs="黑体"/>
                <w:szCs w:val="21"/>
              </w:rPr>
            </w:pPr>
            <w:r>
              <w:rPr>
                <w:rFonts w:ascii="黑体" w:eastAsia="黑体" w:hAnsi="黑体" w:cs="黑体" w:hint="eastAsia"/>
                <w:szCs w:val="21"/>
              </w:rPr>
              <w:t>3.工业机器人工作站安装与调试</w:t>
            </w:r>
          </w:p>
        </w:tc>
        <w:tc>
          <w:tcPr>
            <w:tcW w:w="767" w:type="pct"/>
            <w:tcBorders>
              <w:top w:val="single" w:sz="4" w:space="0" w:color="auto"/>
              <w:left w:val="single" w:sz="4" w:space="0" w:color="auto"/>
              <w:bottom w:val="single" w:sz="4" w:space="0" w:color="auto"/>
              <w:right w:val="single" w:sz="4" w:space="0" w:color="auto"/>
            </w:tcBorders>
            <w:shd w:val="clear" w:color="auto" w:fill="FFFFCC"/>
            <w:vAlign w:val="center"/>
          </w:tcPr>
          <w:p w14:paraId="2A1A91D1" w14:textId="77777777" w:rsidR="00FE15C0" w:rsidRDefault="0036625F" w:rsidP="0036625F">
            <w:pPr>
              <w:ind w:firstLineChars="50" w:firstLine="105"/>
              <w:rPr>
                <w:rFonts w:ascii="黑体" w:eastAsia="黑体" w:hAnsi="黑体" w:cs="黑体"/>
                <w:szCs w:val="21"/>
              </w:rPr>
            </w:pPr>
            <w:r>
              <w:rPr>
                <w:rFonts w:ascii="黑体" w:eastAsia="黑体" w:hAnsi="黑体" w:cs="黑体" w:hint="eastAsia"/>
                <w:szCs w:val="21"/>
              </w:rPr>
              <w:t>是</w:t>
            </w:r>
          </w:p>
        </w:tc>
      </w:tr>
      <w:tr w:rsidR="00FE15C0" w14:paraId="113B4934" w14:textId="77777777" w:rsidTr="00BC3280">
        <w:trPr>
          <w:trHeight w:val="447"/>
          <w:jc w:val="center"/>
        </w:trPr>
        <w:tc>
          <w:tcPr>
            <w:tcW w:w="292" w:type="pct"/>
            <w:tcBorders>
              <w:top w:val="single" w:sz="4" w:space="0" w:color="auto"/>
              <w:left w:val="single" w:sz="4" w:space="0" w:color="auto"/>
              <w:bottom w:val="single" w:sz="4" w:space="0" w:color="auto"/>
              <w:right w:val="single" w:sz="4" w:space="0" w:color="auto"/>
            </w:tcBorders>
            <w:shd w:val="clear" w:color="auto" w:fill="FFFFCC"/>
            <w:vAlign w:val="center"/>
          </w:tcPr>
          <w:p w14:paraId="6167210F" w14:textId="77777777" w:rsidR="00FE15C0" w:rsidRDefault="00FE15C0" w:rsidP="000F4FCC">
            <w:pPr>
              <w:spacing w:line="360" w:lineRule="auto"/>
              <w:jc w:val="center"/>
              <w:rPr>
                <w:rFonts w:ascii="黑体" w:eastAsia="黑体" w:hAnsi="黑体" w:cs="黑体"/>
                <w:szCs w:val="21"/>
              </w:rPr>
            </w:pPr>
            <w:r>
              <w:rPr>
                <w:rFonts w:ascii="黑体" w:eastAsia="黑体" w:hAnsi="黑体" w:cs="黑体" w:hint="eastAsia"/>
                <w:szCs w:val="21"/>
              </w:rPr>
              <w:t>5</w:t>
            </w:r>
          </w:p>
        </w:tc>
        <w:tc>
          <w:tcPr>
            <w:tcW w:w="927" w:type="pct"/>
            <w:tcBorders>
              <w:top w:val="single" w:sz="4" w:space="0" w:color="auto"/>
              <w:left w:val="single" w:sz="4" w:space="0" w:color="auto"/>
              <w:bottom w:val="single" w:sz="4" w:space="0" w:color="auto"/>
              <w:right w:val="single" w:sz="4" w:space="0" w:color="auto"/>
            </w:tcBorders>
            <w:shd w:val="clear" w:color="auto" w:fill="FFFFCC"/>
            <w:vAlign w:val="center"/>
          </w:tcPr>
          <w:p w14:paraId="4C6C1936" w14:textId="77777777" w:rsidR="00FE15C0" w:rsidRDefault="00FE15C0" w:rsidP="0036625F">
            <w:pPr>
              <w:rPr>
                <w:rFonts w:ascii="黑体" w:eastAsia="黑体" w:hAnsi="黑体" w:cs="黑体"/>
                <w:szCs w:val="21"/>
              </w:rPr>
            </w:pPr>
            <w:r>
              <w:rPr>
                <w:rFonts w:ascii="黑体" w:eastAsia="黑体" w:hAnsi="黑体" w:cs="黑体" w:hint="eastAsia"/>
                <w:szCs w:val="21"/>
              </w:rPr>
              <w:t>工业机器人仿真</w:t>
            </w:r>
          </w:p>
        </w:tc>
        <w:tc>
          <w:tcPr>
            <w:tcW w:w="1391" w:type="pct"/>
            <w:tcBorders>
              <w:top w:val="single" w:sz="4" w:space="0" w:color="auto"/>
              <w:left w:val="single" w:sz="4" w:space="0" w:color="auto"/>
              <w:bottom w:val="single" w:sz="4" w:space="0" w:color="auto"/>
              <w:right w:val="single" w:sz="4" w:space="0" w:color="auto"/>
            </w:tcBorders>
            <w:shd w:val="clear" w:color="auto" w:fill="FFFFCC"/>
            <w:vAlign w:val="center"/>
          </w:tcPr>
          <w:p w14:paraId="6A100182" w14:textId="77777777" w:rsidR="00FE15C0" w:rsidRDefault="00FE15C0" w:rsidP="0036625F">
            <w:pPr>
              <w:rPr>
                <w:rFonts w:ascii="黑体" w:eastAsia="黑体" w:hAnsi="黑体" w:cs="黑体"/>
                <w:szCs w:val="21"/>
              </w:rPr>
            </w:pPr>
            <w:r>
              <w:rPr>
                <w:rFonts w:ascii="黑体" w:eastAsia="黑体" w:hAnsi="黑体" w:cs="黑体" w:hint="eastAsia"/>
                <w:szCs w:val="21"/>
              </w:rPr>
              <w:t>1.单片机产品制作实训；</w:t>
            </w:r>
          </w:p>
          <w:p w14:paraId="0316D0B7" w14:textId="77777777" w:rsidR="00FE15C0" w:rsidRDefault="00FE15C0" w:rsidP="0036625F">
            <w:pPr>
              <w:rPr>
                <w:rFonts w:ascii="黑体" w:eastAsia="黑体" w:hAnsi="黑体" w:cs="黑体"/>
                <w:szCs w:val="21"/>
              </w:rPr>
            </w:pPr>
            <w:r>
              <w:rPr>
                <w:rFonts w:ascii="黑体" w:eastAsia="黑体" w:hAnsi="黑体" w:cs="黑体" w:hint="eastAsia"/>
                <w:szCs w:val="21"/>
              </w:rPr>
              <w:t>2.工业机器人离线编程与仿真实训；</w:t>
            </w:r>
          </w:p>
        </w:tc>
        <w:tc>
          <w:tcPr>
            <w:tcW w:w="1623" w:type="pct"/>
            <w:tcBorders>
              <w:top w:val="single" w:sz="4" w:space="0" w:color="auto"/>
              <w:left w:val="single" w:sz="4" w:space="0" w:color="auto"/>
              <w:bottom w:val="single" w:sz="4" w:space="0" w:color="auto"/>
              <w:right w:val="single" w:sz="4" w:space="0" w:color="auto"/>
            </w:tcBorders>
            <w:shd w:val="clear" w:color="auto" w:fill="FFFFCC"/>
            <w:vAlign w:val="center"/>
          </w:tcPr>
          <w:p w14:paraId="1D51B2F5" w14:textId="77777777" w:rsidR="00FE15C0" w:rsidRDefault="0036625F" w:rsidP="0036625F">
            <w:pPr>
              <w:rPr>
                <w:rFonts w:ascii="黑体" w:eastAsia="黑体" w:hAnsi="黑体" w:cs="黑体"/>
                <w:szCs w:val="21"/>
              </w:rPr>
            </w:pPr>
            <w:r>
              <w:rPr>
                <w:rFonts w:ascii="黑体" w:eastAsia="黑体" w:hAnsi="黑体" w:cs="黑体" w:hint="eastAsia"/>
                <w:szCs w:val="21"/>
              </w:rPr>
              <w:t>1.C程序设计；</w:t>
            </w:r>
          </w:p>
          <w:p w14:paraId="624B1681" w14:textId="77777777" w:rsidR="0036625F" w:rsidRDefault="0036625F" w:rsidP="0036625F">
            <w:pPr>
              <w:rPr>
                <w:rFonts w:ascii="黑体" w:eastAsia="黑体" w:hAnsi="黑体" w:cs="黑体"/>
                <w:szCs w:val="21"/>
              </w:rPr>
            </w:pPr>
            <w:r>
              <w:rPr>
                <w:rFonts w:ascii="黑体" w:eastAsia="黑体" w:hAnsi="黑体" w:cs="黑体" w:hint="eastAsia"/>
                <w:szCs w:val="21"/>
              </w:rPr>
              <w:t>2.单片机技术；</w:t>
            </w:r>
          </w:p>
          <w:p w14:paraId="75AB37DD" w14:textId="77777777" w:rsidR="0036625F" w:rsidRPr="0036625F" w:rsidRDefault="0036625F" w:rsidP="0036625F">
            <w:pPr>
              <w:rPr>
                <w:rFonts w:ascii="黑体" w:eastAsia="黑体" w:hAnsi="黑体" w:cs="黑体"/>
                <w:szCs w:val="21"/>
              </w:rPr>
            </w:pPr>
            <w:r>
              <w:rPr>
                <w:rFonts w:ascii="黑体" w:eastAsia="黑体" w:hAnsi="黑体" w:cs="黑体" w:hint="eastAsia"/>
                <w:szCs w:val="21"/>
              </w:rPr>
              <w:t>3.工控组态与现场总线技术；</w:t>
            </w:r>
          </w:p>
          <w:p w14:paraId="448B13CB" w14:textId="77777777" w:rsidR="0036625F" w:rsidRPr="00FE15C0" w:rsidRDefault="0036625F" w:rsidP="0036625F">
            <w:pPr>
              <w:rPr>
                <w:rFonts w:ascii="黑体" w:eastAsia="黑体" w:hAnsi="黑体" w:cs="黑体"/>
                <w:szCs w:val="21"/>
              </w:rPr>
            </w:pPr>
          </w:p>
        </w:tc>
        <w:tc>
          <w:tcPr>
            <w:tcW w:w="767" w:type="pct"/>
            <w:tcBorders>
              <w:top w:val="single" w:sz="4" w:space="0" w:color="auto"/>
              <w:left w:val="single" w:sz="4" w:space="0" w:color="auto"/>
              <w:bottom w:val="single" w:sz="4" w:space="0" w:color="auto"/>
              <w:right w:val="single" w:sz="4" w:space="0" w:color="auto"/>
            </w:tcBorders>
            <w:shd w:val="clear" w:color="auto" w:fill="FFFFCC"/>
            <w:vAlign w:val="center"/>
          </w:tcPr>
          <w:p w14:paraId="26832BFD" w14:textId="77777777" w:rsidR="00FE15C0" w:rsidRDefault="0036625F" w:rsidP="0036625F">
            <w:pPr>
              <w:ind w:firstLineChars="50" w:firstLine="105"/>
              <w:rPr>
                <w:rFonts w:ascii="黑体" w:eastAsia="黑体" w:hAnsi="黑体" w:cs="黑体"/>
                <w:szCs w:val="21"/>
              </w:rPr>
            </w:pPr>
            <w:r>
              <w:rPr>
                <w:rFonts w:ascii="黑体" w:eastAsia="黑体" w:hAnsi="黑体" w:cs="黑体" w:hint="eastAsia"/>
                <w:szCs w:val="21"/>
              </w:rPr>
              <w:t>是</w:t>
            </w:r>
          </w:p>
        </w:tc>
      </w:tr>
      <w:tr w:rsidR="00FE15C0" w14:paraId="3B6A1040" w14:textId="77777777" w:rsidTr="00BC3280">
        <w:trPr>
          <w:trHeight w:val="447"/>
          <w:jc w:val="center"/>
        </w:trPr>
        <w:tc>
          <w:tcPr>
            <w:tcW w:w="292" w:type="pct"/>
            <w:tcBorders>
              <w:top w:val="single" w:sz="4" w:space="0" w:color="auto"/>
              <w:left w:val="single" w:sz="4" w:space="0" w:color="auto"/>
              <w:bottom w:val="single" w:sz="4" w:space="0" w:color="auto"/>
              <w:right w:val="single" w:sz="4" w:space="0" w:color="auto"/>
            </w:tcBorders>
            <w:shd w:val="clear" w:color="auto" w:fill="FFFFCC"/>
            <w:vAlign w:val="center"/>
          </w:tcPr>
          <w:p w14:paraId="2A73FD86" w14:textId="77777777" w:rsidR="00FE15C0" w:rsidRDefault="0036625F" w:rsidP="000F4FCC">
            <w:pPr>
              <w:spacing w:line="360" w:lineRule="auto"/>
              <w:jc w:val="center"/>
              <w:rPr>
                <w:rFonts w:ascii="黑体" w:eastAsia="黑体" w:hAnsi="黑体" w:cs="黑体"/>
                <w:szCs w:val="21"/>
              </w:rPr>
            </w:pPr>
            <w:r>
              <w:rPr>
                <w:rFonts w:ascii="黑体" w:eastAsia="黑体" w:hAnsi="黑体" w:cs="黑体" w:hint="eastAsia"/>
                <w:szCs w:val="21"/>
              </w:rPr>
              <w:t>6</w:t>
            </w:r>
          </w:p>
        </w:tc>
        <w:tc>
          <w:tcPr>
            <w:tcW w:w="927" w:type="pct"/>
            <w:tcBorders>
              <w:top w:val="single" w:sz="4" w:space="0" w:color="auto"/>
              <w:left w:val="single" w:sz="4" w:space="0" w:color="auto"/>
              <w:bottom w:val="single" w:sz="4" w:space="0" w:color="auto"/>
              <w:right w:val="single" w:sz="4" w:space="0" w:color="auto"/>
            </w:tcBorders>
            <w:shd w:val="clear" w:color="auto" w:fill="FFFFCC"/>
            <w:vAlign w:val="center"/>
          </w:tcPr>
          <w:p w14:paraId="3ED1C8E8" w14:textId="77777777" w:rsidR="00FE15C0" w:rsidRDefault="0036625F" w:rsidP="0036625F">
            <w:pPr>
              <w:rPr>
                <w:rFonts w:ascii="黑体" w:eastAsia="黑体" w:hAnsi="黑体" w:cs="黑体"/>
                <w:szCs w:val="21"/>
              </w:rPr>
            </w:pPr>
            <w:r>
              <w:rPr>
                <w:rFonts w:ascii="黑体" w:eastAsia="黑体" w:hAnsi="黑体" w:cs="黑体" w:hint="eastAsia"/>
                <w:szCs w:val="21"/>
              </w:rPr>
              <w:t>自动化生产线应用</w:t>
            </w:r>
          </w:p>
        </w:tc>
        <w:tc>
          <w:tcPr>
            <w:tcW w:w="1391" w:type="pct"/>
            <w:tcBorders>
              <w:top w:val="single" w:sz="4" w:space="0" w:color="auto"/>
              <w:left w:val="single" w:sz="4" w:space="0" w:color="auto"/>
              <w:bottom w:val="single" w:sz="4" w:space="0" w:color="auto"/>
              <w:right w:val="single" w:sz="4" w:space="0" w:color="auto"/>
            </w:tcBorders>
            <w:shd w:val="clear" w:color="auto" w:fill="FFFFCC"/>
            <w:vAlign w:val="center"/>
          </w:tcPr>
          <w:p w14:paraId="11155436" w14:textId="77777777" w:rsidR="00FE15C0" w:rsidRDefault="0036625F" w:rsidP="0036625F">
            <w:pPr>
              <w:rPr>
                <w:rFonts w:ascii="黑体" w:eastAsia="黑体" w:hAnsi="黑体" w:cs="黑体"/>
                <w:szCs w:val="21"/>
              </w:rPr>
            </w:pPr>
            <w:r>
              <w:rPr>
                <w:rFonts w:ascii="黑体" w:eastAsia="黑体" w:hAnsi="黑体" w:cs="黑体" w:hint="eastAsia"/>
                <w:szCs w:val="21"/>
              </w:rPr>
              <w:t>电气控制实训</w:t>
            </w:r>
          </w:p>
        </w:tc>
        <w:tc>
          <w:tcPr>
            <w:tcW w:w="1623" w:type="pct"/>
            <w:tcBorders>
              <w:top w:val="single" w:sz="4" w:space="0" w:color="auto"/>
              <w:left w:val="single" w:sz="4" w:space="0" w:color="auto"/>
              <w:bottom w:val="single" w:sz="4" w:space="0" w:color="auto"/>
              <w:right w:val="single" w:sz="4" w:space="0" w:color="auto"/>
            </w:tcBorders>
            <w:shd w:val="clear" w:color="auto" w:fill="FFFFCC"/>
            <w:vAlign w:val="center"/>
          </w:tcPr>
          <w:p w14:paraId="7A4C4C9E" w14:textId="77777777" w:rsidR="00FE15C0" w:rsidRDefault="0036625F" w:rsidP="0036625F">
            <w:pPr>
              <w:rPr>
                <w:rFonts w:ascii="黑体" w:eastAsia="黑体" w:hAnsi="黑体" w:cs="黑体"/>
                <w:szCs w:val="21"/>
              </w:rPr>
            </w:pPr>
            <w:r>
              <w:rPr>
                <w:rFonts w:ascii="黑体" w:eastAsia="黑体" w:hAnsi="黑体" w:cs="黑体" w:hint="eastAsia"/>
                <w:szCs w:val="21"/>
              </w:rPr>
              <w:t>1.PLC技术</w:t>
            </w:r>
          </w:p>
          <w:p w14:paraId="5C2441A8" w14:textId="77777777" w:rsidR="0036625F" w:rsidRDefault="0036625F" w:rsidP="0036625F">
            <w:pPr>
              <w:rPr>
                <w:rFonts w:ascii="黑体" w:eastAsia="黑体" w:hAnsi="黑体" w:cs="黑体"/>
                <w:szCs w:val="21"/>
              </w:rPr>
            </w:pPr>
            <w:r>
              <w:rPr>
                <w:rFonts w:ascii="黑体" w:eastAsia="黑体" w:hAnsi="黑体" w:cs="黑体" w:hint="eastAsia"/>
                <w:szCs w:val="21"/>
              </w:rPr>
              <w:t>2.</w:t>
            </w:r>
            <w:r w:rsidR="00BC3280">
              <w:rPr>
                <w:rFonts w:ascii="黑体" w:eastAsia="黑体" w:hAnsi="黑体" w:cs="黑体" w:hint="eastAsia"/>
                <w:szCs w:val="21"/>
              </w:rPr>
              <w:t>工业机器人工作站安装与调试</w:t>
            </w:r>
          </w:p>
        </w:tc>
        <w:tc>
          <w:tcPr>
            <w:tcW w:w="767" w:type="pct"/>
            <w:tcBorders>
              <w:top w:val="single" w:sz="4" w:space="0" w:color="auto"/>
              <w:left w:val="single" w:sz="4" w:space="0" w:color="auto"/>
              <w:bottom w:val="single" w:sz="4" w:space="0" w:color="auto"/>
              <w:right w:val="single" w:sz="4" w:space="0" w:color="auto"/>
            </w:tcBorders>
            <w:shd w:val="clear" w:color="auto" w:fill="FFFFCC"/>
            <w:vAlign w:val="center"/>
          </w:tcPr>
          <w:p w14:paraId="75F7B866" w14:textId="77777777" w:rsidR="00FE15C0" w:rsidRPr="00BC3280" w:rsidRDefault="00BC3280" w:rsidP="0036625F">
            <w:pPr>
              <w:ind w:firstLineChars="50" w:firstLine="105"/>
              <w:rPr>
                <w:rFonts w:ascii="黑体" w:eastAsia="黑体" w:hAnsi="黑体" w:cs="黑体"/>
                <w:szCs w:val="21"/>
              </w:rPr>
            </w:pPr>
            <w:r>
              <w:rPr>
                <w:rFonts w:ascii="黑体" w:eastAsia="黑体" w:hAnsi="黑体" w:cs="黑体" w:hint="eastAsia"/>
                <w:szCs w:val="21"/>
              </w:rPr>
              <w:t>是</w:t>
            </w:r>
          </w:p>
        </w:tc>
      </w:tr>
    </w:tbl>
    <w:p w14:paraId="6EFE3001" w14:textId="77777777" w:rsidR="008243D2" w:rsidRDefault="00C64A33">
      <w:pPr>
        <w:spacing w:line="360" w:lineRule="auto"/>
        <w:jc w:val="center"/>
        <w:rPr>
          <w:rFonts w:ascii="黑体" w:eastAsia="黑体" w:hAnsi="黑体"/>
          <w:b/>
          <w:szCs w:val="21"/>
        </w:rPr>
      </w:pPr>
      <w:r>
        <w:rPr>
          <w:rFonts w:ascii="黑体" w:eastAsia="黑体" w:hAnsi="黑体" w:hint="eastAsia"/>
          <w:b/>
          <w:szCs w:val="21"/>
        </w:rPr>
        <w:t>表18 校外实习基地情况表</w:t>
      </w:r>
    </w:p>
    <w:tbl>
      <w:tblPr>
        <w:tblW w:w="4997" w:type="pct"/>
        <w:jc w:val="center"/>
        <w:tblCellMar>
          <w:left w:w="10" w:type="dxa"/>
          <w:right w:w="10" w:type="dxa"/>
        </w:tblCellMar>
        <w:tblLook w:val="04A0" w:firstRow="1" w:lastRow="0" w:firstColumn="1" w:lastColumn="0" w:noHBand="0" w:noVBand="1"/>
      </w:tblPr>
      <w:tblGrid>
        <w:gridCol w:w="575"/>
        <w:gridCol w:w="2695"/>
        <w:gridCol w:w="1841"/>
        <w:gridCol w:w="2127"/>
        <w:gridCol w:w="1735"/>
      </w:tblGrid>
      <w:tr w:rsidR="008243D2" w14:paraId="07D352AB" w14:textId="77777777" w:rsidTr="00C767E0">
        <w:trPr>
          <w:trHeight w:hRule="exact" w:val="540"/>
          <w:jc w:val="center"/>
        </w:trPr>
        <w:tc>
          <w:tcPr>
            <w:tcW w:w="320" w:type="pct"/>
            <w:tcBorders>
              <w:top w:val="single" w:sz="4" w:space="0" w:color="auto"/>
              <w:left w:val="single" w:sz="4" w:space="0" w:color="auto"/>
              <w:bottom w:val="nil"/>
              <w:right w:val="nil"/>
            </w:tcBorders>
            <w:shd w:val="clear" w:color="auto" w:fill="D9D9D9"/>
            <w:vAlign w:val="center"/>
          </w:tcPr>
          <w:p w14:paraId="28847E84" w14:textId="77777777" w:rsidR="008243D2" w:rsidRDefault="00C64A33">
            <w:pPr>
              <w:pStyle w:val="Other1"/>
              <w:spacing w:line="360" w:lineRule="auto"/>
              <w:jc w:val="center"/>
              <w:rPr>
                <w:rFonts w:ascii="黑体" w:eastAsia="黑体" w:hAnsi="黑体" w:cs="黑体"/>
                <w:b/>
                <w:bCs/>
                <w:sz w:val="21"/>
                <w:szCs w:val="21"/>
              </w:rPr>
            </w:pPr>
            <w:r>
              <w:rPr>
                <w:rFonts w:ascii="黑体" w:eastAsia="黑体" w:hAnsi="黑体" w:cs="黑体" w:hint="eastAsia"/>
                <w:b/>
                <w:bCs/>
                <w:sz w:val="21"/>
                <w:szCs w:val="21"/>
              </w:rPr>
              <w:t>序号</w:t>
            </w:r>
          </w:p>
        </w:tc>
        <w:tc>
          <w:tcPr>
            <w:tcW w:w="1502" w:type="pct"/>
            <w:tcBorders>
              <w:top w:val="single" w:sz="4" w:space="0" w:color="auto"/>
              <w:left w:val="single" w:sz="4" w:space="0" w:color="auto"/>
              <w:bottom w:val="nil"/>
              <w:right w:val="nil"/>
            </w:tcBorders>
            <w:shd w:val="clear" w:color="auto" w:fill="D9D9D9"/>
            <w:vAlign w:val="center"/>
          </w:tcPr>
          <w:p w14:paraId="7DF65402" w14:textId="77777777" w:rsidR="008243D2" w:rsidRDefault="00C64A33">
            <w:pPr>
              <w:pStyle w:val="Other1"/>
              <w:spacing w:line="360" w:lineRule="auto"/>
              <w:jc w:val="center"/>
              <w:rPr>
                <w:rFonts w:ascii="黑体" w:eastAsia="黑体" w:hAnsi="黑体" w:cs="黑体"/>
                <w:b/>
                <w:bCs/>
                <w:sz w:val="21"/>
                <w:szCs w:val="21"/>
              </w:rPr>
            </w:pPr>
            <w:r>
              <w:rPr>
                <w:rFonts w:ascii="黑体" w:eastAsia="黑体" w:hAnsi="黑体" w:cs="黑体" w:hint="eastAsia"/>
                <w:b/>
                <w:bCs/>
                <w:sz w:val="21"/>
                <w:szCs w:val="21"/>
              </w:rPr>
              <w:t>校外实习基地名称</w:t>
            </w:r>
          </w:p>
        </w:tc>
        <w:tc>
          <w:tcPr>
            <w:tcW w:w="1026" w:type="pct"/>
            <w:tcBorders>
              <w:top w:val="single" w:sz="4" w:space="0" w:color="auto"/>
              <w:left w:val="single" w:sz="4" w:space="0" w:color="auto"/>
              <w:bottom w:val="nil"/>
              <w:right w:val="nil"/>
            </w:tcBorders>
            <w:shd w:val="clear" w:color="auto" w:fill="D9D9D9"/>
            <w:vAlign w:val="center"/>
          </w:tcPr>
          <w:p w14:paraId="6E01CA8F" w14:textId="77777777" w:rsidR="008243D2" w:rsidRDefault="00C64A33">
            <w:pPr>
              <w:pStyle w:val="Other1"/>
              <w:spacing w:line="360" w:lineRule="auto"/>
              <w:jc w:val="center"/>
              <w:rPr>
                <w:rFonts w:ascii="黑体" w:eastAsia="黑体" w:hAnsi="黑体" w:cs="黑体"/>
                <w:b/>
                <w:bCs/>
                <w:sz w:val="21"/>
                <w:szCs w:val="21"/>
              </w:rPr>
            </w:pPr>
            <w:r>
              <w:rPr>
                <w:rFonts w:ascii="黑体" w:eastAsia="黑体" w:hAnsi="黑体" w:cs="黑体" w:hint="eastAsia"/>
                <w:b/>
                <w:bCs/>
                <w:sz w:val="21"/>
                <w:szCs w:val="21"/>
              </w:rPr>
              <w:t>合作企业名称</w:t>
            </w:r>
          </w:p>
        </w:tc>
        <w:tc>
          <w:tcPr>
            <w:tcW w:w="1185" w:type="pct"/>
            <w:tcBorders>
              <w:top w:val="single" w:sz="4" w:space="0" w:color="auto"/>
              <w:left w:val="single" w:sz="4" w:space="0" w:color="auto"/>
              <w:bottom w:val="nil"/>
              <w:right w:val="nil"/>
            </w:tcBorders>
            <w:shd w:val="clear" w:color="auto" w:fill="D9D9D9"/>
            <w:vAlign w:val="center"/>
          </w:tcPr>
          <w:p w14:paraId="55C4B746" w14:textId="77777777" w:rsidR="008243D2" w:rsidRDefault="00C64A33">
            <w:pPr>
              <w:pStyle w:val="Other1"/>
              <w:spacing w:line="360" w:lineRule="auto"/>
              <w:jc w:val="center"/>
              <w:rPr>
                <w:rFonts w:ascii="黑体" w:eastAsia="黑体" w:hAnsi="黑体" w:cs="黑体"/>
                <w:b/>
                <w:bCs/>
                <w:sz w:val="21"/>
                <w:szCs w:val="21"/>
              </w:rPr>
            </w:pPr>
            <w:r>
              <w:rPr>
                <w:rFonts w:ascii="黑体" w:eastAsia="黑体" w:hAnsi="黑体" w:cs="黑体" w:hint="eastAsia"/>
                <w:b/>
                <w:bCs/>
                <w:sz w:val="21"/>
                <w:szCs w:val="21"/>
                <w:lang w:eastAsia="zh-CN"/>
              </w:rPr>
              <w:t>实践教学形式</w:t>
            </w:r>
          </w:p>
        </w:tc>
        <w:tc>
          <w:tcPr>
            <w:tcW w:w="967" w:type="pct"/>
            <w:tcBorders>
              <w:top w:val="single" w:sz="4" w:space="0" w:color="auto"/>
              <w:left w:val="single" w:sz="4" w:space="0" w:color="auto"/>
              <w:bottom w:val="nil"/>
              <w:right w:val="single" w:sz="4" w:space="0" w:color="auto"/>
            </w:tcBorders>
            <w:shd w:val="clear" w:color="auto" w:fill="D9D9D9"/>
            <w:vAlign w:val="center"/>
          </w:tcPr>
          <w:p w14:paraId="76B7E4D9" w14:textId="77777777" w:rsidR="008243D2" w:rsidRDefault="00C64A33">
            <w:pPr>
              <w:pStyle w:val="Other1"/>
              <w:spacing w:line="360" w:lineRule="auto"/>
              <w:jc w:val="center"/>
              <w:rPr>
                <w:rFonts w:ascii="黑体" w:eastAsia="黑体" w:hAnsi="黑体" w:cs="黑体"/>
                <w:b/>
                <w:bCs/>
                <w:sz w:val="21"/>
                <w:szCs w:val="21"/>
              </w:rPr>
            </w:pPr>
            <w:r>
              <w:rPr>
                <w:rFonts w:ascii="黑体" w:eastAsia="黑体" w:hAnsi="黑体" w:cs="黑体" w:hint="eastAsia"/>
                <w:b/>
                <w:bCs/>
                <w:sz w:val="21"/>
                <w:szCs w:val="21"/>
              </w:rPr>
              <w:t>专业群内共享 （是/否）</w:t>
            </w:r>
          </w:p>
        </w:tc>
      </w:tr>
      <w:tr w:rsidR="008243D2" w14:paraId="4A1CFEFF" w14:textId="77777777" w:rsidTr="00C767E0">
        <w:trPr>
          <w:trHeight w:hRule="exact" w:val="848"/>
          <w:jc w:val="center"/>
        </w:trPr>
        <w:tc>
          <w:tcPr>
            <w:tcW w:w="320" w:type="pct"/>
            <w:tcBorders>
              <w:top w:val="single" w:sz="4" w:space="0" w:color="auto"/>
              <w:left w:val="single" w:sz="4" w:space="0" w:color="auto"/>
              <w:bottom w:val="nil"/>
              <w:right w:val="nil"/>
            </w:tcBorders>
            <w:shd w:val="pct25" w:color="FFFF00" w:fill="FFFFFF"/>
            <w:vAlign w:val="center"/>
          </w:tcPr>
          <w:p w14:paraId="51172B15" w14:textId="77777777" w:rsidR="008243D2" w:rsidRDefault="00C767E0" w:rsidP="00C767E0">
            <w:pPr>
              <w:pStyle w:val="Other1"/>
              <w:spacing w:line="360" w:lineRule="auto"/>
              <w:ind w:firstLine="220"/>
              <w:rPr>
                <w:rFonts w:ascii="黑体" w:eastAsia="黑体" w:hAnsi="黑体" w:cs="黑体"/>
                <w:sz w:val="21"/>
                <w:szCs w:val="21"/>
                <w:lang w:eastAsia="zh-CN"/>
              </w:rPr>
            </w:pPr>
            <w:r>
              <w:rPr>
                <w:rFonts w:ascii="黑体" w:eastAsia="黑体" w:hAnsi="黑体" w:cs="黑体" w:hint="eastAsia"/>
                <w:sz w:val="21"/>
                <w:szCs w:val="21"/>
                <w:lang w:eastAsia="zh-CN"/>
              </w:rPr>
              <w:t>1</w:t>
            </w:r>
          </w:p>
        </w:tc>
        <w:tc>
          <w:tcPr>
            <w:tcW w:w="1502" w:type="pct"/>
            <w:tcBorders>
              <w:top w:val="single" w:sz="4" w:space="0" w:color="auto"/>
              <w:left w:val="single" w:sz="4" w:space="0" w:color="auto"/>
              <w:bottom w:val="nil"/>
              <w:right w:val="nil"/>
            </w:tcBorders>
            <w:shd w:val="pct25" w:color="FFFF00" w:fill="FFFFFF"/>
            <w:vAlign w:val="center"/>
          </w:tcPr>
          <w:p w14:paraId="00DCB0FB" w14:textId="77777777" w:rsidR="008243D2" w:rsidRDefault="00C767E0" w:rsidP="00C767E0">
            <w:pPr>
              <w:pStyle w:val="Other1"/>
              <w:spacing w:line="240" w:lineRule="auto"/>
              <w:jc w:val="center"/>
              <w:rPr>
                <w:rFonts w:ascii="黑体" w:eastAsia="黑体" w:hAnsi="黑体" w:cs="黑体"/>
                <w:sz w:val="21"/>
                <w:szCs w:val="21"/>
                <w:lang w:eastAsia="zh-CN"/>
              </w:rPr>
            </w:pPr>
            <w:r>
              <w:rPr>
                <w:rFonts w:ascii="黑体" w:eastAsia="黑体" w:hAnsi="黑体" w:cs="黑体" w:hint="eastAsia"/>
                <w:sz w:val="21"/>
                <w:szCs w:val="21"/>
                <w:lang w:eastAsia="zh-CN"/>
              </w:rPr>
              <w:t>成套设备生产性实训基地</w:t>
            </w:r>
          </w:p>
        </w:tc>
        <w:tc>
          <w:tcPr>
            <w:tcW w:w="1026" w:type="pct"/>
            <w:tcBorders>
              <w:top w:val="single" w:sz="4" w:space="0" w:color="auto"/>
              <w:left w:val="single" w:sz="4" w:space="0" w:color="auto"/>
              <w:bottom w:val="nil"/>
              <w:right w:val="nil"/>
            </w:tcBorders>
            <w:shd w:val="pct25" w:color="FFFF00" w:fill="FFFFFF"/>
            <w:vAlign w:val="center"/>
          </w:tcPr>
          <w:p w14:paraId="2D7E3353" w14:textId="77777777" w:rsidR="008243D2" w:rsidRDefault="00465580" w:rsidP="00C767E0">
            <w:pPr>
              <w:pStyle w:val="Other1"/>
              <w:spacing w:line="240" w:lineRule="auto"/>
              <w:jc w:val="center"/>
              <w:rPr>
                <w:rFonts w:ascii="黑体" w:eastAsia="黑体" w:hAnsi="黑体" w:cs="黑体"/>
                <w:sz w:val="21"/>
                <w:szCs w:val="21"/>
                <w:lang w:eastAsia="zh-CN"/>
              </w:rPr>
            </w:pPr>
            <w:r w:rsidRPr="00465580">
              <w:rPr>
                <w:rFonts w:ascii="黑体" w:eastAsia="黑体" w:hAnsi="黑体" w:cs="黑体" w:hint="eastAsia"/>
                <w:sz w:val="21"/>
                <w:szCs w:val="21"/>
                <w:lang w:eastAsia="zh-CN"/>
              </w:rPr>
              <w:t>四川丹齿精工科技有限公司</w:t>
            </w:r>
          </w:p>
        </w:tc>
        <w:tc>
          <w:tcPr>
            <w:tcW w:w="1185" w:type="pct"/>
            <w:tcBorders>
              <w:top w:val="single" w:sz="4" w:space="0" w:color="auto"/>
              <w:left w:val="single" w:sz="4" w:space="0" w:color="auto"/>
              <w:bottom w:val="nil"/>
              <w:right w:val="nil"/>
            </w:tcBorders>
            <w:shd w:val="pct25" w:color="FFFF00" w:fill="FFFFFF"/>
            <w:vAlign w:val="center"/>
          </w:tcPr>
          <w:p w14:paraId="5D83BC16" w14:textId="77777777" w:rsidR="008243D2" w:rsidRDefault="00C767E0" w:rsidP="00C767E0">
            <w:pPr>
              <w:pStyle w:val="Other1"/>
              <w:spacing w:line="240" w:lineRule="auto"/>
              <w:jc w:val="center"/>
              <w:rPr>
                <w:rFonts w:ascii="黑体" w:eastAsia="黑体" w:hAnsi="黑体" w:cs="黑体"/>
                <w:sz w:val="21"/>
                <w:szCs w:val="21"/>
                <w:lang w:eastAsia="zh-CN"/>
              </w:rPr>
            </w:pPr>
            <w:r>
              <w:rPr>
                <w:rFonts w:ascii="黑体" w:eastAsia="黑体" w:hAnsi="黑体" w:cs="黑体" w:hint="eastAsia"/>
                <w:sz w:val="21"/>
                <w:szCs w:val="21"/>
                <w:lang w:eastAsia="zh-CN"/>
              </w:rPr>
              <w:t>认识</w:t>
            </w:r>
            <w:r w:rsidR="00223734">
              <w:rPr>
                <w:rFonts w:ascii="黑体" w:eastAsia="黑体" w:hAnsi="黑体" w:cs="黑体" w:hint="eastAsia"/>
                <w:sz w:val="21"/>
                <w:szCs w:val="21"/>
                <w:lang w:eastAsia="zh-CN"/>
              </w:rPr>
              <w:t>实</w:t>
            </w:r>
            <w:r>
              <w:rPr>
                <w:rFonts w:ascii="黑体" w:eastAsia="黑体" w:hAnsi="黑体" w:cs="黑体" w:hint="eastAsia"/>
                <w:sz w:val="21"/>
                <w:szCs w:val="21"/>
                <w:lang w:eastAsia="zh-CN"/>
              </w:rPr>
              <w:t>习、顶岗实习</w:t>
            </w:r>
          </w:p>
        </w:tc>
        <w:tc>
          <w:tcPr>
            <w:tcW w:w="967" w:type="pct"/>
            <w:tcBorders>
              <w:top w:val="single" w:sz="4" w:space="0" w:color="auto"/>
              <w:left w:val="single" w:sz="4" w:space="0" w:color="auto"/>
              <w:bottom w:val="nil"/>
              <w:right w:val="single" w:sz="4" w:space="0" w:color="auto"/>
            </w:tcBorders>
            <w:shd w:val="pct25" w:color="FFFF00" w:fill="FFFFFF"/>
            <w:vAlign w:val="center"/>
          </w:tcPr>
          <w:p w14:paraId="21D38188" w14:textId="77777777" w:rsidR="008243D2" w:rsidRDefault="00C767E0" w:rsidP="00C767E0">
            <w:pPr>
              <w:pStyle w:val="Other1"/>
              <w:spacing w:line="240" w:lineRule="auto"/>
              <w:jc w:val="center"/>
              <w:rPr>
                <w:rFonts w:ascii="黑体" w:eastAsia="黑体" w:hAnsi="黑体" w:cs="黑体"/>
                <w:sz w:val="21"/>
                <w:szCs w:val="21"/>
                <w:lang w:eastAsia="zh-CN"/>
              </w:rPr>
            </w:pPr>
            <w:r>
              <w:rPr>
                <w:rFonts w:ascii="黑体" w:eastAsia="黑体" w:hAnsi="黑体" w:cs="黑体" w:hint="eastAsia"/>
                <w:sz w:val="21"/>
                <w:szCs w:val="21"/>
                <w:lang w:eastAsia="zh-CN"/>
              </w:rPr>
              <w:t>是</w:t>
            </w:r>
          </w:p>
        </w:tc>
      </w:tr>
      <w:tr w:rsidR="008243D2" w14:paraId="52C7A258" w14:textId="77777777" w:rsidTr="00C767E0">
        <w:trPr>
          <w:trHeight w:hRule="exact" w:val="845"/>
          <w:jc w:val="center"/>
        </w:trPr>
        <w:tc>
          <w:tcPr>
            <w:tcW w:w="320" w:type="pct"/>
            <w:tcBorders>
              <w:top w:val="single" w:sz="4" w:space="0" w:color="auto"/>
              <w:left w:val="single" w:sz="4" w:space="0" w:color="auto"/>
              <w:bottom w:val="single" w:sz="4" w:space="0" w:color="auto"/>
              <w:right w:val="nil"/>
            </w:tcBorders>
            <w:shd w:val="pct25" w:color="FFFF00" w:fill="FFFFFF"/>
            <w:vAlign w:val="center"/>
          </w:tcPr>
          <w:p w14:paraId="556F4624" w14:textId="77777777" w:rsidR="008243D2" w:rsidRDefault="00C767E0" w:rsidP="00C767E0">
            <w:pPr>
              <w:pStyle w:val="Other1"/>
              <w:spacing w:line="360" w:lineRule="auto"/>
              <w:ind w:firstLine="220"/>
              <w:rPr>
                <w:rFonts w:ascii="黑体" w:eastAsia="黑体" w:hAnsi="黑体" w:cs="黑体"/>
                <w:sz w:val="21"/>
                <w:szCs w:val="21"/>
                <w:lang w:eastAsia="zh-CN"/>
              </w:rPr>
            </w:pPr>
            <w:r>
              <w:rPr>
                <w:rFonts w:ascii="黑体" w:eastAsia="黑体" w:hAnsi="黑体" w:cs="黑体" w:hint="eastAsia"/>
                <w:sz w:val="21"/>
                <w:szCs w:val="21"/>
                <w:lang w:eastAsia="zh-CN"/>
              </w:rPr>
              <w:t>2</w:t>
            </w:r>
          </w:p>
        </w:tc>
        <w:tc>
          <w:tcPr>
            <w:tcW w:w="1502" w:type="pct"/>
            <w:tcBorders>
              <w:top w:val="single" w:sz="4" w:space="0" w:color="auto"/>
              <w:left w:val="single" w:sz="4" w:space="0" w:color="auto"/>
              <w:bottom w:val="single" w:sz="4" w:space="0" w:color="auto"/>
              <w:right w:val="nil"/>
            </w:tcBorders>
            <w:shd w:val="pct25" w:color="FFFF00" w:fill="FFFFFF"/>
            <w:vAlign w:val="center"/>
          </w:tcPr>
          <w:p w14:paraId="28E2B430" w14:textId="77777777" w:rsidR="008243D2" w:rsidRDefault="00C767E0" w:rsidP="00C767E0">
            <w:pPr>
              <w:pStyle w:val="Other1"/>
              <w:spacing w:line="240" w:lineRule="auto"/>
              <w:jc w:val="center"/>
              <w:rPr>
                <w:rFonts w:ascii="黑体" w:eastAsia="黑体" w:hAnsi="黑体" w:cs="黑体"/>
                <w:sz w:val="21"/>
                <w:szCs w:val="21"/>
                <w:lang w:eastAsia="zh-CN"/>
              </w:rPr>
            </w:pPr>
            <w:r>
              <w:rPr>
                <w:rFonts w:ascii="黑体" w:eastAsia="黑体" w:hAnsi="黑体" w:cs="黑体" w:hint="eastAsia"/>
                <w:sz w:val="21"/>
                <w:szCs w:val="21"/>
                <w:lang w:eastAsia="zh-CN"/>
              </w:rPr>
              <w:t>工业机器人工作站实训基地</w:t>
            </w:r>
          </w:p>
        </w:tc>
        <w:tc>
          <w:tcPr>
            <w:tcW w:w="1026" w:type="pct"/>
            <w:tcBorders>
              <w:top w:val="single" w:sz="4" w:space="0" w:color="auto"/>
              <w:left w:val="single" w:sz="4" w:space="0" w:color="auto"/>
              <w:bottom w:val="single" w:sz="4" w:space="0" w:color="auto"/>
              <w:right w:val="nil"/>
            </w:tcBorders>
            <w:shd w:val="pct25" w:color="FFFF00" w:fill="FFFFFF"/>
            <w:vAlign w:val="center"/>
          </w:tcPr>
          <w:p w14:paraId="1C275880" w14:textId="77777777" w:rsidR="008243D2" w:rsidRDefault="00C767E0" w:rsidP="00C767E0">
            <w:pPr>
              <w:pStyle w:val="Other1"/>
              <w:spacing w:line="240" w:lineRule="auto"/>
              <w:jc w:val="center"/>
              <w:rPr>
                <w:rFonts w:ascii="黑体" w:eastAsia="黑体" w:hAnsi="黑体" w:cs="黑体"/>
                <w:sz w:val="21"/>
                <w:szCs w:val="21"/>
              </w:rPr>
            </w:pPr>
            <w:r>
              <w:rPr>
                <w:rFonts w:ascii="黑体" w:eastAsia="黑体" w:hAnsi="黑体" w:cs="黑体" w:hint="eastAsia"/>
                <w:sz w:val="21"/>
                <w:szCs w:val="21"/>
              </w:rPr>
              <w:t>成都海科智盛科技有限公司</w:t>
            </w:r>
          </w:p>
        </w:tc>
        <w:tc>
          <w:tcPr>
            <w:tcW w:w="1185" w:type="pct"/>
            <w:tcBorders>
              <w:top w:val="single" w:sz="4" w:space="0" w:color="auto"/>
              <w:left w:val="single" w:sz="4" w:space="0" w:color="auto"/>
              <w:bottom w:val="single" w:sz="4" w:space="0" w:color="auto"/>
              <w:right w:val="nil"/>
            </w:tcBorders>
            <w:shd w:val="pct25" w:color="FFFF00" w:fill="FFFFFF"/>
            <w:vAlign w:val="center"/>
          </w:tcPr>
          <w:p w14:paraId="2C7AEFC8" w14:textId="77777777" w:rsidR="008243D2" w:rsidRDefault="00C767E0" w:rsidP="00C767E0">
            <w:pPr>
              <w:pStyle w:val="Other1"/>
              <w:spacing w:line="240" w:lineRule="auto"/>
              <w:jc w:val="center"/>
              <w:rPr>
                <w:rFonts w:ascii="黑体" w:eastAsia="黑体" w:hAnsi="黑体" w:cs="黑体"/>
                <w:sz w:val="21"/>
                <w:szCs w:val="21"/>
                <w:lang w:eastAsia="zh-CN"/>
              </w:rPr>
            </w:pPr>
            <w:r>
              <w:rPr>
                <w:rFonts w:ascii="黑体" w:eastAsia="黑体" w:hAnsi="黑体" w:cs="黑体" w:hint="eastAsia"/>
                <w:sz w:val="21"/>
                <w:szCs w:val="21"/>
                <w:lang w:eastAsia="zh-CN"/>
              </w:rPr>
              <w:t>认识</w:t>
            </w:r>
            <w:r w:rsidR="00223734">
              <w:rPr>
                <w:rFonts w:ascii="黑体" w:eastAsia="黑体" w:hAnsi="黑体" w:cs="黑体" w:hint="eastAsia"/>
                <w:sz w:val="21"/>
                <w:szCs w:val="21"/>
                <w:lang w:eastAsia="zh-CN"/>
              </w:rPr>
              <w:t>实</w:t>
            </w:r>
            <w:r>
              <w:rPr>
                <w:rFonts w:ascii="黑体" w:eastAsia="黑体" w:hAnsi="黑体" w:cs="黑体" w:hint="eastAsia"/>
                <w:sz w:val="21"/>
                <w:szCs w:val="21"/>
                <w:lang w:eastAsia="zh-CN"/>
              </w:rPr>
              <w:t>习、顶岗实习</w:t>
            </w:r>
          </w:p>
        </w:tc>
        <w:tc>
          <w:tcPr>
            <w:tcW w:w="967" w:type="pct"/>
            <w:tcBorders>
              <w:top w:val="single" w:sz="4" w:space="0" w:color="auto"/>
              <w:left w:val="single" w:sz="4" w:space="0" w:color="auto"/>
              <w:bottom w:val="single" w:sz="4" w:space="0" w:color="auto"/>
              <w:right w:val="single" w:sz="4" w:space="0" w:color="auto"/>
            </w:tcBorders>
            <w:shd w:val="pct25" w:color="FFFF00" w:fill="FFFFFF"/>
            <w:vAlign w:val="center"/>
          </w:tcPr>
          <w:p w14:paraId="034D97DD" w14:textId="77777777" w:rsidR="008243D2" w:rsidRDefault="00C767E0" w:rsidP="00C767E0">
            <w:pPr>
              <w:pStyle w:val="Other1"/>
              <w:spacing w:line="240" w:lineRule="auto"/>
              <w:jc w:val="center"/>
              <w:rPr>
                <w:rFonts w:ascii="黑体" w:eastAsia="黑体" w:hAnsi="黑体" w:cs="黑体"/>
                <w:sz w:val="21"/>
                <w:szCs w:val="21"/>
                <w:lang w:eastAsia="zh-CN"/>
              </w:rPr>
            </w:pPr>
            <w:r>
              <w:rPr>
                <w:rFonts w:ascii="黑体" w:eastAsia="黑体" w:hAnsi="黑体" w:cs="黑体" w:hint="eastAsia"/>
                <w:sz w:val="21"/>
                <w:szCs w:val="21"/>
                <w:lang w:eastAsia="zh-CN"/>
              </w:rPr>
              <w:t>是</w:t>
            </w:r>
          </w:p>
        </w:tc>
      </w:tr>
      <w:tr w:rsidR="008243D2" w14:paraId="419E4840" w14:textId="77777777" w:rsidTr="00C767E0">
        <w:trPr>
          <w:trHeight w:hRule="exact" w:val="662"/>
          <w:jc w:val="center"/>
        </w:trPr>
        <w:tc>
          <w:tcPr>
            <w:tcW w:w="320" w:type="pct"/>
            <w:tcBorders>
              <w:top w:val="single" w:sz="4" w:space="0" w:color="auto"/>
              <w:left w:val="single" w:sz="4" w:space="0" w:color="auto"/>
              <w:bottom w:val="single" w:sz="4" w:space="0" w:color="auto"/>
              <w:right w:val="single" w:sz="4" w:space="0" w:color="auto"/>
            </w:tcBorders>
            <w:shd w:val="pct25" w:color="FFFF00" w:fill="FFFFFF"/>
            <w:vAlign w:val="center"/>
          </w:tcPr>
          <w:p w14:paraId="4FABF87D" w14:textId="77777777" w:rsidR="008243D2" w:rsidRDefault="00C767E0" w:rsidP="00C767E0">
            <w:pPr>
              <w:pStyle w:val="Other1"/>
              <w:spacing w:line="360" w:lineRule="auto"/>
              <w:ind w:firstLine="220"/>
              <w:rPr>
                <w:rFonts w:ascii="黑体" w:eastAsia="黑体" w:hAnsi="黑体" w:cs="黑体"/>
                <w:sz w:val="21"/>
                <w:szCs w:val="21"/>
                <w:lang w:eastAsia="zh-CN"/>
              </w:rPr>
            </w:pPr>
            <w:r>
              <w:rPr>
                <w:rFonts w:ascii="黑体" w:eastAsia="黑体" w:hAnsi="黑体" w:cs="黑体" w:hint="eastAsia"/>
                <w:sz w:val="21"/>
                <w:szCs w:val="21"/>
                <w:lang w:eastAsia="zh-CN"/>
              </w:rPr>
              <w:t>3</w:t>
            </w:r>
          </w:p>
        </w:tc>
        <w:tc>
          <w:tcPr>
            <w:tcW w:w="1502" w:type="pct"/>
            <w:tcBorders>
              <w:top w:val="single" w:sz="4" w:space="0" w:color="auto"/>
              <w:left w:val="single" w:sz="4" w:space="0" w:color="auto"/>
              <w:bottom w:val="single" w:sz="4" w:space="0" w:color="auto"/>
              <w:right w:val="single" w:sz="4" w:space="0" w:color="auto"/>
            </w:tcBorders>
            <w:shd w:val="pct25" w:color="FFFF00" w:fill="FFFFFF"/>
            <w:vAlign w:val="center"/>
          </w:tcPr>
          <w:p w14:paraId="1368C12F" w14:textId="77777777" w:rsidR="008243D2" w:rsidRDefault="00C767E0" w:rsidP="00C767E0">
            <w:pPr>
              <w:pStyle w:val="Other1"/>
              <w:spacing w:line="240" w:lineRule="auto"/>
              <w:jc w:val="center"/>
              <w:rPr>
                <w:rFonts w:ascii="黑体" w:eastAsia="黑体" w:hAnsi="黑体" w:cs="黑体"/>
                <w:sz w:val="21"/>
                <w:szCs w:val="21"/>
                <w:lang w:eastAsia="zh-CN"/>
              </w:rPr>
            </w:pPr>
            <w:r>
              <w:rPr>
                <w:rFonts w:ascii="黑体" w:eastAsia="黑体" w:hAnsi="黑体" w:cs="黑体" w:hint="eastAsia"/>
                <w:sz w:val="21"/>
                <w:szCs w:val="21"/>
                <w:lang w:eastAsia="zh-CN"/>
              </w:rPr>
              <w:t>智能制造实训基地</w:t>
            </w:r>
          </w:p>
        </w:tc>
        <w:tc>
          <w:tcPr>
            <w:tcW w:w="1026" w:type="pct"/>
            <w:tcBorders>
              <w:top w:val="single" w:sz="4" w:space="0" w:color="auto"/>
              <w:left w:val="single" w:sz="4" w:space="0" w:color="auto"/>
              <w:bottom w:val="single" w:sz="4" w:space="0" w:color="auto"/>
              <w:right w:val="single" w:sz="4" w:space="0" w:color="auto"/>
            </w:tcBorders>
            <w:shd w:val="pct25" w:color="FFFF00" w:fill="FFFFFF"/>
            <w:vAlign w:val="center"/>
          </w:tcPr>
          <w:p w14:paraId="34C7DF86" w14:textId="77777777" w:rsidR="008243D2" w:rsidRDefault="00465580" w:rsidP="00C767E0">
            <w:pPr>
              <w:pStyle w:val="Other1"/>
              <w:spacing w:line="240" w:lineRule="auto"/>
              <w:jc w:val="center"/>
              <w:rPr>
                <w:rFonts w:ascii="黑体" w:eastAsia="黑体" w:hAnsi="黑体" w:cs="黑体"/>
                <w:sz w:val="21"/>
                <w:szCs w:val="21"/>
                <w:lang w:eastAsia="zh-CN"/>
              </w:rPr>
            </w:pPr>
            <w:r w:rsidRPr="00465580">
              <w:rPr>
                <w:rFonts w:ascii="黑体" w:eastAsia="黑体" w:hAnsi="黑体" w:cs="黑体" w:hint="eastAsia"/>
                <w:sz w:val="21"/>
                <w:szCs w:val="21"/>
                <w:lang w:eastAsia="zh-CN"/>
              </w:rPr>
              <w:t>吉利汽车成都领克工厂</w:t>
            </w:r>
          </w:p>
        </w:tc>
        <w:tc>
          <w:tcPr>
            <w:tcW w:w="1185" w:type="pct"/>
            <w:tcBorders>
              <w:top w:val="single" w:sz="4" w:space="0" w:color="auto"/>
              <w:left w:val="single" w:sz="4" w:space="0" w:color="auto"/>
              <w:bottom w:val="single" w:sz="4" w:space="0" w:color="auto"/>
              <w:right w:val="single" w:sz="4" w:space="0" w:color="auto"/>
            </w:tcBorders>
            <w:shd w:val="pct25" w:color="FFFF00" w:fill="FFFFFF"/>
            <w:vAlign w:val="center"/>
          </w:tcPr>
          <w:p w14:paraId="72D6DB0A" w14:textId="77777777" w:rsidR="008243D2" w:rsidRDefault="00C767E0" w:rsidP="00C767E0">
            <w:pPr>
              <w:pStyle w:val="Other1"/>
              <w:spacing w:line="240" w:lineRule="auto"/>
              <w:jc w:val="center"/>
              <w:rPr>
                <w:rFonts w:ascii="黑体" w:eastAsia="黑体" w:hAnsi="黑体" w:cs="黑体"/>
                <w:sz w:val="21"/>
                <w:szCs w:val="21"/>
              </w:rPr>
            </w:pPr>
            <w:r>
              <w:rPr>
                <w:rFonts w:ascii="黑体" w:eastAsia="黑体" w:hAnsi="黑体" w:cs="黑体" w:hint="eastAsia"/>
                <w:sz w:val="21"/>
                <w:szCs w:val="21"/>
                <w:lang w:eastAsia="zh-CN"/>
              </w:rPr>
              <w:t>顶岗实习</w:t>
            </w:r>
          </w:p>
        </w:tc>
        <w:tc>
          <w:tcPr>
            <w:tcW w:w="967" w:type="pct"/>
            <w:tcBorders>
              <w:top w:val="single" w:sz="4" w:space="0" w:color="auto"/>
              <w:left w:val="single" w:sz="4" w:space="0" w:color="auto"/>
              <w:bottom w:val="single" w:sz="4" w:space="0" w:color="auto"/>
              <w:right w:val="single" w:sz="4" w:space="0" w:color="auto"/>
            </w:tcBorders>
            <w:shd w:val="pct25" w:color="FFFF00" w:fill="FFFFFF"/>
            <w:vAlign w:val="center"/>
          </w:tcPr>
          <w:p w14:paraId="379DF3C9" w14:textId="77777777" w:rsidR="008243D2" w:rsidRDefault="00C767E0" w:rsidP="00C767E0">
            <w:pPr>
              <w:pStyle w:val="Other1"/>
              <w:spacing w:line="240" w:lineRule="auto"/>
              <w:jc w:val="center"/>
              <w:rPr>
                <w:rFonts w:ascii="黑体" w:eastAsia="黑体" w:hAnsi="黑体" w:cs="黑体"/>
                <w:sz w:val="21"/>
                <w:szCs w:val="21"/>
                <w:lang w:eastAsia="zh-CN"/>
              </w:rPr>
            </w:pPr>
            <w:r>
              <w:rPr>
                <w:rFonts w:ascii="黑体" w:eastAsia="黑体" w:hAnsi="黑体" w:cs="黑体" w:hint="eastAsia"/>
                <w:sz w:val="21"/>
                <w:szCs w:val="21"/>
                <w:lang w:eastAsia="zh-CN"/>
              </w:rPr>
              <w:t>是</w:t>
            </w:r>
          </w:p>
        </w:tc>
      </w:tr>
      <w:tr w:rsidR="00AC6E7C" w14:paraId="01D6663C" w14:textId="77777777" w:rsidTr="00C767E0">
        <w:trPr>
          <w:trHeight w:hRule="exact" w:val="662"/>
          <w:jc w:val="center"/>
        </w:trPr>
        <w:tc>
          <w:tcPr>
            <w:tcW w:w="320" w:type="pct"/>
            <w:tcBorders>
              <w:top w:val="single" w:sz="4" w:space="0" w:color="auto"/>
              <w:left w:val="single" w:sz="4" w:space="0" w:color="auto"/>
              <w:bottom w:val="single" w:sz="4" w:space="0" w:color="auto"/>
              <w:right w:val="single" w:sz="4" w:space="0" w:color="auto"/>
            </w:tcBorders>
            <w:shd w:val="pct25" w:color="FFFF00" w:fill="FFFFFF"/>
            <w:vAlign w:val="center"/>
          </w:tcPr>
          <w:p w14:paraId="70469E1B" w14:textId="77777777" w:rsidR="00AC6E7C" w:rsidRDefault="00AC6E7C" w:rsidP="00C767E0">
            <w:pPr>
              <w:pStyle w:val="Other1"/>
              <w:spacing w:line="360" w:lineRule="auto"/>
              <w:ind w:firstLine="220"/>
              <w:rPr>
                <w:rFonts w:ascii="黑体" w:eastAsia="黑体" w:hAnsi="黑体" w:cs="黑体"/>
                <w:sz w:val="21"/>
                <w:szCs w:val="21"/>
                <w:lang w:eastAsia="zh-CN"/>
              </w:rPr>
            </w:pPr>
            <w:r>
              <w:rPr>
                <w:rFonts w:ascii="黑体" w:eastAsia="黑体" w:hAnsi="黑体" w:cs="黑体" w:hint="eastAsia"/>
                <w:sz w:val="21"/>
                <w:szCs w:val="21"/>
                <w:lang w:eastAsia="zh-CN"/>
              </w:rPr>
              <w:t>4</w:t>
            </w:r>
          </w:p>
        </w:tc>
        <w:tc>
          <w:tcPr>
            <w:tcW w:w="1502" w:type="pct"/>
            <w:tcBorders>
              <w:top w:val="single" w:sz="4" w:space="0" w:color="auto"/>
              <w:left w:val="single" w:sz="4" w:space="0" w:color="auto"/>
              <w:bottom w:val="single" w:sz="4" w:space="0" w:color="auto"/>
              <w:right w:val="single" w:sz="4" w:space="0" w:color="auto"/>
            </w:tcBorders>
            <w:shd w:val="pct25" w:color="FFFF00" w:fill="FFFFFF"/>
            <w:vAlign w:val="center"/>
          </w:tcPr>
          <w:p w14:paraId="602C705C" w14:textId="77777777" w:rsidR="00AC6E7C" w:rsidRDefault="00AC6E7C" w:rsidP="007D44D8">
            <w:pPr>
              <w:pStyle w:val="Other1"/>
              <w:spacing w:line="240" w:lineRule="auto"/>
              <w:jc w:val="center"/>
              <w:rPr>
                <w:rFonts w:ascii="黑体" w:eastAsia="黑体" w:hAnsi="黑体" w:cs="黑体"/>
                <w:sz w:val="21"/>
                <w:szCs w:val="21"/>
                <w:lang w:eastAsia="zh-CN"/>
              </w:rPr>
            </w:pPr>
            <w:r>
              <w:rPr>
                <w:rFonts w:ascii="黑体" w:eastAsia="黑体" w:hAnsi="黑体" w:cs="黑体" w:hint="eastAsia"/>
                <w:sz w:val="21"/>
                <w:szCs w:val="21"/>
                <w:lang w:eastAsia="zh-CN"/>
              </w:rPr>
              <w:t>智能制造实训基地</w:t>
            </w:r>
          </w:p>
        </w:tc>
        <w:tc>
          <w:tcPr>
            <w:tcW w:w="1026" w:type="pct"/>
            <w:tcBorders>
              <w:top w:val="single" w:sz="4" w:space="0" w:color="auto"/>
              <w:left w:val="single" w:sz="4" w:space="0" w:color="auto"/>
              <w:bottom w:val="single" w:sz="4" w:space="0" w:color="auto"/>
              <w:right w:val="single" w:sz="4" w:space="0" w:color="auto"/>
            </w:tcBorders>
            <w:shd w:val="pct25" w:color="FFFF00" w:fill="FFFFFF"/>
            <w:vAlign w:val="center"/>
          </w:tcPr>
          <w:p w14:paraId="23DF71AF" w14:textId="77777777" w:rsidR="00AC6E7C" w:rsidRDefault="00AC6E7C" w:rsidP="00AC6E7C">
            <w:pPr>
              <w:pStyle w:val="Other1"/>
              <w:spacing w:line="240" w:lineRule="auto"/>
              <w:jc w:val="center"/>
              <w:rPr>
                <w:rFonts w:ascii="黑体" w:eastAsia="黑体" w:hAnsi="黑体" w:cs="黑体"/>
                <w:sz w:val="21"/>
                <w:szCs w:val="21"/>
                <w:lang w:eastAsia="zh-CN"/>
              </w:rPr>
            </w:pPr>
            <w:r>
              <w:rPr>
                <w:rFonts w:ascii="黑体" w:eastAsia="黑体" w:hAnsi="黑体" w:cs="黑体" w:hint="eastAsia"/>
                <w:sz w:val="21"/>
                <w:szCs w:val="21"/>
                <w:lang w:eastAsia="zh-CN"/>
              </w:rPr>
              <w:t>成都思尔特机器人</w:t>
            </w:r>
            <w:r w:rsidRPr="00C767E0">
              <w:rPr>
                <w:rFonts w:ascii="黑体" w:eastAsia="黑体" w:hAnsi="黑体" w:cs="黑体" w:hint="eastAsia"/>
                <w:sz w:val="21"/>
                <w:szCs w:val="21"/>
                <w:lang w:eastAsia="zh-CN"/>
              </w:rPr>
              <w:t>有限公司</w:t>
            </w:r>
          </w:p>
        </w:tc>
        <w:tc>
          <w:tcPr>
            <w:tcW w:w="1185" w:type="pct"/>
            <w:tcBorders>
              <w:top w:val="single" w:sz="4" w:space="0" w:color="auto"/>
              <w:left w:val="single" w:sz="4" w:space="0" w:color="auto"/>
              <w:bottom w:val="single" w:sz="4" w:space="0" w:color="auto"/>
              <w:right w:val="single" w:sz="4" w:space="0" w:color="auto"/>
            </w:tcBorders>
            <w:shd w:val="pct25" w:color="FFFF00" w:fill="FFFFFF"/>
            <w:vAlign w:val="center"/>
          </w:tcPr>
          <w:p w14:paraId="4E190E81" w14:textId="77777777" w:rsidR="00AC6E7C" w:rsidRDefault="00A35127" w:rsidP="007D44D8">
            <w:pPr>
              <w:pStyle w:val="Other1"/>
              <w:spacing w:line="240" w:lineRule="auto"/>
              <w:jc w:val="center"/>
              <w:rPr>
                <w:rFonts w:ascii="黑体" w:eastAsia="黑体" w:hAnsi="黑体" w:cs="黑体"/>
                <w:sz w:val="21"/>
                <w:szCs w:val="21"/>
              </w:rPr>
            </w:pPr>
            <w:r>
              <w:rPr>
                <w:rFonts w:ascii="黑体" w:eastAsia="黑体" w:hAnsi="黑体" w:cs="黑体" w:hint="eastAsia"/>
                <w:sz w:val="21"/>
                <w:szCs w:val="21"/>
                <w:lang w:eastAsia="zh-CN"/>
              </w:rPr>
              <w:t>认识实习、</w:t>
            </w:r>
            <w:r w:rsidR="00AC6E7C">
              <w:rPr>
                <w:rFonts w:ascii="黑体" w:eastAsia="黑体" w:hAnsi="黑体" w:cs="黑体" w:hint="eastAsia"/>
                <w:sz w:val="21"/>
                <w:szCs w:val="21"/>
                <w:lang w:eastAsia="zh-CN"/>
              </w:rPr>
              <w:t>顶岗实习</w:t>
            </w:r>
          </w:p>
        </w:tc>
        <w:tc>
          <w:tcPr>
            <w:tcW w:w="967" w:type="pct"/>
            <w:tcBorders>
              <w:top w:val="single" w:sz="4" w:space="0" w:color="auto"/>
              <w:left w:val="single" w:sz="4" w:space="0" w:color="auto"/>
              <w:bottom w:val="single" w:sz="4" w:space="0" w:color="auto"/>
              <w:right w:val="single" w:sz="4" w:space="0" w:color="auto"/>
            </w:tcBorders>
            <w:shd w:val="pct25" w:color="FFFF00" w:fill="FFFFFF"/>
            <w:vAlign w:val="center"/>
          </w:tcPr>
          <w:p w14:paraId="324E5317" w14:textId="77777777" w:rsidR="00AC6E7C" w:rsidRDefault="00AC6E7C" w:rsidP="007D44D8">
            <w:pPr>
              <w:pStyle w:val="Other1"/>
              <w:spacing w:line="240" w:lineRule="auto"/>
              <w:jc w:val="center"/>
              <w:rPr>
                <w:rFonts w:ascii="黑体" w:eastAsia="黑体" w:hAnsi="黑体" w:cs="黑体"/>
                <w:sz w:val="21"/>
                <w:szCs w:val="21"/>
                <w:lang w:eastAsia="zh-CN"/>
              </w:rPr>
            </w:pPr>
            <w:r>
              <w:rPr>
                <w:rFonts w:ascii="黑体" w:eastAsia="黑体" w:hAnsi="黑体" w:cs="黑体" w:hint="eastAsia"/>
                <w:sz w:val="21"/>
                <w:szCs w:val="21"/>
                <w:lang w:eastAsia="zh-CN"/>
              </w:rPr>
              <w:t>是</w:t>
            </w:r>
          </w:p>
        </w:tc>
      </w:tr>
    </w:tbl>
    <w:p w14:paraId="191CCD36" w14:textId="77777777" w:rsidR="008243D2" w:rsidRDefault="00C64A33" w:rsidP="00C767E0">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3.支撑信息化教学的软硬件情况</w:t>
      </w:r>
    </w:p>
    <w:p w14:paraId="00F95A0E" w14:textId="77777777" w:rsidR="00C1135C" w:rsidRPr="00636AB2" w:rsidRDefault="00C1135C" w:rsidP="00C1135C">
      <w:pPr>
        <w:autoSpaceDE w:val="0"/>
        <w:autoSpaceDN w:val="0"/>
        <w:adjustRightInd w:val="0"/>
        <w:snapToGrid w:val="0"/>
        <w:spacing w:line="360" w:lineRule="auto"/>
        <w:ind w:firstLineChars="250" w:firstLine="600"/>
        <w:rPr>
          <w:rFonts w:ascii="仿宋" w:eastAsia="仿宋" w:hAnsi="仿宋" w:cs="仿宋"/>
          <w:sz w:val="24"/>
          <w:szCs w:val="28"/>
        </w:rPr>
      </w:pPr>
      <w:r w:rsidRPr="00636AB2">
        <w:rPr>
          <w:rFonts w:ascii="仿宋" w:eastAsia="仿宋" w:hAnsi="仿宋" w:cs="仿宋"/>
          <w:sz w:val="24"/>
          <w:szCs w:val="28"/>
        </w:rPr>
        <w:fldChar w:fldCharType="begin"/>
      </w:r>
      <w:r w:rsidRPr="00636AB2">
        <w:rPr>
          <w:rFonts w:ascii="仿宋" w:eastAsia="仿宋" w:hAnsi="仿宋" w:cs="仿宋"/>
          <w:sz w:val="24"/>
          <w:szCs w:val="28"/>
        </w:rPr>
        <w:instrText xml:space="preserve"> </w:instrText>
      </w:r>
      <w:r w:rsidRPr="00636AB2">
        <w:rPr>
          <w:rFonts w:ascii="仿宋" w:eastAsia="仿宋" w:hAnsi="仿宋" w:cs="仿宋" w:hint="eastAsia"/>
          <w:sz w:val="24"/>
          <w:szCs w:val="28"/>
        </w:rPr>
        <w:instrText>= 1 \* GB2</w:instrText>
      </w:r>
      <w:r w:rsidRPr="00636AB2">
        <w:rPr>
          <w:rFonts w:ascii="仿宋" w:eastAsia="仿宋" w:hAnsi="仿宋" w:cs="仿宋"/>
          <w:sz w:val="24"/>
          <w:szCs w:val="28"/>
        </w:rPr>
        <w:instrText xml:space="preserve"> </w:instrText>
      </w:r>
      <w:r w:rsidRPr="00636AB2">
        <w:rPr>
          <w:rFonts w:ascii="仿宋" w:eastAsia="仿宋" w:hAnsi="仿宋" w:cs="仿宋"/>
          <w:sz w:val="24"/>
          <w:szCs w:val="28"/>
        </w:rPr>
        <w:fldChar w:fldCharType="separate"/>
      </w:r>
      <w:r w:rsidRPr="00636AB2">
        <w:rPr>
          <w:rFonts w:ascii="仿宋" w:eastAsia="仿宋" w:hAnsi="仿宋" w:cs="仿宋" w:hint="eastAsia"/>
          <w:sz w:val="24"/>
          <w:szCs w:val="28"/>
        </w:rPr>
        <w:t>⑴</w:t>
      </w:r>
      <w:r w:rsidRPr="00636AB2">
        <w:rPr>
          <w:rFonts w:ascii="仿宋" w:eastAsia="仿宋" w:hAnsi="仿宋" w:cs="仿宋"/>
          <w:sz w:val="24"/>
          <w:szCs w:val="28"/>
        </w:rPr>
        <w:fldChar w:fldCharType="end"/>
      </w:r>
      <w:r w:rsidRPr="00636AB2">
        <w:rPr>
          <w:rFonts w:ascii="仿宋" w:eastAsia="仿宋" w:hAnsi="仿宋" w:cs="仿宋" w:hint="eastAsia"/>
          <w:sz w:val="24"/>
          <w:szCs w:val="28"/>
        </w:rPr>
        <w:t xml:space="preserve"> </w:t>
      </w:r>
      <w:r>
        <w:rPr>
          <w:rFonts w:ascii="仿宋" w:eastAsia="仿宋" w:hAnsi="仿宋" w:cs="仿宋" w:hint="eastAsia"/>
          <w:sz w:val="24"/>
          <w:szCs w:val="28"/>
        </w:rPr>
        <w:t>硬件基本要求</w:t>
      </w:r>
    </w:p>
    <w:p w14:paraId="79006F7F" w14:textId="77777777" w:rsidR="00C1135C" w:rsidRPr="00636AB2" w:rsidRDefault="00C1135C" w:rsidP="00C1135C">
      <w:pPr>
        <w:autoSpaceDE w:val="0"/>
        <w:autoSpaceDN w:val="0"/>
        <w:adjustRightInd w:val="0"/>
        <w:snapToGrid w:val="0"/>
        <w:spacing w:line="360" w:lineRule="auto"/>
        <w:ind w:firstLineChars="250" w:firstLine="600"/>
        <w:rPr>
          <w:rFonts w:ascii="仿宋" w:eastAsia="仿宋" w:hAnsi="仿宋" w:cs="仿宋"/>
          <w:sz w:val="24"/>
          <w:szCs w:val="28"/>
        </w:rPr>
      </w:pPr>
      <w:r>
        <w:rPr>
          <w:rFonts w:ascii="仿宋" w:eastAsia="仿宋" w:hAnsi="仿宋" w:cs="仿宋" w:hint="eastAsia"/>
          <w:sz w:val="24"/>
          <w:szCs w:val="28"/>
        </w:rPr>
        <w:t>学院所有教室需安装多媒体教学平台，开通千兆“校园网”，全院wifi覆盖，建成数字化校园信息管理系统、教学资源平台、语音室、电子阅览室、专业机房和数字图书馆等系列数字化资源，形成以计算机网络为核心，将信息平台、管理平台、教学资源平台、电化教学平台、校园卡应用平台结合起来的校园网络集成应用系统</w:t>
      </w:r>
      <w:r w:rsidRPr="00636AB2">
        <w:rPr>
          <w:rFonts w:ascii="仿宋" w:eastAsia="仿宋" w:hAnsi="仿宋" w:cs="仿宋" w:hint="eastAsia"/>
          <w:sz w:val="24"/>
          <w:szCs w:val="28"/>
        </w:rPr>
        <w:t>。</w:t>
      </w:r>
    </w:p>
    <w:p w14:paraId="20C265FB" w14:textId="77777777" w:rsidR="00C1135C" w:rsidRPr="00636AB2" w:rsidRDefault="00C1135C" w:rsidP="00C1135C">
      <w:pPr>
        <w:autoSpaceDE w:val="0"/>
        <w:autoSpaceDN w:val="0"/>
        <w:adjustRightInd w:val="0"/>
        <w:snapToGrid w:val="0"/>
        <w:spacing w:line="360" w:lineRule="auto"/>
        <w:ind w:firstLineChars="250" w:firstLine="600"/>
        <w:rPr>
          <w:rFonts w:ascii="仿宋" w:eastAsia="仿宋" w:hAnsi="仿宋" w:cs="仿宋"/>
          <w:sz w:val="24"/>
          <w:szCs w:val="28"/>
        </w:rPr>
      </w:pPr>
      <w:r w:rsidRPr="00636AB2">
        <w:rPr>
          <w:rFonts w:ascii="仿宋" w:eastAsia="仿宋" w:hAnsi="仿宋" w:cs="仿宋"/>
          <w:sz w:val="24"/>
          <w:szCs w:val="28"/>
        </w:rPr>
        <w:fldChar w:fldCharType="begin"/>
      </w:r>
      <w:r w:rsidRPr="00636AB2">
        <w:rPr>
          <w:rFonts w:ascii="仿宋" w:eastAsia="仿宋" w:hAnsi="仿宋" w:cs="仿宋"/>
          <w:sz w:val="24"/>
          <w:szCs w:val="28"/>
        </w:rPr>
        <w:instrText xml:space="preserve"> </w:instrText>
      </w:r>
      <w:r w:rsidRPr="00636AB2">
        <w:rPr>
          <w:rFonts w:ascii="仿宋" w:eastAsia="仿宋" w:hAnsi="仿宋" w:cs="仿宋" w:hint="eastAsia"/>
          <w:sz w:val="24"/>
          <w:szCs w:val="28"/>
        </w:rPr>
        <w:instrText>= 2 \* GB2</w:instrText>
      </w:r>
      <w:r w:rsidRPr="00636AB2">
        <w:rPr>
          <w:rFonts w:ascii="仿宋" w:eastAsia="仿宋" w:hAnsi="仿宋" w:cs="仿宋"/>
          <w:sz w:val="24"/>
          <w:szCs w:val="28"/>
        </w:rPr>
        <w:instrText xml:space="preserve"> </w:instrText>
      </w:r>
      <w:r w:rsidRPr="00636AB2">
        <w:rPr>
          <w:rFonts w:ascii="仿宋" w:eastAsia="仿宋" w:hAnsi="仿宋" w:cs="仿宋"/>
          <w:sz w:val="24"/>
          <w:szCs w:val="28"/>
        </w:rPr>
        <w:fldChar w:fldCharType="separate"/>
      </w:r>
      <w:r w:rsidRPr="00636AB2">
        <w:rPr>
          <w:rFonts w:ascii="仿宋" w:eastAsia="仿宋" w:hAnsi="仿宋" w:cs="仿宋" w:hint="eastAsia"/>
          <w:sz w:val="24"/>
          <w:szCs w:val="28"/>
        </w:rPr>
        <w:t>⑵</w:t>
      </w:r>
      <w:r w:rsidRPr="00636AB2">
        <w:rPr>
          <w:rFonts w:ascii="仿宋" w:eastAsia="仿宋" w:hAnsi="仿宋" w:cs="仿宋"/>
          <w:sz w:val="24"/>
          <w:szCs w:val="28"/>
        </w:rPr>
        <w:fldChar w:fldCharType="end"/>
      </w:r>
      <w:r w:rsidRPr="00636AB2">
        <w:rPr>
          <w:rFonts w:ascii="仿宋" w:eastAsia="仿宋" w:hAnsi="仿宋" w:cs="仿宋" w:hint="eastAsia"/>
          <w:sz w:val="24"/>
          <w:szCs w:val="28"/>
        </w:rPr>
        <w:t xml:space="preserve"> </w:t>
      </w:r>
      <w:r w:rsidR="0057745F">
        <w:rPr>
          <w:rFonts w:ascii="仿宋" w:eastAsia="仿宋" w:hAnsi="仿宋" w:cs="仿宋" w:hint="eastAsia"/>
          <w:sz w:val="24"/>
          <w:szCs w:val="28"/>
        </w:rPr>
        <w:t>软件基本要求</w:t>
      </w:r>
    </w:p>
    <w:p w14:paraId="5CCF2387" w14:textId="77777777" w:rsidR="00C1135C" w:rsidRPr="00636AB2" w:rsidRDefault="0057745F" w:rsidP="00C1135C">
      <w:pPr>
        <w:autoSpaceDE w:val="0"/>
        <w:autoSpaceDN w:val="0"/>
        <w:adjustRightInd w:val="0"/>
        <w:snapToGrid w:val="0"/>
        <w:spacing w:line="360" w:lineRule="auto"/>
        <w:ind w:firstLineChars="250" w:firstLine="600"/>
        <w:rPr>
          <w:rFonts w:ascii="仿宋" w:eastAsia="仿宋" w:hAnsi="仿宋" w:cs="仿宋"/>
          <w:sz w:val="24"/>
          <w:szCs w:val="28"/>
        </w:rPr>
      </w:pPr>
      <w:r>
        <w:rPr>
          <w:rFonts w:ascii="仿宋" w:eastAsia="仿宋" w:hAnsi="仿宋" w:cs="仿宋" w:hint="eastAsia"/>
          <w:sz w:val="24"/>
          <w:szCs w:val="28"/>
        </w:rPr>
        <w:t>具备工业机器人技术专业相关教学软件、动画、视频和课件等多媒体资源。</w:t>
      </w:r>
    </w:p>
    <w:p w14:paraId="1192C79D" w14:textId="77777777" w:rsidR="00C1135C" w:rsidRDefault="00C1135C" w:rsidP="00C1135C">
      <w:pPr>
        <w:autoSpaceDE w:val="0"/>
        <w:autoSpaceDN w:val="0"/>
        <w:adjustRightInd w:val="0"/>
        <w:snapToGrid w:val="0"/>
        <w:spacing w:line="360" w:lineRule="auto"/>
        <w:ind w:firstLineChars="250" w:firstLine="600"/>
        <w:rPr>
          <w:rFonts w:ascii="仿宋" w:eastAsia="仿宋" w:hAnsi="仿宋" w:cs="仿宋"/>
          <w:sz w:val="24"/>
          <w:szCs w:val="28"/>
        </w:rPr>
      </w:pPr>
      <w:r w:rsidRPr="00636AB2">
        <w:rPr>
          <w:rFonts w:ascii="仿宋" w:eastAsia="仿宋" w:hAnsi="仿宋" w:cs="仿宋"/>
          <w:sz w:val="24"/>
          <w:szCs w:val="28"/>
        </w:rPr>
        <w:fldChar w:fldCharType="begin"/>
      </w:r>
      <w:r w:rsidRPr="00636AB2">
        <w:rPr>
          <w:rFonts w:ascii="仿宋" w:eastAsia="仿宋" w:hAnsi="仿宋" w:cs="仿宋"/>
          <w:sz w:val="24"/>
          <w:szCs w:val="28"/>
        </w:rPr>
        <w:instrText xml:space="preserve"> </w:instrText>
      </w:r>
      <w:r w:rsidRPr="00636AB2">
        <w:rPr>
          <w:rFonts w:ascii="仿宋" w:eastAsia="仿宋" w:hAnsi="仿宋" w:cs="仿宋" w:hint="eastAsia"/>
          <w:sz w:val="24"/>
          <w:szCs w:val="28"/>
        </w:rPr>
        <w:instrText>= 3 \* GB2</w:instrText>
      </w:r>
      <w:r w:rsidRPr="00636AB2">
        <w:rPr>
          <w:rFonts w:ascii="仿宋" w:eastAsia="仿宋" w:hAnsi="仿宋" w:cs="仿宋"/>
          <w:sz w:val="24"/>
          <w:szCs w:val="28"/>
        </w:rPr>
        <w:instrText xml:space="preserve"> </w:instrText>
      </w:r>
      <w:r w:rsidRPr="00636AB2">
        <w:rPr>
          <w:rFonts w:ascii="仿宋" w:eastAsia="仿宋" w:hAnsi="仿宋" w:cs="仿宋"/>
          <w:sz w:val="24"/>
          <w:szCs w:val="28"/>
        </w:rPr>
        <w:fldChar w:fldCharType="separate"/>
      </w:r>
      <w:r w:rsidRPr="00636AB2">
        <w:rPr>
          <w:rFonts w:ascii="仿宋" w:eastAsia="仿宋" w:hAnsi="仿宋" w:cs="仿宋" w:hint="eastAsia"/>
          <w:sz w:val="24"/>
          <w:szCs w:val="28"/>
        </w:rPr>
        <w:t>⑶</w:t>
      </w:r>
      <w:r w:rsidRPr="00636AB2">
        <w:rPr>
          <w:rFonts w:ascii="仿宋" w:eastAsia="仿宋" w:hAnsi="仿宋" w:cs="仿宋"/>
          <w:sz w:val="24"/>
          <w:szCs w:val="28"/>
        </w:rPr>
        <w:fldChar w:fldCharType="end"/>
      </w:r>
      <w:r w:rsidRPr="00636AB2">
        <w:rPr>
          <w:rFonts w:ascii="仿宋" w:eastAsia="仿宋" w:hAnsi="仿宋" w:cs="仿宋" w:hint="eastAsia"/>
          <w:sz w:val="24"/>
          <w:szCs w:val="28"/>
        </w:rPr>
        <w:t xml:space="preserve"> </w:t>
      </w:r>
      <w:r w:rsidR="00D206F4">
        <w:rPr>
          <w:rFonts w:ascii="仿宋" w:eastAsia="仿宋" w:hAnsi="仿宋" w:cs="仿宋" w:hint="eastAsia"/>
          <w:sz w:val="24"/>
          <w:szCs w:val="28"/>
        </w:rPr>
        <w:t>在线教学要求</w:t>
      </w:r>
    </w:p>
    <w:p w14:paraId="47009625" w14:textId="77777777" w:rsidR="00D206F4" w:rsidRPr="00636AB2" w:rsidRDefault="00D206F4" w:rsidP="00C1135C">
      <w:pPr>
        <w:autoSpaceDE w:val="0"/>
        <w:autoSpaceDN w:val="0"/>
        <w:adjustRightInd w:val="0"/>
        <w:snapToGrid w:val="0"/>
        <w:spacing w:line="360" w:lineRule="auto"/>
        <w:ind w:firstLineChars="250" w:firstLine="600"/>
        <w:rPr>
          <w:rFonts w:ascii="仿宋" w:eastAsia="仿宋" w:hAnsi="仿宋" w:cs="仿宋"/>
          <w:sz w:val="24"/>
          <w:szCs w:val="28"/>
        </w:rPr>
      </w:pPr>
      <w:r>
        <w:rPr>
          <w:rFonts w:ascii="仿宋" w:eastAsia="仿宋" w:hAnsi="仿宋" w:cs="仿宋" w:hint="eastAsia"/>
          <w:sz w:val="24"/>
          <w:szCs w:val="28"/>
        </w:rPr>
        <w:t>采用职教云、腾讯会议、QQ群、云班课等网络教学平台，教师可通过平台进行直播或网络授课，学生可通过直播或自主学习来完成相关课程学习。教师与学生以及同学之间可是围绕所教所学的课程进行辅导答疑、交流讨论，平台可实现作业、测试、评价等教学环节的多功能教学支持。</w:t>
      </w:r>
    </w:p>
    <w:p w14:paraId="7C8CE78C" w14:textId="77777777" w:rsidR="008243D2" w:rsidRDefault="00C64A33">
      <w:pPr>
        <w:pStyle w:val="TT1"/>
        <w:spacing w:beforeLines="0" w:before="0"/>
        <w:ind w:firstLineChars="200" w:firstLine="482"/>
        <w:rPr>
          <w:sz w:val="24"/>
          <w:szCs w:val="28"/>
        </w:rPr>
      </w:pPr>
      <w:bookmarkStart w:id="133" w:name="_Toc50230175"/>
      <w:bookmarkStart w:id="134" w:name="_Toc13463"/>
      <w:bookmarkStart w:id="135" w:name="_Toc6342"/>
      <w:bookmarkStart w:id="136" w:name="_Toc24336"/>
      <w:bookmarkStart w:id="137" w:name="_Toc71638755"/>
      <w:r>
        <w:rPr>
          <w:rFonts w:hint="eastAsia"/>
          <w:sz w:val="24"/>
          <w:szCs w:val="28"/>
        </w:rPr>
        <w:lastRenderedPageBreak/>
        <w:t>（三）教学资源</w:t>
      </w:r>
      <w:bookmarkEnd w:id="133"/>
      <w:bookmarkEnd w:id="134"/>
      <w:bookmarkEnd w:id="135"/>
      <w:bookmarkEnd w:id="136"/>
      <w:bookmarkEnd w:id="137"/>
    </w:p>
    <w:p w14:paraId="449BEB75" w14:textId="77777777" w:rsidR="008243D2" w:rsidRDefault="00C64A33">
      <w:pPr>
        <w:spacing w:line="360" w:lineRule="auto"/>
        <w:jc w:val="center"/>
        <w:rPr>
          <w:rFonts w:ascii="黑体" w:eastAsia="黑体" w:hAnsi="黑体"/>
          <w:b/>
          <w:szCs w:val="21"/>
        </w:rPr>
      </w:pPr>
      <w:r>
        <w:rPr>
          <w:rFonts w:ascii="黑体" w:eastAsia="黑体" w:hAnsi="黑体" w:hint="eastAsia"/>
          <w:b/>
          <w:szCs w:val="21"/>
        </w:rPr>
        <w:t>表19 数字化资源选用表</w:t>
      </w:r>
    </w:p>
    <w:tbl>
      <w:tblPr>
        <w:tblW w:w="5031" w:type="pct"/>
        <w:tblCellMar>
          <w:left w:w="10" w:type="dxa"/>
          <w:right w:w="10" w:type="dxa"/>
        </w:tblCellMar>
        <w:tblLook w:val="04A0" w:firstRow="1" w:lastRow="0" w:firstColumn="1" w:lastColumn="0" w:noHBand="0" w:noVBand="1"/>
      </w:tblPr>
      <w:tblGrid>
        <w:gridCol w:w="436"/>
        <w:gridCol w:w="1559"/>
        <w:gridCol w:w="5812"/>
        <w:gridCol w:w="1227"/>
      </w:tblGrid>
      <w:tr w:rsidR="008243D2" w14:paraId="30E75A73" w14:textId="77777777" w:rsidTr="007A0CD5">
        <w:trPr>
          <w:trHeight w:hRule="exact" w:val="956"/>
        </w:trPr>
        <w:tc>
          <w:tcPr>
            <w:tcW w:w="241" w:type="pct"/>
            <w:tcBorders>
              <w:top w:val="single" w:sz="4" w:space="0" w:color="auto"/>
              <w:left w:val="single" w:sz="4" w:space="0" w:color="auto"/>
              <w:bottom w:val="nil"/>
              <w:right w:val="nil"/>
            </w:tcBorders>
            <w:shd w:val="clear" w:color="auto" w:fill="D9D9D9"/>
            <w:vAlign w:val="center"/>
          </w:tcPr>
          <w:p w14:paraId="2CA4BC40" w14:textId="77777777" w:rsidR="008243D2" w:rsidRDefault="00C64A33">
            <w:pPr>
              <w:pStyle w:val="Other1"/>
              <w:spacing w:line="360" w:lineRule="auto"/>
              <w:rPr>
                <w:rFonts w:ascii="黑体" w:eastAsia="黑体" w:hAnsi="黑体" w:cs="黑体"/>
                <w:b/>
                <w:bCs/>
                <w:sz w:val="21"/>
                <w:szCs w:val="21"/>
              </w:rPr>
            </w:pPr>
            <w:r>
              <w:rPr>
                <w:rFonts w:ascii="黑体" w:eastAsia="黑体" w:hAnsi="黑体" w:cs="黑体" w:hint="eastAsia"/>
                <w:b/>
                <w:bCs/>
                <w:sz w:val="21"/>
                <w:szCs w:val="21"/>
              </w:rPr>
              <w:t>序号</w:t>
            </w:r>
          </w:p>
        </w:tc>
        <w:tc>
          <w:tcPr>
            <w:tcW w:w="863" w:type="pct"/>
            <w:tcBorders>
              <w:top w:val="single" w:sz="4" w:space="0" w:color="auto"/>
              <w:left w:val="single" w:sz="4" w:space="0" w:color="auto"/>
              <w:bottom w:val="nil"/>
              <w:right w:val="nil"/>
            </w:tcBorders>
            <w:shd w:val="clear" w:color="auto" w:fill="D9D9D9"/>
            <w:vAlign w:val="center"/>
          </w:tcPr>
          <w:p w14:paraId="46D6A76F" w14:textId="77777777" w:rsidR="008243D2" w:rsidRDefault="00C64A33">
            <w:pPr>
              <w:pStyle w:val="Other1"/>
              <w:spacing w:line="360" w:lineRule="auto"/>
              <w:jc w:val="center"/>
              <w:rPr>
                <w:rFonts w:ascii="黑体" w:eastAsia="黑体" w:hAnsi="黑体" w:cs="黑体"/>
                <w:b/>
                <w:bCs/>
                <w:sz w:val="21"/>
                <w:szCs w:val="21"/>
              </w:rPr>
            </w:pPr>
            <w:r>
              <w:rPr>
                <w:rFonts w:ascii="黑体" w:eastAsia="黑体" w:hAnsi="黑体" w:cs="黑体" w:hint="eastAsia"/>
                <w:b/>
                <w:bCs/>
                <w:sz w:val="21"/>
                <w:szCs w:val="21"/>
              </w:rPr>
              <w:t>数字化资源名称</w:t>
            </w:r>
          </w:p>
        </w:tc>
        <w:tc>
          <w:tcPr>
            <w:tcW w:w="3217" w:type="pct"/>
            <w:tcBorders>
              <w:top w:val="single" w:sz="4" w:space="0" w:color="auto"/>
              <w:left w:val="single" w:sz="4" w:space="0" w:color="auto"/>
              <w:bottom w:val="nil"/>
              <w:right w:val="single" w:sz="4" w:space="0" w:color="auto"/>
            </w:tcBorders>
            <w:shd w:val="clear" w:color="auto" w:fill="D9D9D9"/>
            <w:vAlign w:val="center"/>
          </w:tcPr>
          <w:p w14:paraId="33E23267" w14:textId="77777777" w:rsidR="008243D2" w:rsidRDefault="00C64A33">
            <w:pPr>
              <w:pStyle w:val="Other1"/>
              <w:spacing w:line="360" w:lineRule="auto"/>
              <w:jc w:val="center"/>
              <w:rPr>
                <w:rFonts w:ascii="黑体" w:eastAsia="黑体" w:hAnsi="黑体" w:cs="黑体"/>
                <w:b/>
                <w:bCs/>
                <w:sz w:val="21"/>
                <w:szCs w:val="21"/>
              </w:rPr>
            </w:pPr>
            <w:r>
              <w:rPr>
                <w:rFonts w:ascii="黑体" w:eastAsia="黑体" w:hAnsi="黑体" w:cs="黑体" w:hint="eastAsia"/>
                <w:b/>
                <w:bCs/>
                <w:sz w:val="21"/>
                <w:szCs w:val="21"/>
              </w:rPr>
              <w:t>资源网址</w:t>
            </w:r>
          </w:p>
        </w:tc>
        <w:tc>
          <w:tcPr>
            <w:tcW w:w="679" w:type="pct"/>
            <w:tcBorders>
              <w:top w:val="single" w:sz="4" w:space="0" w:color="auto"/>
              <w:left w:val="single" w:sz="4" w:space="0" w:color="auto"/>
              <w:bottom w:val="nil"/>
              <w:right w:val="single" w:sz="4" w:space="0" w:color="auto"/>
            </w:tcBorders>
            <w:shd w:val="clear" w:color="auto" w:fill="D9D9D9"/>
            <w:vAlign w:val="center"/>
          </w:tcPr>
          <w:p w14:paraId="07B47489" w14:textId="77777777" w:rsidR="008243D2" w:rsidRDefault="00C64A33">
            <w:pPr>
              <w:pStyle w:val="Other1"/>
              <w:spacing w:line="360" w:lineRule="auto"/>
              <w:jc w:val="center"/>
              <w:rPr>
                <w:rFonts w:ascii="黑体" w:eastAsia="黑体" w:hAnsi="黑体" w:cs="黑体"/>
                <w:b/>
                <w:bCs/>
                <w:sz w:val="21"/>
                <w:szCs w:val="21"/>
              </w:rPr>
            </w:pPr>
            <w:r>
              <w:rPr>
                <w:rFonts w:ascii="黑体" w:eastAsia="黑体" w:hAnsi="黑体" w:cs="黑体" w:hint="eastAsia"/>
                <w:b/>
                <w:bCs/>
                <w:sz w:val="21"/>
                <w:szCs w:val="21"/>
                <w:lang w:eastAsia="zh-CN"/>
              </w:rPr>
              <w:t>专业群内共享（是</w:t>
            </w:r>
            <w:r>
              <w:rPr>
                <w:rFonts w:ascii="黑体" w:eastAsia="黑体" w:hAnsi="黑体" w:cs="黑体" w:hint="eastAsia"/>
                <w:b/>
                <w:bCs/>
                <w:sz w:val="21"/>
                <w:szCs w:val="21"/>
                <w:lang w:val="en-US" w:eastAsia="zh-CN"/>
              </w:rPr>
              <w:t>/否</w:t>
            </w:r>
            <w:r>
              <w:rPr>
                <w:rFonts w:ascii="黑体" w:eastAsia="黑体" w:hAnsi="黑体" w:cs="黑体" w:hint="eastAsia"/>
                <w:b/>
                <w:bCs/>
                <w:sz w:val="21"/>
                <w:szCs w:val="21"/>
                <w:lang w:eastAsia="zh-CN"/>
              </w:rPr>
              <w:t>）</w:t>
            </w:r>
          </w:p>
        </w:tc>
      </w:tr>
      <w:tr w:rsidR="008243D2" w14:paraId="2FC2AC51" w14:textId="77777777" w:rsidTr="007A0CD5">
        <w:trPr>
          <w:trHeight w:hRule="exact" w:val="1572"/>
        </w:trPr>
        <w:tc>
          <w:tcPr>
            <w:tcW w:w="241" w:type="pct"/>
            <w:tcBorders>
              <w:top w:val="single" w:sz="4" w:space="0" w:color="auto"/>
              <w:left w:val="single" w:sz="4" w:space="0" w:color="auto"/>
              <w:bottom w:val="single" w:sz="4" w:space="0" w:color="auto"/>
              <w:right w:val="nil"/>
            </w:tcBorders>
            <w:shd w:val="pct25" w:color="FFFF00" w:fill="FFFFFF"/>
            <w:vAlign w:val="center"/>
          </w:tcPr>
          <w:p w14:paraId="3685CDD6" w14:textId="77777777" w:rsidR="008243D2" w:rsidRDefault="00237F1B" w:rsidP="007A0CD5">
            <w:pPr>
              <w:pStyle w:val="Other1"/>
              <w:spacing w:line="240" w:lineRule="auto"/>
              <w:jc w:val="center"/>
              <w:rPr>
                <w:rFonts w:ascii="黑体" w:eastAsia="黑体" w:hAnsi="黑体" w:cs="黑体"/>
                <w:sz w:val="21"/>
                <w:szCs w:val="21"/>
                <w:lang w:eastAsia="zh-CN"/>
              </w:rPr>
            </w:pPr>
            <w:r>
              <w:rPr>
                <w:rFonts w:ascii="黑体" w:eastAsia="黑体" w:hAnsi="黑体" w:cs="黑体" w:hint="eastAsia"/>
                <w:sz w:val="21"/>
                <w:szCs w:val="21"/>
                <w:lang w:eastAsia="zh-CN"/>
              </w:rPr>
              <w:t>1</w:t>
            </w:r>
          </w:p>
        </w:tc>
        <w:tc>
          <w:tcPr>
            <w:tcW w:w="863" w:type="pct"/>
            <w:tcBorders>
              <w:top w:val="single" w:sz="4" w:space="0" w:color="auto"/>
              <w:left w:val="single" w:sz="4" w:space="0" w:color="auto"/>
              <w:bottom w:val="single" w:sz="4" w:space="0" w:color="auto"/>
              <w:right w:val="nil"/>
            </w:tcBorders>
            <w:shd w:val="pct25" w:color="FFFF00" w:fill="FFFFFF"/>
            <w:vAlign w:val="center"/>
          </w:tcPr>
          <w:p w14:paraId="46365F56" w14:textId="77777777" w:rsidR="008243D2" w:rsidRDefault="00237F1B" w:rsidP="00237F1B">
            <w:pPr>
              <w:pStyle w:val="Other1"/>
              <w:spacing w:line="240" w:lineRule="auto"/>
              <w:jc w:val="center"/>
              <w:rPr>
                <w:rFonts w:ascii="黑体" w:eastAsia="黑体" w:hAnsi="黑体" w:cs="黑体"/>
                <w:sz w:val="21"/>
                <w:szCs w:val="21"/>
                <w:lang w:eastAsia="zh-CN"/>
              </w:rPr>
            </w:pPr>
            <w:r>
              <w:rPr>
                <w:rFonts w:ascii="黑体" w:eastAsia="黑体" w:hAnsi="黑体" w:cs="黑体" w:hint="eastAsia"/>
                <w:sz w:val="21"/>
                <w:szCs w:val="21"/>
                <w:lang w:eastAsia="zh-CN"/>
              </w:rPr>
              <w:t>《单片机应用产品设计与制作》省级精品资源共享课</w:t>
            </w:r>
            <w:r w:rsidR="00B84E88">
              <w:rPr>
                <w:rFonts w:ascii="黑体" w:eastAsia="黑体" w:hAnsi="黑体" w:cs="黑体" w:hint="eastAsia"/>
                <w:sz w:val="21"/>
                <w:szCs w:val="21"/>
                <w:lang w:eastAsia="zh-CN"/>
              </w:rPr>
              <w:t>程</w:t>
            </w:r>
          </w:p>
        </w:tc>
        <w:tc>
          <w:tcPr>
            <w:tcW w:w="3217" w:type="pct"/>
            <w:tcBorders>
              <w:top w:val="single" w:sz="4" w:space="0" w:color="auto"/>
              <w:left w:val="single" w:sz="4" w:space="0" w:color="auto"/>
              <w:bottom w:val="single" w:sz="4" w:space="0" w:color="auto"/>
              <w:right w:val="single" w:sz="4" w:space="0" w:color="auto"/>
            </w:tcBorders>
            <w:shd w:val="pct25" w:color="FFFF00" w:fill="FFFFFF"/>
            <w:vAlign w:val="center"/>
          </w:tcPr>
          <w:p w14:paraId="2EF442DB" w14:textId="77777777" w:rsidR="008243D2" w:rsidRDefault="00237F1B" w:rsidP="00237F1B">
            <w:pPr>
              <w:pStyle w:val="Other1"/>
              <w:spacing w:line="240" w:lineRule="auto"/>
              <w:jc w:val="center"/>
              <w:rPr>
                <w:rFonts w:ascii="黑体" w:eastAsia="黑体" w:hAnsi="黑体" w:cs="黑体"/>
                <w:sz w:val="21"/>
                <w:szCs w:val="21"/>
              </w:rPr>
            </w:pPr>
            <w:r w:rsidRPr="00237F1B">
              <w:rPr>
                <w:rFonts w:ascii="黑体" w:eastAsia="黑体" w:hAnsi="黑体" w:cs="黑体"/>
                <w:sz w:val="21"/>
                <w:szCs w:val="21"/>
              </w:rPr>
              <w:t>https://mooc1-1.chaoxing.com/course/202971405.html</w:t>
            </w:r>
          </w:p>
        </w:tc>
        <w:tc>
          <w:tcPr>
            <w:tcW w:w="679" w:type="pct"/>
            <w:tcBorders>
              <w:top w:val="single" w:sz="4" w:space="0" w:color="auto"/>
              <w:left w:val="single" w:sz="4" w:space="0" w:color="auto"/>
              <w:bottom w:val="single" w:sz="4" w:space="0" w:color="auto"/>
              <w:right w:val="single" w:sz="4" w:space="0" w:color="auto"/>
            </w:tcBorders>
            <w:shd w:val="pct25" w:color="FFFF00" w:fill="FFFFFF"/>
            <w:vAlign w:val="center"/>
          </w:tcPr>
          <w:p w14:paraId="6BB59283" w14:textId="77777777" w:rsidR="008243D2" w:rsidRDefault="00237F1B" w:rsidP="00237F1B">
            <w:pPr>
              <w:pStyle w:val="Other1"/>
              <w:spacing w:line="240" w:lineRule="auto"/>
              <w:jc w:val="center"/>
              <w:rPr>
                <w:rFonts w:ascii="黑体" w:eastAsia="黑体" w:hAnsi="黑体" w:cs="黑体"/>
                <w:sz w:val="21"/>
                <w:szCs w:val="21"/>
                <w:lang w:val="en-US" w:eastAsia="zh-CN" w:bidi="en-US"/>
              </w:rPr>
            </w:pPr>
            <w:r>
              <w:rPr>
                <w:rFonts w:ascii="黑体" w:eastAsia="黑体" w:hAnsi="黑体" w:cs="黑体" w:hint="eastAsia"/>
                <w:sz w:val="21"/>
                <w:szCs w:val="21"/>
                <w:lang w:val="en-US" w:eastAsia="zh-CN" w:bidi="en-US"/>
              </w:rPr>
              <w:t>是</w:t>
            </w:r>
          </w:p>
        </w:tc>
      </w:tr>
      <w:tr w:rsidR="008243D2" w14:paraId="61C59705" w14:textId="77777777" w:rsidTr="00930BAB">
        <w:trPr>
          <w:trHeight w:hRule="exact" w:val="1221"/>
        </w:trPr>
        <w:tc>
          <w:tcPr>
            <w:tcW w:w="241" w:type="pct"/>
            <w:tcBorders>
              <w:top w:val="single" w:sz="4" w:space="0" w:color="auto"/>
              <w:left w:val="single" w:sz="4" w:space="0" w:color="auto"/>
              <w:bottom w:val="single" w:sz="4" w:space="0" w:color="auto"/>
              <w:right w:val="single" w:sz="4" w:space="0" w:color="auto"/>
            </w:tcBorders>
            <w:shd w:val="pct25" w:color="FFFF00" w:fill="FFFFFF"/>
            <w:vAlign w:val="center"/>
          </w:tcPr>
          <w:p w14:paraId="5A597BA9" w14:textId="77777777" w:rsidR="008243D2" w:rsidRDefault="007A0CD5" w:rsidP="007A0CD5">
            <w:pPr>
              <w:pStyle w:val="Other1"/>
              <w:spacing w:line="240" w:lineRule="auto"/>
              <w:jc w:val="center"/>
              <w:rPr>
                <w:rFonts w:ascii="黑体" w:eastAsia="黑体" w:hAnsi="黑体" w:cs="黑体"/>
                <w:sz w:val="21"/>
                <w:szCs w:val="21"/>
                <w:lang w:eastAsia="zh-CN"/>
              </w:rPr>
            </w:pPr>
            <w:r>
              <w:rPr>
                <w:rFonts w:ascii="黑体" w:eastAsia="黑体" w:hAnsi="黑体" w:cs="黑体" w:hint="eastAsia"/>
                <w:sz w:val="21"/>
                <w:szCs w:val="21"/>
                <w:lang w:eastAsia="zh-CN"/>
              </w:rPr>
              <w:t>2</w:t>
            </w:r>
          </w:p>
        </w:tc>
        <w:tc>
          <w:tcPr>
            <w:tcW w:w="863" w:type="pct"/>
            <w:tcBorders>
              <w:top w:val="single" w:sz="4" w:space="0" w:color="auto"/>
              <w:left w:val="single" w:sz="4" w:space="0" w:color="auto"/>
              <w:bottom w:val="single" w:sz="4" w:space="0" w:color="auto"/>
              <w:right w:val="single" w:sz="4" w:space="0" w:color="auto"/>
            </w:tcBorders>
            <w:shd w:val="pct25" w:color="FFFF00" w:fill="FFFFFF"/>
            <w:vAlign w:val="center"/>
          </w:tcPr>
          <w:p w14:paraId="35E9F33D" w14:textId="77777777" w:rsidR="008243D2" w:rsidRDefault="007A0CD5" w:rsidP="00237F1B">
            <w:pPr>
              <w:pStyle w:val="Other1"/>
              <w:spacing w:line="240" w:lineRule="auto"/>
              <w:jc w:val="center"/>
              <w:rPr>
                <w:rFonts w:ascii="黑体" w:eastAsia="黑体" w:hAnsi="黑体" w:cs="黑体"/>
                <w:sz w:val="21"/>
                <w:szCs w:val="21"/>
                <w:lang w:eastAsia="zh-CN"/>
              </w:rPr>
            </w:pPr>
            <w:r>
              <w:rPr>
                <w:rFonts w:ascii="黑体" w:eastAsia="黑体" w:hAnsi="黑体" w:cs="黑体" w:hint="eastAsia"/>
                <w:sz w:val="21"/>
                <w:szCs w:val="21"/>
                <w:lang w:eastAsia="zh-CN"/>
              </w:rPr>
              <w:t>《电机拖动与控制技术》省级课程思政课</w:t>
            </w:r>
            <w:r w:rsidR="00B84E88">
              <w:rPr>
                <w:rFonts w:ascii="黑体" w:eastAsia="黑体" w:hAnsi="黑体" w:cs="黑体" w:hint="eastAsia"/>
                <w:sz w:val="21"/>
                <w:szCs w:val="21"/>
                <w:lang w:eastAsia="zh-CN"/>
              </w:rPr>
              <w:t>程</w:t>
            </w:r>
          </w:p>
        </w:tc>
        <w:tc>
          <w:tcPr>
            <w:tcW w:w="3217" w:type="pct"/>
            <w:tcBorders>
              <w:top w:val="single" w:sz="4" w:space="0" w:color="auto"/>
              <w:left w:val="single" w:sz="4" w:space="0" w:color="auto"/>
              <w:bottom w:val="single" w:sz="4" w:space="0" w:color="auto"/>
              <w:right w:val="single" w:sz="4" w:space="0" w:color="auto"/>
            </w:tcBorders>
            <w:shd w:val="pct25" w:color="FFFF00" w:fill="FFFFFF"/>
            <w:vAlign w:val="center"/>
          </w:tcPr>
          <w:p w14:paraId="6B2533C3" w14:textId="77777777" w:rsidR="008243D2" w:rsidRDefault="007A0CD5" w:rsidP="007A0CD5">
            <w:pPr>
              <w:pStyle w:val="Other1"/>
              <w:spacing w:line="240" w:lineRule="auto"/>
              <w:jc w:val="center"/>
              <w:rPr>
                <w:rFonts w:ascii="黑体" w:eastAsia="黑体" w:hAnsi="黑体" w:cs="黑体"/>
                <w:sz w:val="21"/>
                <w:szCs w:val="21"/>
              </w:rPr>
            </w:pPr>
            <w:r w:rsidRPr="007A0CD5">
              <w:rPr>
                <w:rFonts w:ascii="黑体" w:eastAsia="黑体" w:hAnsi="黑体" w:cs="黑体"/>
                <w:sz w:val="21"/>
                <w:szCs w:val="21"/>
                <w:lang w:val="en-US" w:bidi="en-US"/>
              </w:rPr>
              <w:t>https://mooc1-1.chaoxing.com/course/215180189.html</w:t>
            </w:r>
          </w:p>
        </w:tc>
        <w:tc>
          <w:tcPr>
            <w:tcW w:w="679" w:type="pct"/>
            <w:tcBorders>
              <w:top w:val="single" w:sz="4" w:space="0" w:color="auto"/>
              <w:left w:val="single" w:sz="4" w:space="0" w:color="auto"/>
              <w:bottom w:val="single" w:sz="4" w:space="0" w:color="auto"/>
              <w:right w:val="single" w:sz="4" w:space="0" w:color="auto"/>
            </w:tcBorders>
            <w:shd w:val="pct25" w:color="FFFF00" w:fill="FFFFFF"/>
            <w:vAlign w:val="center"/>
          </w:tcPr>
          <w:p w14:paraId="0D3FC06C" w14:textId="77777777" w:rsidR="008243D2" w:rsidRDefault="007A0CD5" w:rsidP="00237F1B">
            <w:pPr>
              <w:pStyle w:val="Other1"/>
              <w:spacing w:line="240" w:lineRule="auto"/>
              <w:jc w:val="center"/>
              <w:rPr>
                <w:rFonts w:ascii="黑体" w:eastAsia="黑体" w:hAnsi="黑体" w:cs="黑体"/>
                <w:sz w:val="21"/>
                <w:szCs w:val="21"/>
                <w:lang w:val="en-US" w:eastAsia="zh-CN" w:bidi="en-US"/>
              </w:rPr>
            </w:pPr>
            <w:r>
              <w:rPr>
                <w:rFonts w:ascii="黑体" w:eastAsia="黑体" w:hAnsi="黑体" w:cs="黑体" w:hint="eastAsia"/>
                <w:sz w:val="21"/>
                <w:szCs w:val="21"/>
                <w:lang w:val="en-US" w:bidi="en-US"/>
              </w:rPr>
              <w:t xml:space="preserve"> </w:t>
            </w:r>
            <w:r>
              <w:rPr>
                <w:rFonts w:ascii="黑体" w:eastAsia="黑体" w:hAnsi="黑体" w:cs="黑体" w:hint="eastAsia"/>
                <w:sz w:val="21"/>
                <w:szCs w:val="21"/>
                <w:lang w:val="en-US" w:eastAsia="zh-CN" w:bidi="en-US"/>
              </w:rPr>
              <w:t>是</w:t>
            </w:r>
          </w:p>
        </w:tc>
      </w:tr>
      <w:tr w:rsidR="008243D2" w14:paraId="227AE3FC" w14:textId="77777777" w:rsidTr="007A0CD5">
        <w:trPr>
          <w:trHeight w:hRule="exact" w:val="1148"/>
        </w:trPr>
        <w:tc>
          <w:tcPr>
            <w:tcW w:w="241" w:type="pct"/>
            <w:tcBorders>
              <w:top w:val="single" w:sz="4" w:space="0" w:color="auto"/>
              <w:left w:val="single" w:sz="4" w:space="0" w:color="auto"/>
              <w:bottom w:val="single" w:sz="4" w:space="0" w:color="auto"/>
              <w:right w:val="single" w:sz="4" w:space="0" w:color="auto"/>
            </w:tcBorders>
            <w:shd w:val="pct25" w:color="FFFF00" w:fill="FFFFFF"/>
            <w:vAlign w:val="center"/>
          </w:tcPr>
          <w:p w14:paraId="743F85F6" w14:textId="77777777" w:rsidR="008243D2" w:rsidRDefault="007A0CD5" w:rsidP="007A0CD5">
            <w:pPr>
              <w:pStyle w:val="Other1"/>
              <w:spacing w:line="240" w:lineRule="auto"/>
              <w:jc w:val="center"/>
              <w:rPr>
                <w:rFonts w:ascii="黑体" w:eastAsia="黑体" w:hAnsi="黑体" w:cs="黑体"/>
                <w:sz w:val="21"/>
                <w:szCs w:val="21"/>
                <w:lang w:eastAsia="zh-CN"/>
              </w:rPr>
            </w:pPr>
            <w:r>
              <w:rPr>
                <w:rFonts w:ascii="黑体" w:eastAsia="黑体" w:hAnsi="黑体" w:cs="黑体" w:hint="eastAsia"/>
                <w:sz w:val="21"/>
                <w:szCs w:val="21"/>
                <w:lang w:eastAsia="zh-CN"/>
              </w:rPr>
              <w:t>3</w:t>
            </w:r>
          </w:p>
        </w:tc>
        <w:tc>
          <w:tcPr>
            <w:tcW w:w="863" w:type="pct"/>
            <w:tcBorders>
              <w:top w:val="single" w:sz="4" w:space="0" w:color="auto"/>
              <w:left w:val="single" w:sz="4" w:space="0" w:color="auto"/>
              <w:bottom w:val="single" w:sz="4" w:space="0" w:color="auto"/>
              <w:right w:val="single" w:sz="4" w:space="0" w:color="auto"/>
            </w:tcBorders>
            <w:shd w:val="pct25" w:color="FFFF00" w:fill="FFFFFF"/>
            <w:vAlign w:val="center"/>
          </w:tcPr>
          <w:p w14:paraId="440324D4" w14:textId="77777777" w:rsidR="008243D2" w:rsidRDefault="007A0CD5" w:rsidP="007A0CD5">
            <w:pPr>
              <w:pStyle w:val="Other1"/>
              <w:spacing w:line="240" w:lineRule="auto"/>
              <w:rPr>
                <w:rFonts w:ascii="黑体" w:eastAsia="黑体" w:hAnsi="黑体" w:cs="黑体"/>
                <w:sz w:val="21"/>
                <w:szCs w:val="21"/>
                <w:lang w:eastAsia="zh-CN"/>
              </w:rPr>
            </w:pPr>
            <w:r>
              <w:rPr>
                <w:rFonts w:ascii="黑体" w:eastAsia="黑体" w:hAnsi="黑体" w:cs="黑体" w:hint="eastAsia"/>
                <w:sz w:val="21"/>
                <w:szCs w:val="21"/>
                <w:lang w:eastAsia="zh-CN"/>
              </w:rPr>
              <w:t>《工业机器人现场编程与调试》院级</w:t>
            </w:r>
            <w:r w:rsidR="00B84E88">
              <w:rPr>
                <w:rFonts w:ascii="黑体" w:eastAsia="黑体" w:hAnsi="黑体" w:cs="黑体" w:hint="eastAsia"/>
                <w:sz w:val="21"/>
                <w:szCs w:val="21"/>
                <w:lang w:eastAsia="zh-CN"/>
              </w:rPr>
              <w:t>在线开放课程</w:t>
            </w:r>
          </w:p>
        </w:tc>
        <w:tc>
          <w:tcPr>
            <w:tcW w:w="3217" w:type="pct"/>
            <w:tcBorders>
              <w:top w:val="single" w:sz="4" w:space="0" w:color="auto"/>
              <w:left w:val="single" w:sz="4" w:space="0" w:color="auto"/>
              <w:bottom w:val="single" w:sz="4" w:space="0" w:color="auto"/>
              <w:right w:val="single" w:sz="4" w:space="0" w:color="auto"/>
            </w:tcBorders>
            <w:shd w:val="pct25" w:color="FFFF00" w:fill="FFFFFF"/>
            <w:vAlign w:val="center"/>
          </w:tcPr>
          <w:p w14:paraId="47A8B999" w14:textId="77777777" w:rsidR="008243D2" w:rsidRDefault="007A0CD5" w:rsidP="007A0CD5">
            <w:pPr>
              <w:pStyle w:val="Other1"/>
              <w:spacing w:line="240" w:lineRule="auto"/>
              <w:jc w:val="center"/>
              <w:rPr>
                <w:rFonts w:ascii="黑体" w:eastAsia="黑体" w:hAnsi="黑体" w:cs="黑体"/>
                <w:sz w:val="21"/>
                <w:szCs w:val="21"/>
              </w:rPr>
            </w:pPr>
            <w:r w:rsidRPr="007A0CD5">
              <w:rPr>
                <w:rFonts w:ascii="黑体" w:eastAsia="黑体" w:hAnsi="黑体" w:cs="黑体"/>
                <w:sz w:val="21"/>
                <w:szCs w:val="21"/>
                <w:lang w:val="en-US" w:bidi="en-US"/>
              </w:rPr>
              <w:t>http://mooc1.chaoxing.com/course/212667359.html</w:t>
            </w:r>
          </w:p>
        </w:tc>
        <w:tc>
          <w:tcPr>
            <w:tcW w:w="679" w:type="pct"/>
            <w:tcBorders>
              <w:top w:val="single" w:sz="4" w:space="0" w:color="auto"/>
              <w:left w:val="single" w:sz="4" w:space="0" w:color="auto"/>
              <w:bottom w:val="single" w:sz="4" w:space="0" w:color="auto"/>
              <w:right w:val="single" w:sz="4" w:space="0" w:color="auto"/>
            </w:tcBorders>
            <w:shd w:val="pct25" w:color="FFFF00" w:fill="FFFFFF"/>
            <w:vAlign w:val="center"/>
          </w:tcPr>
          <w:p w14:paraId="2EE50198" w14:textId="77777777" w:rsidR="008243D2" w:rsidRDefault="00B84E88" w:rsidP="00237F1B">
            <w:pPr>
              <w:pStyle w:val="Other1"/>
              <w:spacing w:line="240" w:lineRule="auto"/>
              <w:jc w:val="center"/>
              <w:rPr>
                <w:rFonts w:ascii="黑体" w:eastAsia="黑体" w:hAnsi="黑体" w:cs="黑体"/>
                <w:sz w:val="21"/>
                <w:szCs w:val="21"/>
                <w:lang w:val="en-US" w:eastAsia="zh-CN" w:bidi="en-US"/>
              </w:rPr>
            </w:pPr>
            <w:r>
              <w:rPr>
                <w:rFonts w:ascii="黑体" w:eastAsia="黑体" w:hAnsi="黑体" w:cs="黑体" w:hint="eastAsia"/>
                <w:sz w:val="21"/>
                <w:szCs w:val="21"/>
                <w:lang w:val="en-US" w:eastAsia="zh-CN" w:bidi="en-US"/>
              </w:rPr>
              <w:t>是</w:t>
            </w:r>
          </w:p>
        </w:tc>
      </w:tr>
    </w:tbl>
    <w:p w14:paraId="5F890420" w14:textId="77777777" w:rsidR="008243D2" w:rsidRDefault="00C64A33" w:rsidP="00237F1B">
      <w:pPr>
        <w:pStyle w:val="TT1"/>
        <w:spacing w:beforeLines="0" w:before="0" w:line="240" w:lineRule="auto"/>
        <w:ind w:firstLineChars="200" w:firstLine="482"/>
        <w:rPr>
          <w:sz w:val="24"/>
          <w:szCs w:val="28"/>
        </w:rPr>
      </w:pPr>
      <w:bookmarkStart w:id="138" w:name="_Toc50230176"/>
      <w:bookmarkStart w:id="139" w:name="_Toc5249"/>
      <w:bookmarkStart w:id="140" w:name="_Toc32350"/>
      <w:bookmarkStart w:id="141" w:name="_Toc23780"/>
      <w:bookmarkStart w:id="142" w:name="_Toc71638756"/>
      <w:bookmarkStart w:id="143" w:name="_Toc48940813"/>
      <w:r>
        <w:rPr>
          <w:rFonts w:hint="eastAsia"/>
          <w:sz w:val="24"/>
          <w:szCs w:val="28"/>
        </w:rPr>
        <w:t>（四）教学方法</w:t>
      </w:r>
      <w:bookmarkEnd w:id="138"/>
      <w:bookmarkEnd w:id="139"/>
      <w:bookmarkEnd w:id="140"/>
      <w:bookmarkEnd w:id="141"/>
      <w:bookmarkEnd w:id="142"/>
    </w:p>
    <w:p w14:paraId="267027B4" w14:textId="77777777" w:rsidR="008243D2" w:rsidRDefault="00C64A33">
      <w:pPr>
        <w:autoSpaceDE w:val="0"/>
        <w:autoSpaceDN w:val="0"/>
        <w:adjustRightInd w:val="0"/>
        <w:snapToGrid w:val="0"/>
        <w:spacing w:line="360" w:lineRule="auto"/>
        <w:ind w:firstLineChars="200" w:firstLine="420"/>
        <w:rPr>
          <w:rFonts w:ascii="黑体" w:eastAsia="黑体" w:hAnsi="黑体" w:cs="仿宋"/>
          <w:szCs w:val="21"/>
        </w:rPr>
      </w:pPr>
      <w:r>
        <w:rPr>
          <w:rFonts w:ascii="黑体" w:eastAsia="黑体" w:hAnsi="黑体" w:cs="仿宋" w:hint="eastAsia"/>
          <w:szCs w:val="21"/>
        </w:rPr>
        <w:t>（从理实一体教学、实践教学等方面着手，描述教学组织的模式和方法以及采取的教学方法。）</w:t>
      </w:r>
    </w:p>
    <w:p w14:paraId="37AFE355" w14:textId="77777777" w:rsidR="00E46900" w:rsidRPr="00FD491D" w:rsidRDefault="00E46900" w:rsidP="00FD491D">
      <w:pPr>
        <w:spacing w:line="360" w:lineRule="auto"/>
        <w:ind w:firstLineChars="200" w:firstLine="482"/>
        <w:rPr>
          <w:rFonts w:ascii="黑体" w:eastAsia="黑体" w:hAnsi="黑体" w:cs="黑体"/>
          <w:b/>
          <w:bCs/>
          <w:sz w:val="24"/>
          <w:szCs w:val="28"/>
        </w:rPr>
      </w:pPr>
      <w:r w:rsidRPr="00FD491D">
        <w:rPr>
          <w:rFonts w:ascii="黑体" w:eastAsia="黑体" w:hAnsi="黑体" w:cs="黑体" w:hint="eastAsia"/>
          <w:b/>
          <w:bCs/>
          <w:sz w:val="24"/>
          <w:szCs w:val="28"/>
        </w:rPr>
        <w:t>1.课堂教学组织与实施模式</w:t>
      </w:r>
    </w:p>
    <w:p w14:paraId="71B0FD88" w14:textId="77777777" w:rsidR="00FD491D" w:rsidRDefault="00FD491D" w:rsidP="00FD491D">
      <w:pPr>
        <w:spacing w:line="360" w:lineRule="auto"/>
        <w:ind w:firstLineChars="200" w:firstLine="480"/>
        <w:rPr>
          <w:rFonts w:ascii="仿宋" w:eastAsia="仿宋" w:hAnsi="仿宋" w:cs="仿宋"/>
          <w:sz w:val="24"/>
          <w:szCs w:val="28"/>
        </w:rPr>
      </w:pPr>
      <w:r w:rsidRPr="00FD491D">
        <w:rPr>
          <w:rFonts w:ascii="仿宋" w:eastAsia="仿宋" w:hAnsi="仿宋" w:cs="仿宋" w:hint="eastAsia"/>
          <w:sz w:val="24"/>
          <w:szCs w:val="28"/>
        </w:rPr>
        <w:t>基于理实一体，课堂教学</w:t>
      </w:r>
      <w:r>
        <w:rPr>
          <w:rFonts w:ascii="仿宋" w:eastAsia="仿宋" w:hAnsi="仿宋" w:cs="仿宋" w:hint="eastAsia"/>
          <w:sz w:val="24"/>
          <w:szCs w:val="28"/>
        </w:rPr>
        <w:t>推行“理论学习+实践训练+交流研讨+理论巩固”的分组交替组织模式，既保证学练结合，确保了知识迁移能力和经</w:t>
      </w:r>
      <w:r w:rsidR="008703F7">
        <w:rPr>
          <w:rFonts w:ascii="仿宋" w:eastAsia="仿宋" w:hAnsi="仿宋" w:cs="仿宋" w:hint="eastAsia"/>
          <w:sz w:val="24"/>
          <w:szCs w:val="28"/>
        </w:rPr>
        <w:t>验概括能力的综合培养，又提高了资源利用率，如图5所示。</w:t>
      </w:r>
    </w:p>
    <w:p w14:paraId="2DFB3974" w14:textId="77777777" w:rsidR="005B4783" w:rsidRPr="005B4783" w:rsidRDefault="005B4783" w:rsidP="005B4783">
      <w:pPr>
        <w:widowControl/>
        <w:jc w:val="left"/>
        <w:rPr>
          <w:rFonts w:ascii="宋体" w:eastAsia="宋体" w:hAnsi="宋体" w:cs="宋体"/>
          <w:kern w:val="0"/>
          <w:sz w:val="24"/>
          <w:szCs w:val="24"/>
        </w:rPr>
      </w:pPr>
      <w:r w:rsidRPr="005B4783">
        <w:rPr>
          <w:rFonts w:ascii="宋体" w:eastAsia="宋体" w:hAnsi="宋体" w:cs="宋体"/>
          <w:noProof/>
          <w:kern w:val="0"/>
          <w:sz w:val="24"/>
          <w:szCs w:val="24"/>
        </w:rPr>
        <w:drawing>
          <wp:inline distT="0" distB="0" distL="0" distR="0" wp14:anchorId="1764706F" wp14:editId="033A12FE">
            <wp:extent cx="5734050" cy="2181225"/>
            <wp:effectExtent l="0" t="0" r="0" b="9525"/>
            <wp:docPr id="15" name="图片 15" descr="C:\Users\Administrator\AppData\Roaming\Tencent\Users\365675447\QQ\WinTemp\RichOle\UAT5F75OQJZWPQNM13%Q}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365675447\QQ\WinTemp\RichOle\UAT5F75OQJZWPQNM13%Q}G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2181225"/>
                    </a:xfrm>
                    <a:prstGeom prst="rect">
                      <a:avLst/>
                    </a:prstGeom>
                    <a:noFill/>
                    <a:ln>
                      <a:noFill/>
                    </a:ln>
                  </pic:spPr>
                </pic:pic>
              </a:graphicData>
            </a:graphic>
          </wp:inline>
        </w:drawing>
      </w:r>
    </w:p>
    <w:p w14:paraId="19D7D21D" w14:textId="77777777" w:rsidR="008703F7" w:rsidRPr="005123BB" w:rsidRDefault="005B4783" w:rsidP="005123BB">
      <w:pPr>
        <w:spacing w:line="360" w:lineRule="auto"/>
        <w:ind w:firstLineChars="200" w:firstLine="420"/>
        <w:jc w:val="center"/>
        <w:rPr>
          <w:rFonts w:ascii="仿宋" w:eastAsia="仿宋" w:hAnsi="仿宋" w:cs="仿宋"/>
          <w:szCs w:val="21"/>
        </w:rPr>
      </w:pPr>
      <w:r w:rsidRPr="005123BB">
        <w:rPr>
          <w:rFonts w:ascii="仿宋" w:eastAsia="仿宋" w:hAnsi="仿宋" w:cs="仿宋" w:hint="eastAsia"/>
          <w:szCs w:val="21"/>
        </w:rPr>
        <w:t>图5　课堂教学组织与实施模式</w:t>
      </w:r>
    </w:p>
    <w:p w14:paraId="07A45424" w14:textId="77777777" w:rsidR="00E46900" w:rsidRPr="00E300FA" w:rsidRDefault="00E300FA" w:rsidP="00E300FA">
      <w:pPr>
        <w:autoSpaceDE w:val="0"/>
        <w:autoSpaceDN w:val="0"/>
        <w:adjustRightInd w:val="0"/>
        <w:snapToGrid w:val="0"/>
        <w:spacing w:line="360" w:lineRule="auto"/>
        <w:ind w:firstLineChars="200" w:firstLine="482"/>
        <w:rPr>
          <w:rFonts w:ascii="黑体" w:eastAsia="黑体" w:hAnsi="黑体" w:cs="黑体"/>
          <w:b/>
          <w:bCs/>
          <w:sz w:val="24"/>
          <w:szCs w:val="28"/>
        </w:rPr>
      </w:pPr>
      <w:r w:rsidRPr="00E300FA">
        <w:rPr>
          <w:rFonts w:ascii="黑体" w:eastAsia="黑体" w:hAnsi="黑体" w:cs="黑体" w:hint="eastAsia"/>
          <w:b/>
          <w:bCs/>
          <w:sz w:val="24"/>
          <w:szCs w:val="28"/>
        </w:rPr>
        <w:t>2.教学方法</w:t>
      </w:r>
    </w:p>
    <w:p w14:paraId="463CA5FF" w14:textId="77777777" w:rsidR="00E300FA" w:rsidRDefault="00636EA4" w:rsidP="00636EA4">
      <w:pPr>
        <w:pStyle w:val="TT1"/>
        <w:spacing w:beforeLines="0" w:before="0"/>
        <w:ind w:firstLineChars="200" w:firstLine="480"/>
        <w:rPr>
          <w:rFonts w:ascii="仿宋" w:eastAsia="仿宋" w:hAnsi="仿宋" w:cs="仿宋"/>
          <w:b w:val="0"/>
          <w:bCs w:val="0"/>
          <w:sz w:val="24"/>
          <w:szCs w:val="28"/>
        </w:rPr>
      </w:pPr>
      <w:bookmarkStart w:id="144" w:name="_Toc70862279"/>
      <w:bookmarkStart w:id="145" w:name="_Toc71638757"/>
      <w:bookmarkStart w:id="146" w:name="_Toc50230177"/>
      <w:bookmarkStart w:id="147" w:name="_Toc9134"/>
      <w:bookmarkStart w:id="148" w:name="_Toc31155"/>
      <w:bookmarkStart w:id="149" w:name="_Toc12352"/>
      <w:r>
        <w:rPr>
          <w:rFonts w:ascii="仿宋" w:eastAsia="仿宋" w:hAnsi="仿宋" w:cs="仿宋" w:hint="eastAsia"/>
          <w:b w:val="0"/>
          <w:bCs w:val="0"/>
          <w:sz w:val="24"/>
          <w:szCs w:val="28"/>
        </w:rPr>
        <w:t>教学过程中综合运用BOPPPS六步教学法、基于工作过程的项目导向教学法、案例教学法等教学方法，提高学生学习积极性和学习效果，</w:t>
      </w:r>
      <w:r w:rsidR="00576D9D">
        <w:rPr>
          <w:rFonts w:ascii="仿宋" w:eastAsia="仿宋" w:hAnsi="仿宋" w:cs="仿宋" w:hint="eastAsia"/>
          <w:b w:val="0"/>
          <w:bCs w:val="0"/>
          <w:sz w:val="24"/>
          <w:szCs w:val="28"/>
        </w:rPr>
        <w:t>BOPPPS六步教学法如图6所示。</w:t>
      </w:r>
      <w:bookmarkEnd w:id="144"/>
      <w:bookmarkEnd w:id="145"/>
    </w:p>
    <w:p w14:paraId="1FB8F4F7" w14:textId="77777777" w:rsidR="00576D9D" w:rsidRPr="00576D9D" w:rsidRDefault="00576D9D" w:rsidP="00576D9D">
      <w:pPr>
        <w:pStyle w:val="TT1"/>
        <w:spacing w:before="312"/>
        <w:ind w:firstLineChars="200" w:firstLine="482"/>
        <w:rPr>
          <w:rFonts w:ascii="仿宋" w:eastAsia="仿宋" w:hAnsi="仿宋" w:cs="仿宋"/>
          <w:sz w:val="24"/>
          <w:szCs w:val="28"/>
        </w:rPr>
      </w:pPr>
      <w:bookmarkStart w:id="150" w:name="_Toc70862280"/>
      <w:bookmarkStart w:id="151" w:name="_Toc71638758"/>
      <w:r w:rsidRPr="00576D9D">
        <w:rPr>
          <w:rFonts w:ascii="仿宋" w:eastAsia="仿宋" w:hAnsi="仿宋" w:cs="仿宋"/>
          <w:noProof/>
          <w:sz w:val="24"/>
          <w:szCs w:val="28"/>
        </w:rPr>
        <w:lastRenderedPageBreak/>
        <w:drawing>
          <wp:inline distT="0" distB="0" distL="0" distR="0" wp14:anchorId="65F74462" wp14:editId="5A074097">
            <wp:extent cx="5991225" cy="1524000"/>
            <wp:effectExtent l="0" t="0" r="9525" b="0"/>
            <wp:docPr id="16" name="图片 16" descr="C:\Users\Administrator\AppData\Roaming\Tencent\Users\365675447\QQ\WinTemp\RichOle\[WL]4S1_XNRJ3W(GOVTR2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Roaming\Tencent\Users\365675447\QQ\WinTemp\RichOle\[WL]4S1_XNRJ3W(GOVTR2X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1225" cy="1524000"/>
                    </a:xfrm>
                    <a:prstGeom prst="rect">
                      <a:avLst/>
                    </a:prstGeom>
                    <a:noFill/>
                    <a:ln>
                      <a:noFill/>
                    </a:ln>
                  </pic:spPr>
                </pic:pic>
              </a:graphicData>
            </a:graphic>
          </wp:inline>
        </w:drawing>
      </w:r>
      <w:bookmarkEnd w:id="150"/>
      <w:bookmarkEnd w:id="151"/>
    </w:p>
    <w:p w14:paraId="159A6C98" w14:textId="77777777" w:rsidR="00576D9D" w:rsidRPr="005123BB" w:rsidRDefault="00576D9D" w:rsidP="00576D9D">
      <w:pPr>
        <w:spacing w:line="360" w:lineRule="auto"/>
        <w:ind w:firstLineChars="200" w:firstLine="420"/>
        <w:jc w:val="center"/>
        <w:rPr>
          <w:rFonts w:ascii="仿宋" w:eastAsia="仿宋" w:hAnsi="仿宋" w:cs="仿宋"/>
          <w:szCs w:val="21"/>
        </w:rPr>
      </w:pPr>
      <w:r w:rsidRPr="005123BB">
        <w:rPr>
          <w:rFonts w:ascii="仿宋" w:eastAsia="仿宋" w:hAnsi="仿宋" w:cs="仿宋" w:hint="eastAsia"/>
          <w:szCs w:val="21"/>
        </w:rPr>
        <w:t>图</w:t>
      </w:r>
      <w:r>
        <w:rPr>
          <w:rFonts w:ascii="仿宋" w:eastAsia="仿宋" w:hAnsi="仿宋" w:cs="仿宋" w:hint="eastAsia"/>
          <w:szCs w:val="21"/>
        </w:rPr>
        <w:t>6</w:t>
      </w:r>
      <w:r w:rsidRPr="005123BB">
        <w:rPr>
          <w:rFonts w:ascii="仿宋" w:eastAsia="仿宋" w:hAnsi="仿宋" w:cs="仿宋" w:hint="eastAsia"/>
          <w:szCs w:val="21"/>
        </w:rPr>
        <w:t xml:space="preserve">　</w:t>
      </w:r>
      <w:r>
        <w:rPr>
          <w:rFonts w:ascii="仿宋" w:eastAsia="仿宋" w:hAnsi="仿宋" w:cs="仿宋" w:hint="eastAsia"/>
          <w:szCs w:val="21"/>
        </w:rPr>
        <w:t>BOPPPS六步教学法</w:t>
      </w:r>
    </w:p>
    <w:p w14:paraId="6044B3EC" w14:textId="77777777" w:rsidR="00576D9D" w:rsidRDefault="005B6B6B" w:rsidP="005B6B6B">
      <w:pPr>
        <w:autoSpaceDE w:val="0"/>
        <w:autoSpaceDN w:val="0"/>
        <w:adjustRightInd w:val="0"/>
        <w:snapToGrid w:val="0"/>
        <w:spacing w:line="360" w:lineRule="auto"/>
        <w:ind w:firstLineChars="200" w:firstLine="482"/>
        <w:rPr>
          <w:rFonts w:ascii="黑体" w:eastAsia="黑体" w:hAnsi="黑体" w:cs="黑体"/>
          <w:b/>
          <w:bCs/>
          <w:sz w:val="24"/>
          <w:szCs w:val="28"/>
        </w:rPr>
      </w:pPr>
      <w:r w:rsidRPr="005B6B6B">
        <w:rPr>
          <w:rFonts w:ascii="黑体" w:eastAsia="黑体" w:hAnsi="黑体" w:cs="黑体" w:hint="eastAsia"/>
          <w:b/>
          <w:bCs/>
          <w:sz w:val="24"/>
          <w:szCs w:val="28"/>
        </w:rPr>
        <w:t>3.实践项目教学</w:t>
      </w:r>
    </w:p>
    <w:p w14:paraId="46B7411F" w14:textId="77777777" w:rsidR="005B6B6B" w:rsidRPr="00084396" w:rsidRDefault="00084396" w:rsidP="00084396">
      <w:pPr>
        <w:autoSpaceDE w:val="0"/>
        <w:autoSpaceDN w:val="0"/>
        <w:adjustRightInd w:val="0"/>
        <w:snapToGrid w:val="0"/>
        <w:spacing w:line="360" w:lineRule="auto"/>
        <w:ind w:firstLineChars="200" w:firstLine="480"/>
        <w:rPr>
          <w:rFonts w:ascii="仿宋" w:eastAsia="仿宋" w:hAnsi="仿宋" w:cs="仿宋"/>
          <w:sz w:val="24"/>
          <w:szCs w:val="28"/>
        </w:rPr>
      </w:pPr>
      <w:r w:rsidRPr="00084396">
        <w:rPr>
          <w:rFonts w:ascii="仿宋" w:eastAsia="仿宋" w:hAnsi="仿宋" w:cs="仿宋" w:hint="eastAsia"/>
          <w:sz w:val="24"/>
          <w:szCs w:val="28"/>
        </w:rPr>
        <w:t>按照教学规律与生产规律，本专业实训</w:t>
      </w:r>
      <w:r>
        <w:rPr>
          <w:rFonts w:ascii="仿宋" w:eastAsia="仿宋" w:hAnsi="仿宋" w:cs="仿宋" w:hint="eastAsia"/>
          <w:sz w:val="24"/>
          <w:szCs w:val="28"/>
        </w:rPr>
        <w:t>环节教学分两步实施，专业基本技能培训实训项目由校内专任实训指导老师承担，按照单元化、模块化分组交替实施。综合性实训项目则安排在真实工作环境中按照实际工作要求开展，校内专任教师和企业兼职教师共同参与到教学过程中并承担相应教学任务。</w:t>
      </w:r>
    </w:p>
    <w:p w14:paraId="7F4A1AAC" w14:textId="77777777" w:rsidR="008243D2" w:rsidRDefault="00C64A33">
      <w:pPr>
        <w:pStyle w:val="TT1"/>
        <w:spacing w:beforeLines="0" w:before="0"/>
        <w:ind w:firstLineChars="200" w:firstLine="482"/>
        <w:rPr>
          <w:sz w:val="24"/>
          <w:szCs w:val="28"/>
        </w:rPr>
      </w:pPr>
      <w:bookmarkStart w:id="152" w:name="_Toc71638759"/>
      <w:r>
        <w:rPr>
          <w:rFonts w:hint="eastAsia"/>
          <w:sz w:val="24"/>
          <w:szCs w:val="28"/>
        </w:rPr>
        <w:t>（五）学习评价</w:t>
      </w:r>
      <w:bookmarkEnd w:id="146"/>
      <w:bookmarkEnd w:id="147"/>
      <w:bookmarkEnd w:id="148"/>
      <w:bookmarkEnd w:id="149"/>
      <w:bookmarkEnd w:id="152"/>
    </w:p>
    <w:p w14:paraId="58EE4593" w14:textId="77777777" w:rsidR="005C74E8" w:rsidRPr="008825BC" w:rsidRDefault="008825BC" w:rsidP="008825BC">
      <w:pPr>
        <w:spacing w:line="360" w:lineRule="auto"/>
        <w:ind w:firstLineChars="200" w:firstLine="480"/>
        <w:rPr>
          <w:rFonts w:ascii="仿宋" w:eastAsia="仿宋" w:hAnsi="仿宋" w:cs="仿宋"/>
          <w:sz w:val="24"/>
          <w:szCs w:val="28"/>
        </w:rPr>
      </w:pPr>
      <w:r w:rsidRPr="008825BC">
        <w:rPr>
          <w:rFonts w:ascii="仿宋" w:eastAsia="仿宋" w:hAnsi="仿宋" w:cs="仿宋" w:hint="eastAsia"/>
          <w:sz w:val="24"/>
          <w:szCs w:val="28"/>
        </w:rPr>
        <w:t>学生课程评价</w:t>
      </w:r>
      <w:r>
        <w:rPr>
          <w:rFonts w:ascii="仿宋" w:eastAsia="仿宋" w:hAnsi="仿宋" w:cs="仿宋" w:hint="eastAsia"/>
          <w:sz w:val="24"/>
          <w:szCs w:val="28"/>
        </w:rPr>
        <w:t>采用考试、项目考核、企业成绩认定等多种形式综合考核。在对学生的课程考核中，采用平时成绩、期末考试（笔试、项目考核）及企业评价等方式对学生的学习效果进行全面评价，各部分考核方式成绩占比根据实际情况应在课程标准中明确。</w:t>
      </w:r>
    </w:p>
    <w:p w14:paraId="47EFF371" w14:textId="77777777" w:rsidR="008243D2" w:rsidRDefault="00C64A33">
      <w:pPr>
        <w:pStyle w:val="TT1"/>
        <w:spacing w:beforeLines="0" w:before="0"/>
        <w:ind w:firstLineChars="200" w:firstLine="482"/>
        <w:rPr>
          <w:sz w:val="24"/>
          <w:szCs w:val="28"/>
        </w:rPr>
      </w:pPr>
      <w:bookmarkStart w:id="153" w:name="_Toc50230178"/>
      <w:bookmarkStart w:id="154" w:name="_Toc28564"/>
      <w:bookmarkStart w:id="155" w:name="_Toc28232"/>
      <w:bookmarkStart w:id="156" w:name="_Toc24914"/>
      <w:bookmarkStart w:id="157" w:name="_Toc71638760"/>
      <w:r>
        <w:rPr>
          <w:rFonts w:hint="eastAsia"/>
          <w:sz w:val="24"/>
          <w:szCs w:val="28"/>
        </w:rPr>
        <w:t>（六）质量管理</w:t>
      </w:r>
      <w:bookmarkEnd w:id="153"/>
      <w:bookmarkEnd w:id="154"/>
      <w:bookmarkEnd w:id="155"/>
      <w:bookmarkEnd w:id="156"/>
      <w:bookmarkEnd w:id="157"/>
    </w:p>
    <w:p w14:paraId="5B5B0420"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1.教学督导</w:t>
      </w:r>
    </w:p>
    <w:p w14:paraId="4DBA23CE" w14:textId="77777777" w:rsidR="00DD5094" w:rsidRPr="00DD5094" w:rsidRDefault="00DD5094" w:rsidP="00DD5094">
      <w:pPr>
        <w:spacing w:line="360" w:lineRule="auto"/>
        <w:ind w:firstLineChars="200" w:firstLine="480"/>
        <w:rPr>
          <w:rFonts w:ascii="仿宋" w:eastAsia="仿宋" w:hAnsi="仿宋" w:cs="仿宋"/>
          <w:sz w:val="24"/>
          <w:szCs w:val="28"/>
        </w:rPr>
      </w:pPr>
      <w:r w:rsidRPr="00DD5094">
        <w:rPr>
          <w:rFonts w:ascii="仿宋" w:eastAsia="仿宋" w:hAnsi="仿宋" w:cs="仿宋" w:hint="eastAsia"/>
          <w:sz w:val="24"/>
          <w:szCs w:val="28"/>
        </w:rPr>
        <w:t>建立院系两级稳定的督导听课制度，通过广泛的听课，提高广大老师</w:t>
      </w:r>
      <w:r>
        <w:rPr>
          <w:rFonts w:ascii="仿宋" w:eastAsia="仿宋" w:hAnsi="仿宋" w:cs="仿宋" w:hint="eastAsia"/>
          <w:sz w:val="24"/>
          <w:szCs w:val="28"/>
        </w:rPr>
        <w:t>的教学质量意识，规范教学活动。教学督导不仅督查和指导教学各环节，还应通过参与教师评优</w:t>
      </w:r>
      <w:r w:rsidR="006D033E">
        <w:rPr>
          <w:rFonts w:ascii="仿宋" w:eastAsia="仿宋" w:hAnsi="仿宋" w:cs="仿宋" w:hint="eastAsia"/>
          <w:sz w:val="24"/>
          <w:szCs w:val="28"/>
        </w:rPr>
        <w:t>、新教师入职与培养以及教学管理等系列工作，为学校提高人才培养质量、促进教育教学质量的稳步提升，创一流教育发挥积极的作用。</w:t>
      </w:r>
    </w:p>
    <w:p w14:paraId="78FC6A0D"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2.专业诊断与诊改</w:t>
      </w:r>
    </w:p>
    <w:p w14:paraId="067D7B39" w14:textId="77777777" w:rsidR="006D033E" w:rsidRPr="006D033E" w:rsidRDefault="006D033E" w:rsidP="006D033E">
      <w:pPr>
        <w:spacing w:line="360" w:lineRule="auto"/>
        <w:ind w:firstLineChars="200" w:firstLine="480"/>
        <w:rPr>
          <w:rFonts w:ascii="仿宋" w:eastAsia="仿宋" w:hAnsi="仿宋" w:cs="仿宋"/>
          <w:sz w:val="24"/>
          <w:szCs w:val="28"/>
        </w:rPr>
      </w:pPr>
      <w:r w:rsidRPr="006D033E">
        <w:rPr>
          <w:rFonts w:ascii="仿宋" w:eastAsia="仿宋" w:hAnsi="仿宋" w:cs="仿宋" w:hint="eastAsia"/>
          <w:sz w:val="24"/>
          <w:szCs w:val="28"/>
        </w:rPr>
        <w:t>建立专业和课程建设质量诊断与改进机制。通过认真开展自我诊断，及时汇总统计和</w:t>
      </w:r>
      <w:r>
        <w:rPr>
          <w:rFonts w:ascii="仿宋" w:eastAsia="仿宋" w:hAnsi="仿宋" w:cs="仿宋" w:hint="eastAsia"/>
          <w:sz w:val="24"/>
          <w:szCs w:val="28"/>
        </w:rPr>
        <w:t>分析专业和课程建设成果，对专业和课程建设质量关键指标进行量化比较，并结合指标预警，及时总结和梳理问题，理清专业和课程建设思路，制定改进方案，并持续改进，从而保障人才培养质量。</w:t>
      </w:r>
    </w:p>
    <w:p w14:paraId="16ECEEFC"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3.教学评价</w:t>
      </w:r>
    </w:p>
    <w:p w14:paraId="1A98F2A5" w14:textId="77777777" w:rsidR="004A4522" w:rsidRDefault="00B21FA6" w:rsidP="004A4522">
      <w:pPr>
        <w:spacing w:line="360" w:lineRule="auto"/>
        <w:ind w:firstLineChars="200" w:firstLine="480"/>
        <w:rPr>
          <w:rFonts w:ascii="黑体" w:eastAsia="黑体" w:hAnsi="黑体" w:cs="黑体"/>
          <w:b/>
          <w:bCs/>
          <w:sz w:val="24"/>
          <w:szCs w:val="28"/>
        </w:rPr>
      </w:pPr>
      <w:r>
        <w:rPr>
          <w:rFonts w:ascii="仿宋" w:eastAsia="仿宋" w:hAnsi="仿宋" w:cs="仿宋" w:hint="eastAsia"/>
          <w:sz w:val="24"/>
          <w:szCs w:val="28"/>
        </w:rPr>
        <w:t>综合运用学生评教、教师评学、同行评教以及社会评价来客观衡量课程教学质量，</w:t>
      </w:r>
      <w:r>
        <w:rPr>
          <w:rFonts w:ascii="仿宋" w:eastAsia="仿宋" w:hAnsi="仿宋" w:cs="仿宋" w:hint="eastAsia"/>
          <w:sz w:val="24"/>
          <w:szCs w:val="28"/>
        </w:rPr>
        <w:lastRenderedPageBreak/>
        <w:t>是学院教学质量管理的重要手段之一。学生评教是学生参与教学管理的充分体现，学院在每学期通过各班学生信息员实时反馈汇总教学过程问题，期末认真组织全校学生开展学生评教工作，通过网上匿名评教方式，使学生可以充分表达对于课程教学质量的意见和建议。老师评学是教师通过诊断性评价、形成性评价、对改进学生学习方法、促进优良学风的形成，达成教学目标起着重要作用。同行评教按学校要求进行同行之间可靠的且建设性的信息。社会评价则是通过开展毕业生满意度调查和用人单位评价等方面来综合评判各专业培养出的学生是否符合社会发展需要。学校科学开展评教工作，客观使用评价结果信息，有利于教师改进教学方法，进一步提高教学质量。</w:t>
      </w:r>
    </w:p>
    <w:p w14:paraId="78A16726" w14:textId="77777777" w:rsidR="008243D2" w:rsidRDefault="005C74E8" w:rsidP="00853E30">
      <w:pPr>
        <w:pStyle w:val="yh1"/>
        <w:spacing w:before="312"/>
        <w:rPr>
          <w:sz w:val="24"/>
          <w:szCs w:val="24"/>
        </w:rPr>
      </w:pPr>
      <w:bookmarkStart w:id="158" w:name="_Toc50230179"/>
      <w:bookmarkStart w:id="159" w:name="_Toc49451063"/>
      <w:bookmarkStart w:id="160" w:name="_Toc19724"/>
      <w:bookmarkStart w:id="161" w:name="_Toc23543"/>
      <w:bookmarkStart w:id="162" w:name="_Toc22428"/>
      <w:bookmarkStart w:id="163" w:name="_Toc71638761"/>
      <w:r>
        <w:rPr>
          <w:rFonts w:hint="eastAsia"/>
          <w:sz w:val="24"/>
          <w:szCs w:val="24"/>
        </w:rPr>
        <w:t>九</w:t>
      </w:r>
      <w:r w:rsidR="00C64A33">
        <w:rPr>
          <w:rFonts w:hint="eastAsia"/>
          <w:sz w:val="24"/>
          <w:szCs w:val="24"/>
        </w:rPr>
        <w:t>、毕业要求</w:t>
      </w:r>
      <w:bookmarkEnd w:id="143"/>
      <w:bookmarkEnd w:id="158"/>
      <w:bookmarkEnd w:id="159"/>
      <w:bookmarkEnd w:id="160"/>
      <w:bookmarkEnd w:id="161"/>
      <w:bookmarkEnd w:id="162"/>
      <w:bookmarkEnd w:id="163"/>
    </w:p>
    <w:p w14:paraId="62FF1A62" w14:textId="77777777" w:rsidR="008243D2" w:rsidRDefault="00C64A33">
      <w:pPr>
        <w:pStyle w:val="TT1"/>
        <w:spacing w:beforeLines="0" w:before="0"/>
        <w:ind w:firstLineChars="200" w:firstLine="482"/>
        <w:rPr>
          <w:sz w:val="24"/>
          <w:szCs w:val="28"/>
        </w:rPr>
      </w:pPr>
      <w:bookmarkStart w:id="164" w:name="_Toc50230180"/>
      <w:bookmarkStart w:id="165" w:name="_Toc10454"/>
      <w:bookmarkStart w:id="166" w:name="_Toc29456"/>
      <w:bookmarkStart w:id="167" w:name="_Toc30579"/>
      <w:bookmarkStart w:id="168" w:name="_Toc71638762"/>
      <w:r>
        <w:rPr>
          <w:rFonts w:hint="eastAsia"/>
          <w:sz w:val="24"/>
          <w:szCs w:val="28"/>
        </w:rPr>
        <w:t>（一）总体要求</w:t>
      </w:r>
      <w:bookmarkEnd w:id="164"/>
      <w:bookmarkEnd w:id="165"/>
      <w:bookmarkEnd w:id="166"/>
      <w:bookmarkEnd w:id="167"/>
      <w:bookmarkEnd w:id="168"/>
    </w:p>
    <w:p w14:paraId="6FA40BEC"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1.沟通合作能力</w:t>
      </w:r>
    </w:p>
    <w:p w14:paraId="036A5346"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具备团队合作和组织协调能力以及运用汉语、英语等语言进行有效沟通和表达的能力。</w:t>
      </w:r>
    </w:p>
    <w:p w14:paraId="210965B2"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2.履职担当能力</w:t>
      </w:r>
    </w:p>
    <w:p w14:paraId="008F1929"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有正确的人生观、价值观和社会观，有强烈的家国情怀，具备忠诚敬业、吃苦耐劳、遵纪守法、敢于担当的能力。</w:t>
      </w:r>
    </w:p>
    <w:p w14:paraId="0CC4F5EA"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3.社会适应能力</w:t>
      </w:r>
    </w:p>
    <w:p w14:paraId="7B1AD870"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德智体美劳全面发展，有良好的心理素质和过硬的身体素质，具备高效检索、准确判断、有效运用现代信息技术等工具以快速适应社会发展变化的能力。</w:t>
      </w:r>
    </w:p>
    <w:p w14:paraId="4FEE4280"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4.知识理解和运用能力</w:t>
      </w:r>
    </w:p>
    <w:p w14:paraId="027A09D6" w14:textId="77777777" w:rsidR="003039FC" w:rsidRPr="003039FC" w:rsidRDefault="003039FC" w:rsidP="003039FC">
      <w:pPr>
        <w:spacing w:line="360" w:lineRule="auto"/>
        <w:ind w:firstLineChars="200" w:firstLine="480"/>
        <w:rPr>
          <w:rFonts w:ascii="仿宋" w:eastAsia="仿宋" w:hAnsi="仿宋" w:cs="仿宋"/>
          <w:sz w:val="24"/>
          <w:szCs w:val="28"/>
        </w:rPr>
      </w:pPr>
      <w:r w:rsidRPr="003039FC">
        <w:rPr>
          <w:rFonts w:ascii="仿宋" w:eastAsia="仿宋" w:hAnsi="仿宋" w:cs="仿宋" w:hint="eastAsia"/>
          <w:sz w:val="24"/>
          <w:szCs w:val="28"/>
        </w:rPr>
        <w:t>具备理解</w:t>
      </w:r>
      <w:r>
        <w:rPr>
          <w:rFonts w:ascii="仿宋" w:eastAsia="仿宋" w:hAnsi="仿宋" w:cs="仿宋" w:hint="eastAsia"/>
          <w:sz w:val="24"/>
          <w:szCs w:val="28"/>
        </w:rPr>
        <w:t>和运用工业机器人技术专业知识的能力。</w:t>
      </w:r>
    </w:p>
    <w:p w14:paraId="1ED80859"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5.问题分析与解决能力</w:t>
      </w:r>
    </w:p>
    <w:p w14:paraId="60C4FB40" w14:textId="77777777" w:rsidR="003039FC" w:rsidRPr="001551F8" w:rsidRDefault="003039FC" w:rsidP="001551F8">
      <w:pPr>
        <w:spacing w:line="360" w:lineRule="auto"/>
        <w:ind w:firstLineChars="200" w:firstLine="480"/>
        <w:rPr>
          <w:rFonts w:ascii="仿宋" w:eastAsia="仿宋" w:hAnsi="仿宋" w:cs="仿宋"/>
          <w:sz w:val="24"/>
          <w:szCs w:val="28"/>
        </w:rPr>
      </w:pPr>
      <w:r w:rsidRPr="001551F8">
        <w:rPr>
          <w:rFonts w:ascii="仿宋" w:eastAsia="仿宋" w:hAnsi="仿宋" w:cs="仿宋" w:hint="eastAsia"/>
          <w:sz w:val="24"/>
          <w:szCs w:val="28"/>
        </w:rPr>
        <w:t>具备运用工业机器人技术专业的知识，分析、表达，并通过实践，获得有效结论的能力，具备运用相关知识设计、编制方案或</w:t>
      </w:r>
      <w:r w:rsidR="001551F8" w:rsidRPr="001551F8">
        <w:rPr>
          <w:rFonts w:ascii="仿宋" w:eastAsia="仿宋" w:hAnsi="仿宋" w:cs="仿宋" w:hint="eastAsia"/>
          <w:sz w:val="24"/>
          <w:szCs w:val="28"/>
        </w:rPr>
        <w:t>操作步骤，以解决实际工程、任务等问题的能力。</w:t>
      </w:r>
    </w:p>
    <w:p w14:paraId="7FE7AA93"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6.技术应用和操作能力</w:t>
      </w:r>
    </w:p>
    <w:p w14:paraId="7587D1EB" w14:textId="77777777" w:rsidR="008243D2" w:rsidRPr="000E7032" w:rsidRDefault="00C64A33" w:rsidP="000E7032">
      <w:pPr>
        <w:spacing w:line="360" w:lineRule="auto"/>
        <w:ind w:firstLineChars="200" w:firstLine="480"/>
        <w:rPr>
          <w:rFonts w:ascii="仿宋" w:eastAsia="仿宋" w:hAnsi="仿宋" w:cs="仿宋"/>
          <w:sz w:val="24"/>
          <w:szCs w:val="28"/>
        </w:rPr>
      </w:pPr>
      <w:r w:rsidRPr="000E7032">
        <w:rPr>
          <w:rFonts w:ascii="仿宋" w:eastAsia="仿宋" w:hAnsi="仿宋" w:cs="仿宋" w:hint="eastAsia"/>
          <w:sz w:val="24"/>
          <w:szCs w:val="28"/>
        </w:rPr>
        <w:t>具备熟练操作</w:t>
      </w:r>
      <w:r w:rsidR="000E7032" w:rsidRPr="000E7032">
        <w:rPr>
          <w:rFonts w:ascii="仿宋" w:eastAsia="仿宋" w:hAnsi="仿宋" w:cs="仿宋" w:hint="eastAsia"/>
          <w:sz w:val="24"/>
          <w:szCs w:val="28"/>
        </w:rPr>
        <w:t>计算机及电子测量、试验检测仪器</w:t>
      </w:r>
      <w:r w:rsidRPr="000E7032">
        <w:rPr>
          <w:rFonts w:ascii="仿宋" w:eastAsia="仿宋" w:hAnsi="仿宋" w:cs="仿宋" w:hint="eastAsia"/>
          <w:sz w:val="24"/>
          <w:szCs w:val="28"/>
        </w:rPr>
        <w:t>或设备，以及应用</w:t>
      </w:r>
      <w:r w:rsidR="000E7032" w:rsidRPr="000E7032">
        <w:rPr>
          <w:rFonts w:ascii="仿宋" w:eastAsia="仿宋" w:hAnsi="仿宋" w:cs="仿宋" w:hint="eastAsia"/>
          <w:sz w:val="24"/>
          <w:szCs w:val="28"/>
        </w:rPr>
        <w:t>现代工业机器人技术</w:t>
      </w:r>
      <w:r w:rsidRPr="000E7032">
        <w:rPr>
          <w:rFonts w:ascii="仿宋" w:eastAsia="仿宋" w:hAnsi="仿宋" w:cs="仿宋" w:hint="eastAsia"/>
          <w:sz w:val="24"/>
          <w:szCs w:val="28"/>
        </w:rPr>
        <w:t>的能力</w:t>
      </w:r>
      <w:r w:rsidR="000E7032">
        <w:rPr>
          <w:rFonts w:ascii="仿宋" w:eastAsia="仿宋" w:hAnsi="仿宋" w:cs="仿宋" w:hint="eastAsia"/>
          <w:sz w:val="24"/>
          <w:szCs w:val="28"/>
        </w:rPr>
        <w:t>。</w:t>
      </w:r>
    </w:p>
    <w:p w14:paraId="768D22C6"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7.项目综合管理能力</w:t>
      </w:r>
    </w:p>
    <w:p w14:paraId="1F7BF041" w14:textId="77777777" w:rsidR="008243D2" w:rsidRPr="000E7032" w:rsidRDefault="00C64A33" w:rsidP="000E7032">
      <w:pPr>
        <w:spacing w:line="360" w:lineRule="auto"/>
        <w:ind w:firstLineChars="200" w:firstLine="480"/>
        <w:rPr>
          <w:rFonts w:ascii="仿宋" w:eastAsia="仿宋" w:hAnsi="仿宋" w:cs="仿宋"/>
          <w:sz w:val="24"/>
          <w:szCs w:val="28"/>
        </w:rPr>
      </w:pPr>
      <w:r w:rsidRPr="000E7032">
        <w:rPr>
          <w:rFonts w:ascii="仿宋" w:eastAsia="仿宋" w:hAnsi="仿宋" w:cs="仿宋" w:hint="eastAsia"/>
          <w:sz w:val="24"/>
          <w:szCs w:val="28"/>
        </w:rPr>
        <w:lastRenderedPageBreak/>
        <w:t>具备</w:t>
      </w:r>
      <w:r w:rsidR="000E7032" w:rsidRPr="000E7032">
        <w:rPr>
          <w:rFonts w:ascii="仿宋" w:eastAsia="仿宋" w:hAnsi="仿宋" w:cs="仿宋" w:hint="eastAsia"/>
          <w:sz w:val="24"/>
          <w:szCs w:val="28"/>
        </w:rPr>
        <w:t>智能制造工业机器人技术改造</w:t>
      </w:r>
      <w:r w:rsidRPr="000E7032">
        <w:rPr>
          <w:rFonts w:ascii="仿宋" w:eastAsia="仿宋" w:hAnsi="仿宋" w:cs="仿宋" w:hint="eastAsia"/>
          <w:sz w:val="24"/>
          <w:szCs w:val="28"/>
        </w:rPr>
        <w:t>项目的综合管理、成本管理和风险评估等能力。</w:t>
      </w:r>
    </w:p>
    <w:p w14:paraId="70BCBDDC"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8.创业创新能力</w:t>
      </w:r>
    </w:p>
    <w:p w14:paraId="13CC8F5F"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具备创新创业的意识和在</w:t>
      </w:r>
      <w:r w:rsidR="000E7032">
        <w:rPr>
          <w:rFonts w:ascii="仿宋" w:eastAsia="仿宋" w:hAnsi="仿宋" w:cs="仿宋" w:hint="eastAsia"/>
          <w:sz w:val="24"/>
          <w:szCs w:val="28"/>
        </w:rPr>
        <w:t>智能制造</w:t>
      </w:r>
      <w:r>
        <w:rPr>
          <w:rFonts w:ascii="仿宋" w:eastAsia="仿宋" w:hAnsi="仿宋" w:cs="仿宋" w:hint="eastAsia"/>
          <w:sz w:val="24"/>
          <w:szCs w:val="28"/>
        </w:rPr>
        <w:t>领域的创新及创业能力。</w:t>
      </w:r>
    </w:p>
    <w:p w14:paraId="29A4D919" w14:textId="77777777" w:rsidR="008243D2" w:rsidRDefault="00C64A33">
      <w:pPr>
        <w:spacing w:line="360" w:lineRule="auto"/>
        <w:ind w:firstLineChars="200" w:firstLine="482"/>
        <w:rPr>
          <w:rFonts w:ascii="黑体" w:eastAsia="黑体" w:hAnsi="黑体" w:cs="黑体"/>
          <w:b/>
          <w:bCs/>
          <w:sz w:val="24"/>
          <w:szCs w:val="28"/>
        </w:rPr>
      </w:pPr>
      <w:r>
        <w:rPr>
          <w:rFonts w:ascii="黑体" w:eastAsia="黑体" w:hAnsi="黑体" w:cs="黑体" w:hint="eastAsia"/>
          <w:b/>
          <w:bCs/>
          <w:sz w:val="24"/>
          <w:szCs w:val="28"/>
        </w:rPr>
        <w:t>9.终身学习能力</w:t>
      </w:r>
    </w:p>
    <w:p w14:paraId="342966A7"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具有自主持续学习和终身学习的意识，有不断学习和适应发展的能力。能够主动运用所学知识和技能，不断探索学习新知识、自我更新，并能在工作中学以致用。</w:t>
      </w:r>
    </w:p>
    <w:p w14:paraId="3353F4F4" w14:textId="77777777" w:rsidR="008243D2" w:rsidRDefault="00C64A33">
      <w:pPr>
        <w:pStyle w:val="TT1"/>
        <w:spacing w:beforeLines="0" w:before="0"/>
        <w:ind w:firstLineChars="200" w:firstLine="482"/>
        <w:rPr>
          <w:sz w:val="24"/>
          <w:szCs w:val="28"/>
        </w:rPr>
      </w:pPr>
      <w:bookmarkStart w:id="169" w:name="_Toc50230181"/>
      <w:bookmarkStart w:id="170" w:name="_Toc20949"/>
      <w:bookmarkStart w:id="171" w:name="_Toc1538"/>
      <w:bookmarkStart w:id="172" w:name="_Toc29243"/>
      <w:bookmarkStart w:id="173" w:name="_Toc71638763"/>
      <w:r>
        <w:rPr>
          <w:rFonts w:hint="eastAsia"/>
          <w:sz w:val="24"/>
          <w:szCs w:val="28"/>
        </w:rPr>
        <w:t>（二）学分要求</w:t>
      </w:r>
      <w:bookmarkEnd w:id="169"/>
      <w:bookmarkEnd w:id="170"/>
      <w:bookmarkEnd w:id="171"/>
      <w:bookmarkEnd w:id="172"/>
      <w:bookmarkEnd w:id="173"/>
    </w:p>
    <w:p w14:paraId="36E8F7C7"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1．在修业年限内，须按照人才培养方案要求修习完成所有必修课程和专业限选课程并获得相应学分，毕业总学分达到</w:t>
      </w:r>
      <w:r w:rsidR="00CA280C">
        <w:rPr>
          <w:rFonts w:ascii="仿宋" w:eastAsia="仿宋" w:hAnsi="仿宋" w:cs="仿宋" w:hint="eastAsia"/>
          <w:sz w:val="24"/>
          <w:szCs w:val="28"/>
        </w:rPr>
        <w:t>150</w:t>
      </w:r>
      <w:r>
        <w:rPr>
          <w:rFonts w:ascii="仿宋" w:eastAsia="仿宋" w:hAnsi="仿宋" w:cs="仿宋" w:hint="eastAsia"/>
          <w:sz w:val="24"/>
          <w:szCs w:val="28"/>
        </w:rPr>
        <w:t>学分；</w:t>
      </w:r>
    </w:p>
    <w:p w14:paraId="22765D8B"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2．在修业年限内，须通过多种途径获得不少于10学分的任选课学分和不少于2学分的美育限选课程；</w:t>
      </w:r>
    </w:p>
    <w:p w14:paraId="31EF6594"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3．在修业年限内，须通过多种途径获得不少于6学分的创新创业学分，其中理论课学分不少于2学分，实践学分不少于4学分；</w:t>
      </w:r>
    </w:p>
    <w:p w14:paraId="4818AE90"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4.在修业年限内，须通过多种途径获得不少于1学分的劳动专题教育课程学分；</w:t>
      </w:r>
    </w:p>
    <w:p w14:paraId="75EDB54F" w14:textId="77777777" w:rsidR="008243D2" w:rsidRDefault="00C64A33">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5．在修业年限内，须通过第二课堂教学活动，获得不少于</w:t>
      </w:r>
      <w:r w:rsidR="00CA280C">
        <w:rPr>
          <w:rFonts w:ascii="仿宋" w:eastAsia="仿宋" w:hAnsi="仿宋" w:cs="仿宋" w:hint="eastAsia"/>
          <w:sz w:val="24"/>
          <w:szCs w:val="28"/>
        </w:rPr>
        <w:t>4</w:t>
      </w:r>
      <w:r>
        <w:rPr>
          <w:rFonts w:ascii="仿宋" w:eastAsia="仿宋" w:hAnsi="仿宋" w:cs="仿宋" w:hint="eastAsia"/>
          <w:sz w:val="24"/>
          <w:szCs w:val="28"/>
        </w:rPr>
        <w:t>学分的第二课堂学分；</w:t>
      </w:r>
    </w:p>
    <w:p w14:paraId="3B51803A" w14:textId="77777777" w:rsidR="00C27A85" w:rsidRDefault="00C27A85" w:rsidP="00C27A85">
      <w:pPr>
        <w:spacing w:line="360" w:lineRule="auto"/>
        <w:jc w:val="center"/>
        <w:rPr>
          <w:rFonts w:ascii="黑体" w:eastAsia="黑体" w:hAnsi="黑体"/>
          <w:b/>
          <w:szCs w:val="21"/>
        </w:rPr>
      </w:pPr>
    </w:p>
    <w:p w14:paraId="40B0F388" w14:textId="77777777" w:rsidR="00C27A85" w:rsidRDefault="00C27A85" w:rsidP="00C27A85">
      <w:pPr>
        <w:spacing w:line="360" w:lineRule="auto"/>
        <w:jc w:val="center"/>
        <w:rPr>
          <w:rFonts w:ascii="黑体" w:eastAsia="黑体" w:hAnsi="黑体"/>
          <w:b/>
          <w:szCs w:val="21"/>
        </w:rPr>
      </w:pPr>
      <w:r>
        <w:rPr>
          <w:rFonts w:hint="eastAsia"/>
          <w:noProof/>
        </w:rPr>
        <mc:AlternateContent>
          <mc:Choice Requires="wps">
            <w:drawing>
              <wp:anchor distT="0" distB="0" distL="114300" distR="114300" simplePos="0" relativeHeight="251663872" behindDoc="0" locked="0" layoutInCell="1" allowOverlap="1" wp14:anchorId="6345BB4B" wp14:editId="052F0F4E">
                <wp:simplePos x="0" y="0"/>
                <wp:positionH relativeFrom="page">
                  <wp:posOffset>1566545</wp:posOffset>
                </wp:positionH>
                <wp:positionV relativeFrom="paragraph">
                  <wp:posOffset>258445</wp:posOffset>
                </wp:positionV>
                <wp:extent cx="17780" cy="19685"/>
                <wp:effectExtent l="0" t="0" r="1270" b="0"/>
                <wp:wrapNone/>
                <wp:docPr id="3" name="任意多边形 3"/>
                <wp:cNvGraphicFramePr/>
                <a:graphic xmlns:a="http://schemas.openxmlformats.org/drawingml/2006/main">
                  <a:graphicData uri="http://schemas.microsoft.com/office/word/2010/wordprocessingShape">
                    <wps:wsp>
                      <wps:cNvSpPr/>
                      <wps:spPr>
                        <a:xfrm>
                          <a:off x="0" y="0"/>
                          <a:ext cx="18415" cy="20320"/>
                        </a:xfrm>
                        <a:custGeom>
                          <a:avLst/>
                          <a:gdLst/>
                          <a:ahLst/>
                          <a:cxnLst/>
                          <a:rect l="0" t="0" r="0" b="0"/>
                          <a:pathLst>
                            <a:path w="29" h="32">
                              <a:moveTo>
                                <a:pt x="28" y="0"/>
                              </a:moveTo>
                              <a:lnTo>
                                <a:pt x="9" y="0"/>
                              </a:lnTo>
                              <a:lnTo>
                                <a:pt x="0" y="0"/>
                              </a:lnTo>
                              <a:lnTo>
                                <a:pt x="0" y="9"/>
                              </a:lnTo>
                              <a:lnTo>
                                <a:pt x="0" y="31"/>
                              </a:lnTo>
                              <a:lnTo>
                                <a:pt x="9" y="31"/>
                              </a:lnTo>
                              <a:lnTo>
                                <a:pt x="9" y="9"/>
                              </a:lnTo>
                              <a:lnTo>
                                <a:pt x="28" y="9"/>
                              </a:lnTo>
                              <a:lnTo>
                                <a:pt x="28" y="0"/>
                              </a:lnTo>
                            </a:path>
                          </a:pathLst>
                        </a:custGeom>
                        <a:solidFill>
                          <a:srgbClr val="000000"/>
                        </a:solidFill>
                        <a:ln>
                          <a:noFill/>
                        </a:ln>
                      </wps:spPr>
                      <wps:bodyPr upright="1"/>
                    </wps:wsp>
                  </a:graphicData>
                </a:graphic>
              </wp:anchor>
            </w:drawing>
          </mc:Choice>
          <mc:Fallback>
            <w:pict>
              <v:shape w14:anchorId="7A186324" id="任意多边形 3" o:spid="_x0000_s1026" style="position:absolute;left:0;text-align:left;margin-left:123.35pt;margin-top:20.35pt;width:1.4pt;height:1.55pt;z-index:251663872;visibility:visible;mso-wrap-style:square;mso-wrap-distance-left:9pt;mso-wrap-distance-top:0;mso-wrap-distance-right:9pt;mso-wrap-distance-bottom:0;mso-position-horizontal:absolute;mso-position-horizontal-relative:page;mso-position-vertical:absolute;mso-position-vertical-relative:text;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" path="m28,l9,,,,,9,,31r9,l9,9r19,l28,e" fillcolor="black" stroked="f">
                <v:path arrowok="t" textboxrect="0,0,29,32"/>
                <w10:wrap anchorx="page"/>
              </v:shape>
            </w:pict>
          </mc:Fallback>
        </mc:AlternateContent>
      </w:r>
      <w:r>
        <w:rPr>
          <w:rFonts w:ascii="黑体" w:eastAsia="黑体" w:hAnsi="黑体" w:hint="eastAsia"/>
          <w:b/>
          <w:szCs w:val="21"/>
        </w:rPr>
        <w:t>表20 毕业学分要求</w:t>
      </w:r>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04"/>
        <w:gridCol w:w="3152"/>
        <w:gridCol w:w="2764"/>
      </w:tblGrid>
      <w:tr w:rsidR="00C27A85" w14:paraId="4F31BAE3" w14:textId="77777777" w:rsidTr="004E242C">
        <w:trPr>
          <w:trHeight w:val="455"/>
        </w:trPr>
        <w:tc>
          <w:tcPr>
            <w:tcW w:w="3468"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F7B86AA" w14:textId="77777777" w:rsidR="00C27A85" w:rsidRDefault="00C27A85" w:rsidP="00003C17">
            <w:pPr>
              <w:pStyle w:val="TableParagraph"/>
              <w:adjustRightInd w:val="0"/>
              <w:snapToGrid w:val="0"/>
              <w:spacing w:line="360" w:lineRule="auto"/>
              <w:jc w:val="center"/>
              <w:rPr>
                <w:rFonts w:ascii="黑体" w:eastAsia="黑体" w:hAnsi="黑体" w:cs="黑体"/>
                <w:b/>
                <w:bCs/>
              </w:rPr>
            </w:pPr>
            <w:r>
              <w:rPr>
                <w:rFonts w:ascii="黑体" w:eastAsia="黑体" w:hAnsi="黑体" w:cs="黑体" w:hint="eastAsia"/>
                <w:b/>
                <w:bCs/>
              </w:rPr>
              <w:t>课程</w:t>
            </w:r>
          </w:p>
        </w:tc>
        <w:tc>
          <w:tcPr>
            <w:tcW w:w="153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0EA14EE" w14:textId="77777777" w:rsidR="00C27A85" w:rsidRDefault="00C27A85" w:rsidP="00003C17">
            <w:pPr>
              <w:pStyle w:val="TableParagraph"/>
              <w:spacing w:before="92" w:line="360" w:lineRule="auto"/>
              <w:ind w:left="585" w:right="565"/>
              <w:jc w:val="center"/>
              <w:rPr>
                <w:rFonts w:ascii="黑体" w:eastAsia="黑体" w:hAnsi="黑体" w:cs="黑体"/>
                <w:b/>
                <w:bCs/>
              </w:rPr>
            </w:pPr>
            <w:r>
              <w:rPr>
                <w:rFonts w:ascii="黑体" w:eastAsia="黑体" w:hAnsi="黑体" w:cs="黑体" w:hint="eastAsia"/>
                <w:b/>
                <w:bCs/>
              </w:rPr>
              <w:t>学分要求</w:t>
            </w:r>
          </w:p>
        </w:tc>
      </w:tr>
      <w:tr w:rsidR="004E242C" w14:paraId="15393984" w14:textId="77777777" w:rsidTr="00003C17">
        <w:trPr>
          <w:trHeight w:val="190"/>
        </w:trPr>
        <w:tc>
          <w:tcPr>
            <w:tcW w:w="1721" w:type="pct"/>
            <w:vMerge w:val="restart"/>
            <w:tcBorders>
              <w:top w:val="single" w:sz="4" w:space="0" w:color="000000"/>
              <w:left w:val="single" w:sz="4" w:space="0" w:color="000000"/>
              <w:right w:val="single" w:sz="4" w:space="0" w:color="000000"/>
            </w:tcBorders>
            <w:shd w:val="pct25" w:color="FFFF00" w:fill="FFFFFF"/>
            <w:vAlign w:val="center"/>
          </w:tcPr>
          <w:p w14:paraId="41DB7ACB" w14:textId="77777777" w:rsidR="004E242C" w:rsidRDefault="004E242C" w:rsidP="00003C17">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公共基础课程</w:t>
            </w:r>
          </w:p>
        </w:tc>
        <w:tc>
          <w:tcPr>
            <w:tcW w:w="174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C029FE8" w14:textId="77777777" w:rsidR="004E242C" w:rsidRDefault="004E242C" w:rsidP="00003C17">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必修课</w:t>
            </w:r>
          </w:p>
        </w:tc>
        <w:tc>
          <w:tcPr>
            <w:tcW w:w="1532" w:type="pct"/>
            <w:tcBorders>
              <w:top w:val="single" w:sz="4" w:space="0" w:color="000000"/>
              <w:left w:val="single" w:sz="4" w:space="0" w:color="000000"/>
              <w:right w:val="single" w:sz="4" w:space="0" w:color="000000"/>
            </w:tcBorders>
            <w:shd w:val="pct25" w:color="FFFF00" w:fill="FFFFFF"/>
            <w:vAlign w:val="center"/>
          </w:tcPr>
          <w:p w14:paraId="2BBD38CF" w14:textId="77777777" w:rsidR="004E242C" w:rsidRDefault="004E242C" w:rsidP="00003C17">
            <w:pPr>
              <w:pStyle w:val="TableParagraph"/>
              <w:spacing w:before="99" w:line="360" w:lineRule="auto"/>
              <w:ind w:left="585" w:right="565"/>
              <w:jc w:val="center"/>
              <w:rPr>
                <w:rFonts w:ascii="黑体" w:eastAsia="黑体" w:hAnsi="黑体" w:cs="黑体"/>
              </w:rPr>
            </w:pPr>
            <w:r>
              <w:rPr>
                <w:rFonts w:ascii="黑体" w:eastAsia="黑体" w:hAnsi="黑体" w:cs="黑体" w:hint="eastAsia"/>
              </w:rPr>
              <w:t>37</w:t>
            </w:r>
          </w:p>
        </w:tc>
      </w:tr>
      <w:tr w:rsidR="004E242C" w14:paraId="2A2B070A" w14:textId="77777777" w:rsidTr="00003C17">
        <w:trPr>
          <w:trHeight w:val="190"/>
        </w:trPr>
        <w:tc>
          <w:tcPr>
            <w:tcW w:w="1721" w:type="pct"/>
            <w:vMerge/>
            <w:tcBorders>
              <w:left w:val="single" w:sz="4" w:space="0" w:color="000000"/>
              <w:right w:val="single" w:sz="4" w:space="0" w:color="000000"/>
            </w:tcBorders>
            <w:shd w:val="pct25" w:color="FFFF00" w:fill="FFFFFF"/>
            <w:vAlign w:val="center"/>
          </w:tcPr>
          <w:p w14:paraId="4F602809" w14:textId="77777777" w:rsidR="004E242C" w:rsidRDefault="004E242C" w:rsidP="00003C17">
            <w:pPr>
              <w:pStyle w:val="TableParagraph"/>
              <w:adjustRightInd w:val="0"/>
              <w:snapToGrid w:val="0"/>
              <w:spacing w:line="360" w:lineRule="auto"/>
              <w:jc w:val="center"/>
              <w:rPr>
                <w:rFonts w:ascii="黑体" w:eastAsia="黑体" w:hAnsi="黑体" w:cs="黑体"/>
              </w:rPr>
            </w:pPr>
          </w:p>
        </w:tc>
        <w:tc>
          <w:tcPr>
            <w:tcW w:w="174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6ECCC1E" w14:textId="77777777" w:rsidR="004E242C" w:rsidRDefault="004E242C" w:rsidP="00003C17">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任选课</w:t>
            </w:r>
          </w:p>
        </w:tc>
        <w:tc>
          <w:tcPr>
            <w:tcW w:w="1532" w:type="pct"/>
            <w:tcBorders>
              <w:left w:val="single" w:sz="4" w:space="0" w:color="000000"/>
              <w:right w:val="single" w:sz="4" w:space="0" w:color="000000"/>
            </w:tcBorders>
            <w:shd w:val="pct25" w:color="FFFF00" w:fill="FFFFFF"/>
            <w:vAlign w:val="center"/>
          </w:tcPr>
          <w:p w14:paraId="355F757D" w14:textId="77777777" w:rsidR="004E242C" w:rsidRDefault="004E242C" w:rsidP="00003C17">
            <w:pPr>
              <w:pStyle w:val="TableParagraph"/>
              <w:spacing w:before="99" w:line="360" w:lineRule="auto"/>
              <w:ind w:left="585" w:right="565"/>
              <w:jc w:val="center"/>
              <w:rPr>
                <w:rFonts w:ascii="黑体" w:eastAsia="黑体" w:hAnsi="黑体" w:cs="黑体"/>
              </w:rPr>
            </w:pPr>
            <w:r>
              <w:rPr>
                <w:rFonts w:ascii="黑体" w:eastAsia="黑体" w:hAnsi="黑体" w:cs="黑体" w:hint="eastAsia"/>
              </w:rPr>
              <w:t>10</w:t>
            </w:r>
          </w:p>
        </w:tc>
      </w:tr>
      <w:tr w:rsidR="004E242C" w14:paraId="09EA710C" w14:textId="77777777" w:rsidTr="00003C17">
        <w:trPr>
          <w:trHeight w:val="190"/>
        </w:trPr>
        <w:tc>
          <w:tcPr>
            <w:tcW w:w="1721" w:type="pct"/>
            <w:vMerge/>
            <w:tcBorders>
              <w:left w:val="single" w:sz="4" w:space="0" w:color="000000"/>
              <w:bottom w:val="single" w:sz="4" w:space="0" w:color="000000"/>
              <w:right w:val="single" w:sz="4" w:space="0" w:color="000000"/>
            </w:tcBorders>
            <w:shd w:val="pct25" w:color="FFFF00" w:fill="FFFFFF"/>
            <w:vAlign w:val="center"/>
          </w:tcPr>
          <w:p w14:paraId="4FB9E12D" w14:textId="77777777" w:rsidR="004E242C" w:rsidRDefault="004E242C" w:rsidP="00003C17">
            <w:pPr>
              <w:pStyle w:val="TableParagraph"/>
              <w:adjustRightInd w:val="0"/>
              <w:snapToGrid w:val="0"/>
              <w:spacing w:line="360" w:lineRule="auto"/>
              <w:jc w:val="center"/>
              <w:rPr>
                <w:rFonts w:ascii="黑体" w:eastAsia="黑体" w:hAnsi="黑体" w:cs="黑体"/>
              </w:rPr>
            </w:pPr>
          </w:p>
        </w:tc>
        <w:tc>
          <w:tcPr>
            <w:tcW w:w="174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9004D52" w14:textId="77777777" w:rsidR="004E242C" w:rsidRDefault="004E242C" w:rsidP="00003C17">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限选课</w:t>
            </w:r>
          </w:p>
        </w:tc>
        <w:tc>
          <w:tcPr>
            <w:tcW w:w="1532" w:type="pct"/>
            <w:tcBorders>
              <w:left w:val="single" w:sz="4" w:space="0" w:color="000000"/>
              <w:bottom w:val="single" w:sz="4" w:space="0" w:color="000000"/>
              <w:right w:val="single" w:sz="4" w:space="0" w:color="000000"/>
            </w:tcBorders>
            <w:shd w:val="pct25" w:color="FFFF00" w:fill="FFFFFF"/>
            <w:vAlign w:val="center"/>
          </w:tcPr>
          <w:p w14:paraId="0BA311B1" w14:textId="77777777" w:rsidR="004E242C" w:rsidRDefault="004E242C" w:rsidP="00003C17">
            <w:pPr>
              <w:pStyle w:val="TableParagraph"/>
              <w:spacing w:before="99" w:line="360" w:lineRule="auto"/>
              <w:ind w:left="585" w:right="565"/>
              <w:jc w:val="center"/>
              <w:rPr>
                <w:rFonts w:ascii="黑体" w:eastAsia="黑体" w:hAnsi="黑体" w:cs="黑体"/>
              </w:rPr>
            </w:pPr>
            <w:r>
              <w:rPr>
                <w:rFonts w:ascii="黑体" w:eastAsia="黑体" w:hAnsi="黑体" w:cs="黑体" w:hint="eastAsia"/>
              </w:rPr>
              <w:t>7</w:t>
            </w:r>
          </w:p>
        </w:tc>
      </w:tr>
      <w:tr w:rsidR="00C27A85" w14:paraId="787FA0B7" w14:textId="77777777" w:rsidTr="004E242C">
        <w:trPr>
          <w:trHeight w:val="507"/>
        </w:trPr>
        <w:tc>
          <w:tcPr>
            <w:tcW w:w="1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1FF8040" w14:textId="77777777" w:rsidR="00C27A85" w:rsidRDefault="00C27A85" w:rsidP="00003C17">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专业群基础课程</w:t>
            </w:r>
          </w:p>
        </w:tc>
        <w:tc>
          <w:tcPr>
            <w:tcW w:w="174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1E7D524" w14:textId="77777777" w:rsidR="00C27A85" w:rsidRDefault="00C27A85" w:rsidP="00003C17">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必修课</w:t>
            </w:r>
          </w:p>
        </w:tc>
        <w:tc>
          <w:tcPr>
            <w:tcW w:w="153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5E8A144" w14:textId="77777777" w:rsidR="00C27A85" w:rsidRDefault="00CD4DA7" w:rsidP="00CD4DA7">
            <w:pPr>
              <w:pStyle w:val="TableParagraph"/>
              <w:spacing w:line="360" w:lineRule="auto"/>
              <w:ind w:left="585" w:right="565"/>
              <w:jc w:val="center"/>
              <w:rPr>
                <w:rFonts w:ascii="黑体" w:eastAsia="黑体" w:hAnsi="黑体" w:cs="黑体"/>
              </w:rPr>
            </w:pPr>
            <w:r>
              <w:rPr>
                <w:rFonts w:ascii="黑体" w:eastAsia="黑体" w:hAnsi="黑体" w:cs="黑体" w:hint="eastAsia"/>
              </w:rPr>
              <w:t>27</w:t>
            </w:r>
          </w:p>
        </w:tc>
      </w:tr>
      <w:tr w:rsidR="00C27A85" w14:paraId="33884A41" w14:textId="77777777" w:rsidTr="004E242C">
        <w:trPr>
          <w:trHeight w:val="457"/>
        </w:trPr>
        <w:tc>
          <w:tcPr>
            <w:tcW w:w="1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34585CA" w14:textId="77777777" w:rsidR="00C27A85" w:rsidRDefault="00C27A85" w:rsidP="00003C17">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专业方向课程</w:t>
            </w:r>
          </w:p>
        </w:tc>
        <w:tc>
          <w:tcPr>
            <w:tcW w:w="174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D2A7338" w14:textId="77777777" w:rsidR="00C27A85" w:rsidRDefault="00C27A85" w:rsidP="00003C17">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必修课</w:t>
            </w:r>
          </w:p>
        </w:tc>
        <w:tc>
          <w:tcPr>
            <w:tcW w:w="153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0930735" w14:textId="77777777" w:rsidR="00C27A85" w:rsidRDefault="00CD4DA7" w:rsidP="00CD4DA7">
            <w:pPr>
              <w:pStyle w:val="TableParagraph"/>
              <w:spacing w:before="99" w:line="360" w:lineRule="auto"/>
              <w:ind w:left="20"/>
              <w:jc w:val="center"/>
              <w:rPr>
                <w:rFonts w:ascii="黑体" w:eastAsia="黑体" w:hAnsi="黑体" w:cs="黑体"/>
              </w:rPr>
            </w:pPr>
            <w:r>
              <w:rPr>
                <w:rFonts w:ascii="黑体" w:eastAsia="黑体" w:hAnsi="黑体" w:cs="黑体" w:hint="eastAsia"/>
              </w:rPr>
              <w:t>31</w:t>
            </w:r>
          </w:p>
        </w:tc>
      </w:tr>
      <w:tr w:rsidR="00C27A85" w14:paraId="050153FF" w14:textId="77777777" w:rsidTr="004E242C">
        <w:trPr>
          <w:trHeight w:val="507"/>
        </w:trPr>
        <w:tc>
          <w:tcPr>
            <w:tcW w:w="1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E957CD4" w14:textId="77777777" w:rsidR="00C27A85" w:rsidRDefault="00C27A85" w:rsidP="00003C17">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专业拓展课程</w:t>
            </w:r>
          </w:p>
        </w:tc>
        <w:tc>
          <w:tcPr>
            <w:tcW w:w="174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7E282FF" w14:textId="77777777" w:rsidR="00C27A85" w:rsidRDefault="00C27A85" w:rsidP="00003C17">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限选课</w:t>
            </w:r>
          </w:p>
        </w:tc>
        <w:tc>
          <w:tcPr>
            <w:tcW w:w="153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7C82A08" w14:textId="77777777" w:rsidR="00C27A85" w:rsidRDefault="004E242C" w:rsidP="00003C17">
            <w:pPr>
              <w:pStyle w:val="TableParagraph"/>
              <w:spacing w:before="99" w:line="360" w:lineRule="auto"/>
              <w:ind w:left="20"/>
              <w:jc w:val="center"/>
              <w:rPr>
                <w:rFonts w:ascii="黑体" w:eastAsia="黑体" w:hAnsi="黑体" w:cs="黑体"/>
              </w:rPr>
            </w:pPr>
            <w:r>
              <w:rPr>
                <w:rFonts w:ascii="黑体" w:eastAsia="黑体" w:hAnsi="黑体" w:cs="黑体" w:hint="eastAsia"/>
              </w:rPr>
              <w:t>6</w:t>
            </w:r>
          </w:p>
        </w:tc>
      </w:tr>
      <w:tr w:rsidR="00C27A85" w14:paraId="2C6F5576" w14:textId="77777777" w:rsidTr="004E242C">
        <w:trPr>
          <w:trHeight w:val="453"/>
        </w:trPr>
        <w:tc>
          <w:tcPr>
            <w:tcW w:w="1721"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EFFFE02" w14:textId="77777777" w:rsidR="00C27A85" w:rsidRDefault="00C27A85" w:rsidP="00003C17">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实践课（学分单列部分）</w:t>
            </w:r>
          </w:p>
        </w:tc>
        <w:tc>
          <w:tcPr>
            <w:tcW w:w="1747"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DC0582F" w14:textId="77777777" w:rsidR="00C27A85" w:rsidRDefault="00C27A85" w:rsidP="00003C17">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必修课</w:t>
            </w:r>
          </w:p>
        </w:tc>
        <w:tc>
          <w:tcPr>
            <w:tcW w:w="153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703EB86" w14:textId="77777777" w:rsidR="00C27A85" w:rsidRDefault="00CD4DA7" w:rsidP="00003C17">
            <w:pPr>
              <w:pStyle w:val="TableParagraph"/>
              <w:spacing w:before="99" w:line="360" w:lineRule="auto"/>
              <w:ind w:left="20"/>
              <w:jc w:val="center"/>
              <w:rPr>
                <w:rFonts w:ascii="黑体" w:eastAsia="黑体" w:hAnsi="黑体" w:cs="黑体"/>
              </w:rPr>
            </w:pPr>
            <w:r>
              <w:rPr>
                <w:rFonts w:ascii="黑体" w:eastAsia="黑体" w:hAnsi="黑体" w:cs="黑体" w:hint="eastAsia"/>
              </w:rPr>
              <w:t>32</w:t>
            </w:r>
          </w:p>
        </w:tc>
      </w:tr>
      <w:tr w:rsidR="00C27A85" w14:paraId="2721DCB1" w14:textId="77777777" w:rsidTr="004E242C">
        <w:trPr>
          <w:trHeight w:val="455"/>
        </w:trPr>
        <w:tc>
          <w:tcPr>
            <w:tcW w:w="3468" w:type="pct"/>
            <w:gridSpan w:val="2"/>
            <w:tcBorders>
              <w:top w:val="single" w:sz="4" w:space="0" w:color="000000"/>
              <w:left w:val="single" w:sz="4" w:space="0" w:color="000000"/>
              <w:bottom w:val="single" w:sz="4" w:space="0" w:color="000000"/>
              <w:right w:val="single" w:sz="4" w:space="0" w:color="000000"/>
            </w:tcBorders>
            <w:shd w:val="pct25" w:color="FFFF00" w:fill="FFFFFF"/>
            <w:vAlign w:val="center"/>
          </w:tcPr>
          <w:p w14:paraId="462E6B48" w14:textId="77777777" w:rsidR="00C27A85" w:rsidRDefault="00C27A85" w:rsidP="00003C17">
            <w:pPr>
              <w:pStyle w:val="TableParagraph"/>
              <w:adjustRightInd w:val="0"/>
              <w:snapToGrid w:val="0"/>
              <w:spacing w:line="360" w:lineRule="auto"/>
              <w:jc w:val="center"/>
              <w:rPr>
                <w:rFonts w:ascii="黑体" w:eastAsia="黑体" w:hAnsi="黑体" w:cs="黑体"/>
              </w:rPr>
            </w:pPr>
            <w:r>
              <w:rPr>
                <w:rFonts w:ascii="黑体" w:eastAsia="黑体" w:hAnsi="黑体" w:cs="黑体" w:hint="eastAsia"/>
              </w:rPr>
              <w:t>合计</w:t>
            </w:r>
          </w:p>
        </w:tc>
        <w:tc>
          <w:tcPr>
            <w:tcW w:w="153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DD673B5" w14:textId="77777777" w:rsidR="00C27A85" w:rsidRDefault="00CD4DA7" w:rsidP="00003C17">
            <w:pPr>
              <w:pStyle w:val="TableParagraph"/>
              <w:spacing w:before="101" w:line="360" w:lineRule="auto"/>
              <w:ind w:left="585" w:right="565"/>
              <w:jc w:val="center"/>
              <w:rPr>
                <w:rFonts w:ascii="黑体" w:eastAsia="黑体" w:hAnsi="黑体" w:cs="黑体"/>
              </w:rPr>
            </w:pPr>
            <w:r>
              <w:rPr>
                <w:rFonts w:ascii="黑体" w:eastAsia="黑体" w:hAnsi="黑体" w:cs="黑体" w:hint="eastAsia"/>
              </w:rPr>
              <w:t>150</w:t>
            </w:r>
          </w:p>
        </w:tc>
      </w:tr>
    </w:tbl>
    <w:p w14:paraId="591C488B" w14:textId="77777777" w:rsidR="008243D2" w:rsidRDefault="008243D2" w:rsidP="00CA280C">
      <w:pPr>
        <w:spacing w:line="360" w:lineRule="auto"/>
        <w:ind w:firstLineChars="200" w:firstLine="480"/>
        <w:rPr>
          <w:rFonts w:ascii="仿宋" w:eastAsia="仿宋" w:hAnsi="仿宋" w:cs="仿宋"/>
          <w:sz w:val="24"/>
          <w:szCs w:val="28"/>
        </w:rPr>
      </w:pPr>
    </w:p>
    <w:p w14:paraId="2D17D8F6" w14:textId="77777777" w:rsidR="008243D2" w:rsidRDefault="00C64A33">
      <w:pPr>
        <w:pStyle w:val="TT1"/>
        <w:spacing w:beforeLines="0" w:before="0"/>
        <w:ind w:firstLineChars="200" w:firstLine="482"/>
        <w:rPr>
          <w:sz w:val="24"/>
          <w:szCs w:val="28"/>
        </w:rPr>
      </w:pPr>
      <w:bookmarkStart w:id="174" w:name="_bookmark29"/>
      <w:bookmarkStart w:id="175" w:name="_Toc5877"/>
      <w:bookmarkStart w:id="176" w:name="_Toc6759"/>
      <w:bookmarkStart w:id="177" w:name="_Toc2984"/>
      <w:bookmarkStart w:id="178" w:name="_Toc50230182"/>
      <w:bookmarkStart w:id="179" w:name="_Toc71638764"/>
      <w:bookmarkEnd w:id="174"/>
      <w:r>
        <w:rPr>
          <w:rFonts w:hint="eastAsia"/>
          <w:sz w:val="24"/>
          <w:szCs w:val="28"/>
        </w:rPr>
        <w:t>（三）其他要求</w:t>
      </w:r>
      <w:bookmarkEnd w:id="175"/>
      <w:bookmarkEnd w:id="176"/>
      <w:bookmarkEnd w:id="177"/>
      <w:bookmarkEnd w:id="178"/>
      <w:bookmarkEnd w:id="179"/>
    </w:p>
    <w:p w14:paraId="06EB0E64" w14:textId="77777777" w:rsidR="00C27A85" w:rsidRDefault="00C27A85" w:rsidP="00C27A85">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lastRenderedPageBreak/>
        <w:t>在修业学分内，鼓励学生取得“1+Ｘ”证书制度认可的职业技能等级证书和职业资格证书。</w:t>
      </w:r>
    </w:p>
    <w:p w14:paraId="0293CE93" w14:textId="77777777" w:rsidR="00C27A85" w:rsidRPr="00C27A85" w:rsidRDefault="00C27A85">
      <w:pPr>
        <w:pStyle w:val="a6"/>
        <w:spacing w:line="360" w:lineRule="auto"/>
        <w:ind w:left="238" w:right="255" w:firstLine="482"/>
        <w:rPr>
          <w:rFonts w:ascii="黑体" w:eastAsia="黑体" w:hAnsi="黑体" w:cs="仿宋"/>
          <w:szCs w:val="21"/>
        </w:rPr>
      </w:pPr>
    </w:p>
    <w:p w14:paraId="7B689260" w14:textId="77777777" w:rsidR="008243D2" w:rsidRDefault="00C64A33">
      <w:pPr>
        <w:spacing w:line="360" w:lineRule="auto"/>
        <w:jc w:val="center"/>
        <w:rPr>
          <w:rFonts w:ascii="黑体" w:eastAsia="黑体" w:hAnsi="黑体"/>
          <w:b/>
          <w:szCs w:val="21"/>
        </w:rPr>
      </w:pPr>
      <w:r>
        <w:rPr>
          <w:rFonts w:ascii="黑体" w:eastAsia="黑体" w:hAnsi="黑体" w:hint="eastAsia"/>
          <w:b/>
          <w:szCs w:val="21"/>
        </w:rPr>
        <w:t>表21 毕业生建议取得的职业资格证书</w:t>
      </w:r>
    </w:p>
    <w:tbl>
      <w:tblPr>
        <w:tblW w:w="50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39"/>
        <w:gridCol w:w="1568"/>
        <w:gridCol w:w="764"/>
        <w:gridCol w:w="1590"/>
        <w:gridCol w:w="1014"/>
        <w:gridCol w:w="1708"/>
        <w:gridCol w:w="1708"/>
      </w:tblGrid>
      <w:tr w:rsidR="008243D2" w14:paraId="18BA7085" w14:textId="77777777" w:rsidTr="008B3CEF">
        <w:trPr>
          <w:trHeight w:val="90"/>
        </w:trPr>
        <w:tc>
          <w:tcPr>
            <w:tcW w:w="35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5C456D3" w14:textId="77777777" w:rsidR="008243D2" w:rsidRDefault="00C64A33">
            <w:pPr>
              <w:pStyle w:val="TableParagraph"/>
              <w:spacing w:before="92" w:line="360" w:lineRule="auto"/>
              <w:ind w:left="78" w:right="78"/>
              <w:jc w:val="center"/>
              <w:rPr>
                <w:rFonts w:ascii="黑体" w:eastAsia="黑体" w:hAnsi="黑体" w:cs="黑体"/>
                <w:b/>
                <w:szCs w:val="21"/>
              </w:rPr>
            </w:pPr>
            <w:r>
              <w:rPr>
                <w:rFonts w:ascii="黑体" w:eastAsia="黑体" w:hAnsi="黑体" w:cs="黑体" w:hint="eastAsia"/>
                <w:b/>
                <w:szCs w:val="21"/>
              </w:rPr>
              <w:t>序号</w:t>
            </w:r>
          </w:p>
        </w:tc>
        <w:tc>
          <w:tcPr>
            <w:tcW w:w="87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843C76E" w14:textId="77777777" w:rsidR="008243D2" w:rsidRDefault="00C64A33">
            <w:pPr>
              <w:pStyle w:val="TableParagraph"/>
              <w:spacing w:before="92" w:line="360" w:lineRule="auto"/>
              <w:ind w:left="110"/>
              <w:jc w:val="center"/>
              <w:rPr>
                <w:rFonts w:ascii="黑体" w:eastAsia="黑体" w:hAnsi="黑体" w:cs="黑体"/>
                <w:b/>
                <w:szCs w:val="21"/>
              </w:rPr>
            </w:pPr>
            <w:r>
              <w:rPr>
                <w:rFonts w:ascii="黑体" w:eastAsia="黑体" w:hAnsi="黑体" w:cs="黑体" w:hint="eastAsia"/>
                <w:b/>
                <w:szCs w:val="21"/>
              </w:rPr>
              <w:t>证书名称</w:t>
            </w:r>
          </w:p>
        </w:tc>
        <w:tc>
          <w:tcPr>
            <w:tcW w:w="42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B46744B" w14:textId="77777777" w:rsidR="008243D2" w:rsidRDefault="00C64A33">
            <w:pPr>
              <w:pStyle w:val="TableParagraph"/>
              <w:spacing w:before="92" w:line="360" w:lineRule="auto"/>
              <w:ind w:left="140" w:right="131"/>
              <w:jc w:val="center"/>
              <w:rPr>
                <w:rFonts w:ascii="黑体" w:eastAsia="黑体" w:hAnsi="黑体" w:cs="黑体"/>
                <w:b/>
                <w:szCs w:val="21"/>
              </w:rPr>
            </w:pPr>
            <w:r>
              <w:rPr>
                <w:rFonts w:ascii="黑体" w:eastAsia="黑体" w:hAnsi="黑体" w:cs="黑体" w:hint="eastAsia"/>
                <w:b/>
                <w:szCs w:val="21"/>
              </w:rPr>
              <w:t>等级</w:t>
            </w:r>
          </w:p>
        </w:tc>
        <w:tc>
          <w:tcPr>
            <w:tcW w:w="88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8E836F7" w14:textId="77777777" w:rsidR="008243D2" w:rsidRDefault="00C64A33">
            <w:pPr>
              <w:pStyle w:val="TableParagraph"/>
              <w:spacing w:before="92" w:line="360" w:lineRule="auto"/>
              <w:ind w:left="133" w:right="118"/>
              <w:jc w:val="center"/>
              <w:rPr>
                <w:rFonts w:ascii="黑体" w:eastAsia="黑体" w:hAnsi="黑体" w:cs="黑体"/>
                <w:b/>
                <w:szCs w:val="21"/>
              </w:rPr>
            </w:pPr>
            <w:r>
              <w:rPr>
                <w:rFonts w:ascii="黑体" w:eastAsia="黑体" w:hAnsi="黑体" w:cs="黑体" w:hint="eastAsia"/>
                <w:b/>
                <w:szCs w:val="21"/>
              </w:rPr>
              <w:t>颁证单位</w:t>
            </w:r>
          </w:p>
        </w:tc>
        <w:tc>
          <w:tcPr>
            <w:tcW w:w="56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F9173C8" w14:textId="77777777" w:rsidR="008243D2" w:rsidRDefault="00C64A33">
            <w:pPr>
              <w:pStyle w:val="TableParagraph"/>
              <w:spacing w:before="92" w:line="360" w:lineRule="auto"/>
              <w:ind w:left="112" w:right="88"/>
              <w:jc w:val="center"/>
              <w:rPr>
                <w:rFonts w:ascii="黑体" w:eastAsia="黑体" w:hAnsi="黑体" w:cs="黑体"/>
                <w:b/>
                <w:szCs w:val="21"/>
              </w:rPr>
            </w:pPr>
            <w:r>
              <w:rPr>
                <w:rFonts w:ascii="黑体" w:eastAsia="黑体" w:hAnsi="黑体" w:cs="黑体" w:hint="eastAsia"/>
                <w:b/>
                <w:szCs w:val="21"/>
              </w:rPr>
              <w:t>考期</w:t>
            </w:r>
          </w:p>
        </w:tc>
        <w:tc>
          <w:tcPr>
            <w:tcW w:w="95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A136F29" w14:textId="77777777" w:rsidR="008243D2" w:rsidRDefault="00C64A33">
            <w:pPr>
              <w:pStyle w:val="TableParagraph"/>
              <w:spacing w:before="92" w:line="360" w:lineRule="auto"/>
              <w:ind w:left="112" w:right="88"/>
              <w:jc w:val="center"/>
              <w:rPr>
                <w:rFonts w:ascii="黑体" w:eastAsia="黑体" w:hAnsi="黑体" w:cs="黑体"/>
                <w:b/>
                <w:szCs w:val="21"/>
              </w:rPr>
            </w:pPr>
            <w:r>
              <w:rPr>
                <w:rFonts w:ascii="黑体" w:eastAsia="黑体" w:hAnsi="黑体" w:cs="黑体" w:hint="eastAsia"/>
                <w:b/>
                <w:szCs w:val="21"/>
              </w:rPr>
              <w:t>可替代的课程</w:t>
            </w:r>
          </w:p>
          <w:p w14:paraId="369C57E1" w14:textId="77777777" w:rsidR="008243D2" w:rsidRDefault="00C64A33">
            <w:pPr>
              <w:pStyle w:val="TableParagraph"/>
              <w:spacing w:before="92" w:line="360" w:lineRule="auto"/>
              <w:ind w:left="112" w:right="88"/>
              <w:jc w:val="center"/>
              <w:rPr>
                <w:rFonts w:ascii="黑体" w:eastAsia="黑体" w:hAnsi="黑体" w:cs="黑体"/>
                <w:b/>
                <w:szCs w:val="21"/>
              </w:rPr>
            </w:pPr>
            <w:r>
              <w:rPr>
                <w:rFonts w:ascii="黑体" w:eastAsia="黑体" w:hAnsi="黑体" w:cs="黑体" w:hint="eastAsia"/>
                <w:b/>
                <w:szCs w:val="21"/>
              </w:rPr>
              <w:t>（含实训）</w:t>
            </w:r>
          </w:p>
        </w:tc>
        <w:tc>
          <w:tcPr>
            <w:tcW w:w="95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6E4205E" w14:textId="77777777" w:rsidR="008243D2" w:rsidRDefault="00C64A33">
            <w:pPr>
              <w:pStyle w:val="TableParagraph"/>
              <w:spacing w:before="92" w:line="360" w:lineRule="auto"/>
              <w:ind w:left="112" w:right="88"/>
              <w:jc w:val="center"/>
              <w:rPr>
                <w:rFonts w:ascii="黑体" w:eastAsia="黑体" w:hAnsi="黑体" w:cs="黑体"/>
                <w:b/>
                <w:szCs w:val="21"/>
              </w:rPr>
            </w:pPr>
            <w:r>
              <w:rPr>
                <w:rFonts w:ascii="黑体" w:eastAsia="黑体" w:hAnsi="黑体" w:cs="黑体" w:hint="eastAsia"/>
                <w:b/>
                <w:szCs w:val="21"/>
              </w:rPr>
              <w:t>考试要求</w:t>
            </w:r>
          </w:p>
        </w:tc>
      </w:tr>
      <w:tr w:rsidR="008B3CEF" w14:paraId="1E68C774" w14:textId="77777777" w:rsidTr="008B3CEF">
        <w:trPr>
          <w:trHeight w:val="455"/>
        </w:trPr>
        <w:tc>
          <w:tcPr>
            <w:tcW w:w="35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37B64E6" w14:textId="77777777" w:rsidR="008B3CEF" w:rsidRPr="008B3CEF" w:rsidRDefault="008B3CEF" w:rsidP="008B3CEF">
            <w:pPr>
              <w:pStyle w:val="TableParagraph"/>
              <w:spacing w:before="92" w:line="360" w:lineRule="auto"/>
              <w:ind w:left="133" w:right="118"/>
              <w:jc w:val="center"/>
              <w:rPr>
                <w:rFonts w:ascii="黑体" w:eastAsia="黑体" w:hAnsi="黑体" w:cs="黑体"/>
                <w:szCs w:val="21"/>
              </w:rPr>
            </w:pPr>
            <w:r>
              <w:rPr>
                <w:rFonts w:ascii="黑体" w:eastAsia="黑体" w:hAnsi="黑体" w:cs="黑体" w:hint="eastAsia"/>
                <w:szCs w:val="21"/>
              </w:rPr>
              <w:t>1</w:t>
            </w:r>
          </w:p>
        </w:tc>
        <w:tc>
          <w:tcPr>
            <w:tcW w:w="8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FDAA970" w14:textId="77777777" w:rsidR="008B3CEF" w:rsidRPr="008B3CEF" w:rsidRDefault="008B3CEF" w:rsidP="008B3CEF">
            <w:pPr>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计算机等级考试</w:t>
            </w:r>
          </w:p>
        </w:tc>
        <w:tc>
          <w:tcPr>
            <w:tcW w:w="42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2A31E61" w14:textId="77777777" w:rsidR="008B3CEF" w:rsidRPr="008B3CEF" w:rsidRDefault="008B3CEF" w:rsidP="00003C17">
            <w:pPr>
              <w:jc w:val="center"/>
              <w:rPr>
                <w:rFonts w:ascii="黑体" w:eastAsia="黑体" w:hAnsi="黑体" w:cs="黑体"/>
                <w:szCs w:val="21"/>
                <w:lang w:val="zh-CN" w:bidi="zh-CN"/>
              </w:rPr>
            </w:pPr>
            <w:r w:rsidRPr="008B3CEF">
              <w:rPr>
                <w:rFonts w:ascii="黑体" w:eastAsia="黑体" w:hAnsi="黑体" w:cs="黑体" w:hint="eastAsia"/>
                <w:szCs w:val="21"/>
                <w:lang w:val="zh-CN" w:bidi="zh-CN"/>
              </w:rPr>
              <w:t>二级</w:t>
            </w:r>
          </w:p>
        </w:tc>
        <w:tc>
          <w:tcPr>
            <w:tcW w:w="88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6D15045" w14:textId="77777777" w:rsidR="008B3CEF" w:rsidRPr="008B3CEF" w:rsidRDefault="008B3CEF" w:rsidP="00003C17">
            <w:pPr>
              <w:jc w:val="center"/>
              <w:rPr>
                <w:rFonts w:ascii="黑体" w:eastAsia="黑体" w:hAnsi="黑体" w:cs="黑体"/>
                <w:szCs w:val="21"/>
                <w:lang w:val="zh-CN" w:bidi="zh-CN"/>
              </w:rPr>
            </w:pPr>
            <w:r w:rsidRPr="008B3CEF">
              <w:rPr>
                <w:rFonts w:ascii="黑体" w:eastAsia="黑体" w:hAnsi="黑体" w:cs="黑体" w:hint="eastAsia"/>
                <w:szCs w:val="21"/>
                <w:lang w:val="zh-CN" w:bidi="zh-CN"/>
              </w:rPr>
              <w:t>工信部</w:t>
            </w:r>
          </w:p>
        </w:tc>
        <w:tc>
          <w:tcPr>
            <w:tcW w:w="56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7014986" w14:textId="77777777" w:rsidR="008B3CEF" w:rsidRPr="008B3CEF" w:rsidRDefault="008B3CEF" w:rsidP="008B3CEF">
            <w:pPr>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大一上</w:t>
            </w:r>
          </w:p>
        </w:tc>
        <w:tc>
          <w:tcPr>
            <w:tcW w:w="95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76E6715" w14:textId="77777777" w:rsidR="008B3CEF" w:rsidRPr="008B3CEF" w:rsidRDefault="008B3CEF" w:rsidP="008B3CEF">
            <w:pPr>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信息技术</w:t>
            </w:r>
          </w:p>
        </w:tc>
        <w:tc>
          <w:tcPr>
            <w:tcW w:w="95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1755C75" w14:textId="77777777" w:rsidR="008B3CEF" w:rsidRPr="008B3CEF" w:rsidRDefault="008B3CEF" w:rsidP="008B3CEF">
            <w:pPr>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鼓励选考</w:t>
            </w:r>
          </w:p>
        </w:tc>
      </w:tr>
      <w:tr w:rsidR="008B3CEF" w14:paraId="7BD10825" w14:textId="77777777" w:rsidTr="008B3CEF">
        <w:trPr>
          <w:trHeight w:val="90"/>
        </w:trPr>
        <w:tc>
          <w:tcPr>
            <w:tcW w:w="35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4B8638A" w14:textId="77777777" w:rsidR="008B3CEF" w:rsidRPr="008B3CEF" w:rsidRDefault="008B3CEF" w:rsidP="008B3CEF">
            <w:pPr>
              <w:pStyle w:val="TableParagraph"/>
              <w:spacing w:before="92" w:line="360" w:lineRule="auto"/>
              <w:ind w:left="133" w:right="118"/>
              <w:jc w:val="center"/>
              <w:rPr>
                <w:rFonts w:ascii="黑体" w:eastAsia="黑体" w:hAnsi="黑体" w:cs="黑体"/>
                <w:szCs w:val="21"/>
              </w:rPr>
            </w:pPr>
            <w:r>
              <w:rPr>
                <w:rFonts w:ascii="黑体" w:eastAsia="黑体" w:hAnsi="黑体" w:cs="黑体" w:hint="eastAsia"/>
                <w:szCs w:val="21"/>
              </w:rPr>
              <w:t>2</w:t>
            </w:r>
          </w:p>
        </w:tc>
        <w:tc>
          <w:tcPr>
            <w:tcW w:w="8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20CF7A07" w14:textId="77777777" w:rsidR="008B3CEF" w:rsidRPr="008B3CEF" w:rsidRDefault="008B3CEF" w:rsidP="008B3CEF">
            <w:pPr>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大学英语等级证书</w:t>
            </w:r>
          </w:p>
        </w:tc>
        <w:tc>
          <w:tcPr>
            <w:tcW w:w="42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28930AA" w14:textId="77777777" w:rsidR="008B3CEF" w:rsidRPr="008B3CEF" w:rsidRDefault="008B3CEF" w:rsidP="00003C17">
            <w:pPr>
              <w:jc w:val="center"/>
              <w:rPr>
                <w:rFonts w:ascii="黑体" w:eastAsia="黑体" w:hAnsi="黑体" w:cs="黑体"/>
                <w:szCs w:val="21"/>
                <w:lang w:val="zh-CN" w:bidi="zh-CN"/>
              </w:rPr>
            </w:pPr>
            <w:r w:rsidRPr="008B3CEF">
              <w:rPr>
                <w:rFonts w:ascii="黑体" w:eastAsia="黑体" w:hAnsi="黑体" w:cs="黑体" w:hint="eastAsia"/>
                <w:szCs w:val="21"/>
                <w:lang w:val="zh-CN" w:bidi="zh-CN"/>
              </w:rPr>
              <w:t>四、六级</w:t>
            </w:r>
          </w:p>
        </w:tc>
        <w:tc>
          <w:tcPr>
            <w:tcW w:w="88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41CC697" w14:textId="77777777" w:rsidR="008B3CEF" w:rsidRPr="008B3CEF" w:rsidRDefault="008B3CEF" w:rsidP="00003C17">
            <w:pPr>
              <w:jc w:val="center"/>
              <w:rPr>
                <w:rFonts w:ascii="黑体" w:eastAsia="黑体" w:hAnsi="黑体" w:cs="黑体"/>
                <w:szCs w:val="21"/>
                <w:lang w:val="zh-CN" w:bidi="zh-CN"/>
              </w:rPr>
            </w:pPr>
            <w:r w:rsidRPr="008B3CEF">
              <w:rPr>
                <w:rFonts w:ascii="黑体" w:eastAsia="黑体" w:hAnsi="黑体" w:cs="黑体" w:hint="eastAsia"/>
                <w:szCs w:val="21"/>
                <w:lang w:val="zh-CN" w:bidi="zh-CN"/>
              </w:rPr>
              <w:t>教育部</w:t>
            </w:r>
          </w:p>
        </w:tc>
        <w:tc>
          <w:tcPr>
            <w:tcW w:w="56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0EFB9116" w14:textId="77777777" w:rsidR="008B3CEF" w:rsidRPr="008B3CEF" w:rsidRDefault="008B3CEF" w:rsidP="008B3CEF">
            <w:pPr>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均可</w:t>
            </w:r>
          </w:p>
        </w:tc>
        <w:tc>
          <w:tcPr>
            <w:tcW w:w="95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3F9A0C7" w14:textId="77777777" w:rsidR="008B3CEF" w:rsidRPr="008B3CEF" w:rsidRDefault="008B3CEF" w:rsidP="008B3CEF">
            <w:pPr>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大学英语</w:t>
            </w:r>
          </w:p>
        </w:tc>
        <w:tc>
          <w:tcPr>
            <w:tcW w:w="95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A99DD70" w14:textId="77777777" w:rsidR="008B3CEF" w:rsidRPr="008B3CEF" w:rsidRDefault="008B3CEF" w:rsidP="008B3CEF">
            <w:pPr>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鼓励选考</w:t>
            </w:r>
          </w:p>
        </w:tc>
      </w:tr>
      <w:tr w:rsidR="008B3CEF" w14:paraId="72B30F58" w14:textId="77777777" w:rsidTr="008B3CEF">
        <w:trPr>
          <w:trHeight w:val="544"/>
        </w:trPr>
        <w:tc>
          <w:tcPr>
            <w:tcW w:w="35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D327A64" w14:textId="77777777" w:rsidR="008B3CEF" w:rsidRPr="008B3CEF" w:rsidRDefault="008B3CEF" w:rsidP="008B3CEF">
            <w:pPr>
              <w:pStyle w:val="TableParagraph"/>
              <w:spacing w:before="92" w:line="360" w:lineRule="auto"/>
              <w:ind w:left="133" w:right="118"/>
              <w:jc w:val="center"/>
              <w:rPr>
                <w:rFonts w:ascii="黑体" w:eastAsia="黑体" w:hAnsi="黑体" w:cs="黑体"/>
                <w:szCs w:val="21"/>
              </w:rPr>
            </w:pPr>
            <w:r>
              <w:rPr>
                <w:rFonts w:ascii="黑体" w:eastAsia="黑体" w:hAnsi="黑体" w:cs="黑体" w:hint="eastAsia"/>
                <w:szCs w:val="21"/>
              </w:rPr>
              <w:t>3</w:t>
            </w:r>
          </w:p>
        </w:tc>
        <w:tc>
          <w:tcPr>
            <w:tcW w:w="8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48E070D" w14:textId="77777777" w:rsidR="008B3CEF" w:rsidRPr="008B3CEF" w:rsidRDefault="008B3CEF" w:rsidP="008B3CEF">
            <w:pPr>
              <w:spacing w:before="92"/>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工业机器人操作与运维等级证书</w:t>
            </w:r>
          </w:p>
        </w:tc>
        <w:tc>
          <w:tcPr>
            <w:tcW w:w="42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7B14474" w14:textId="77777777" w:rsidR="008B3CEF" w:rsidRPr="008B3CEF" w:rsidRDefault="008B3CEF" w:rsidP="00003C17">
            <w:pPr>
              <w:jc w:val="center"/>
              <w:rPr>
                <w:rFonts w:ascii="黑体" w:eastAsia="黑体" w:hAnsi="黑体" w:cs="黑体"/>
                <w:szCs w:val="21"/>
                <w:lang w:val="zh-CN" w:bidi="zh-CN"/>
              </w:rPr>
            </w:pPr>
            <w:r w:rsidRPr="008B3CEF">
              <w:rPr>
                <w:rFonts w:ascii="黑体" w:eastAsia="黑体" w:hAnsi="黑体" w:cs="黑体" w:hint="eastAsia"/>
                <w:szCs w:val="21"/>
                <w:lang w:val="zh-CN" w:bidi="zh-CN"/>
              </w:rPr>
              <w:t>中级</w:t>
            </w:r>
          </w:p>
        </w:tc>
        <w:tc>
          <w:tcPr>
            <w:tcW w:w="88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769C01F6" w14:textId="77777777" w:rsidR="008B3CEF" w:rsidRPr="008B3CEF" w:rsidRDefault="008B3CEF" w:rsidP="00003C17">
            <w:pPr>
              <w:jc w:val="center"/>
              <w:rPr>
                <w:rFonts w:ascii="黑体" w:eastAsia="黑体" w:hAnsi="黑体" w:cs="黑体"/>
                <w:szCs w:val="21"/>
                <w:lang w:val="zh-CN" w:bidi="zh-CN"/>
              </w:rPr>
            </w:pPr>
            <w:r w:rsidRPr="008B3CEF">
              <w:rPr>
                <w:rFonts w:ascii="黑体" w:eastAsia="黑体" w:hAnsi="黑体" w:cs="黑体" w:hint="eastAsia"/>
                <w:szCs w:val="21"/>
                <w:lang w:val="zh-CN" w:bidi="zh-CN"/>
              </w:rPr>
              <w:t>1+Ｘ证书考核机构</w:t>
            </w:r>
          </w:p>
        </w:tc>
        <w:tc>
          <w:tcPr>
            <w:tcW w:w="56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A0422D1" w14:textId="77777777" w:rsidR="008B3CEF" w:rsidRPr="008B3CEF" w:rsidRDefault="008B3CEF" w:rsidP="008B3CEF">
            <w:pPr>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二年级</w:t>
            </w:r>
          </w:p>
        </w:tc>
        <w:tc>
          <w:tcPr>
            <w:tcW w:w="95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BB88DDB" w14:textId="77777777" w:rsidR="008B3CEF" w:rsidRPr="008B3CEF" w:rsidRDefault="008B3CEF" w:rsidP="008B3CEF">
            <w:pPr>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工业机器人现场编程与调试</w:t>
            </w:r>
          </w:p>
          <w:p w14:paraId="2226F3E9" w14:textId="77777777" w:rsidR="008B3CEF" w:rsidRPr="008B3CEF" w:rsidRDefault="008B3CEF" w:rsidP="008B3CEF">
            <w:pPr>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工业机器人工作站安装与调试</w:t>
            </w:r>
          </w:p>
          <w:p w14:paraId="4B67F41B" w14:textId="77777777" w:rsidR="008B3CEF" w:rsidRPr="008B3CEF" w:rsidRDefault="008B3CEF" w:rsidP="008B3CEF">
            <w:pPr>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工业机器人集成系统应用实训</w:t>
            </w:r>
          </w:p>
        </w:tc>
        <w:tc>
          <w:tcPr>
            <w:tcW w:w="95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6E0C8E11" w14:textId="77777777" w:rsidR="008B3CEF" w:rsidRPr="008B3CEF" w:rsidRDefault="008B3CEF" w:rsidP="008B3CEF">
            <w:pPr>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鼓励选考</w:t>
            </w:r>
          </w:p>
        </w:tc>
      </w:tr>
      <w:tr w:rsidR="008B3CEF" w14:paraId="099CDA57" w14:textId="77777777" w:rsidTr="008B3CEF">
        <w:trPr>
          <w:trHeight w:val="544"/>
        </w:trPr>
        <w:tc>
          <w:tcPr>
            <w:tcW w:w="35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5A6095D5" w14:textId="77777777" w:rsidR="008B3CEF" w:rsidRPr="008B3CEF" w:rsidRDefault="008B3CEF" w:rsidP="008B3CEF">
            <w:pPr>
              <w:pStyle w:val="TableParagraph"/>
              <w:spacing w:before="92" w:line="360" w:lineRule="auto"/>
              <w:ind w:left="133" w:right="118"/>
              <w:jc w:val="center"/>
              <w:rPr>
                <w:rFonts w:ascii="黑体" w:eastAsia="黑体" w:hAnsi="黑体" w:cs="黑体"/>
                <w:szCs w:val="21"/>
              </w:rPr>
            </w:pPr>
            <w:r>
              <w:rPr>
                <w:rFonts w:ascii="黑体" w:eastAsia="黑体" w:hAnsi="黑体" w:cs="黑体" w:hint="eastAsia"/>
                <w:szCs w:val="21"/>
              </w:rPr>
              <w:t>4</w:t>
            </w:r>
          </w:p>
        </w:tc>
        <w:tc>
          <w:tcPr>
            <w:tcW w:w="872"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660F7C0" w14:textId="77777777" w:rsidR="008B3CEF" w:rsidRPr="008B3CEF" w:rsidRDefault="008B3CEF" w:rsidP="008B3CEF">
            <w:pPr>
              <w:spacing w:before="92" w:line="360" w:lineRule="auto"/>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低压电工作业证</w:t>
            </w:r>
          </w:p>
        </w:tc>
        <w:tc>
          <w:tcPr>
            <w:tcW w:w="425"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110D65C2" w14:textId="77777777" w:rsidR="008B3CEF" w:rsidRPr="008B3CEF" w:rsidRDefault="008B3CEF" w:rsidP="00003C17">
            <w:pPr>
              <w:spacing w:line="360" w:lineRule="auto"/>
              <w:jc w:val="center"/>
              <w:rPr>
                <w:rFonts w:ascii="黑体" w:eastAsia="黑体" w:hAnsi="黑体" w:cs="黑体"/>
                <w:szCs w:val="21"/>
                <w:lang w:val="zh-CN" w:bidi="zh-CN"/>
              </w:rPr>
            </w:pPr>
            <w:r w:rsidRPr="008B3CEF">
              <w:rPr>
                <w:rFonts w:ascii="黑体" w:eastAsia="黑体" w:hAnsi="黑体" w:cs="黑体" w:hint="eastAsia"/>
                <w:szCs w:val="21"/>
                <w:lang w:val="zh-CN" w:bidi="zh-CN"/>
              </w:rPr>
              <w:t>-</w:t>
            </w:r>
          </w:p>
        </w:tc>
        <w:tc>
          <w:tcPr>
            <w:tcW w:w="88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A057142" w14:textId="77777777" w:rsidR="008B3CEF" w:rsidRPr="008B3CEF" w:rsidRDefault="008B3CEF" w:rsidP="00003C17">
            <w:pPr>
              <w:spacing w:line="360" w:lineRule="auto"/>
              <w:jc w:val="center"/>
              <w:rPr>
                <w:rFonts w:ascii="黑体" w:eastAsia="黑体" w:hAnsi="黑体" w:cs="黑体"/>
                <w:szCs w:val="21"/>
                <w:lang w:val="zh-CN" w:bidi="zh-CN"/>
              </w:rPr>
            </w:pPr>
            <w:r w:rsidRPr="008B3CEF">
              <w:rPr>
                <w:rFonts w:ascii="黑体" w:eastAsia="黑体" w:hAnsi="黑体" w:cs="黑体" w:hint="eastAsia"/>
                <w:szCs w:val="21"/>
                <w:lang w:val="zh-CN" w:bidi="zh-CN"/>
              </w:rPr>
              <w:t>安监局</w:t>
            </w:r>
          </w:p>
        </w:tc>
        <w:tc>
          <w:tcPr>
            <w:tcW w:w="564"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DD6CA24" w14:textId="77777777" w:rsidR="008B3CEF" w:rsidRPr="008B3CEF" w:rsidRDefault="008B3CEF" w:rsidP="008B3CEF">
            <w:pPr>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二、三年级</w:t>
            </w:r>
          </w:p>
        </w:tc>
        <w:tc>
          <w:tcPr>
            <w:tcW w:w="95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4415A6C3" w14:textId="77777777" w:rsidR="008B3CEF" w:rsidRPr="008B3CEF" w:rsidRDefault="008B3CEF" w:rsidP="008B3CEF">
            <w:pPr>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电机拖动与控制</w:t>
            </w:r>
          </w:p>
          <w:p w14:paraId="0DAB5EF5" w14:textId="77777777" w:rsidR="008B3CEF" w:rsidRPr="008B3CEF" w:rsidRDefault="008B3CEF" w:rsidP="008B3CEF">
            <w:pPr>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ＰＬＣ技术</w:t>
            </w:r>
          </w:p>
          <w:p w14:paraId="0266A7DD" w14:textId="77777777" w:rsidR="008B3CEF" w:rsidRPr="008B3CEF" w:rsidRDefault="008B3CEF" w:rsidP="008B3CEF">
            <w:pPr>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电工电子技术</w:t>
            </w:r>
          </w:p>
        </w:tc>
        <w:tc>
          <w:tcPr>
            <w:tcW w:w="950" w:type="pct"/>
            <w:tcBorders>
              <w:top w:val="single" w:sz="4" w:space="0" w:color="000000"/>
              <w:left w:val="single" w:sz="4" w:space="0" w:color="000000"/>
              <w:bottom w:val="single" w:sz="4" w:space="0" w:color="000000"/>
              <w:right w:val="single" w:sz="4" w:space="0" w:color="000000"/>
            </w:tcBorders>
            <w:shd w:val="pct25" w:color="FFFF00" w:fill="FFFFFF"/>
            <w:vAlign w:val="center"/>
          </w:tcPr>
          <w:p w14:paraId="37426802" w14:textId="77777777" w:rsidR="008B3CEF" w:rsidRPr="008B3CEF" w:rsidRDefault="008B3CEF" w:rsidP="008B3CEF">
            <w:pPr>
              <w:ind w:left="133" w:right="118"/>
              <w:jc w:val="center"/>
              <w:rPr>
                <w:rFonts w:ascii="黑体" w:eastAsia="黑体" w:hAnsi="黑体" w:cs="黑体"/>
                <w:szCs w:val="21"/>
                <w:lang w:val="zh-CN" w:bidi="zh-CN"/>
              </w:rPr>
            </w:pPr>
            <w:r w:rsidRPr="008B3CEF">
              <w:rPr>
                <w:rFonts w:ascii="黑体" w:eastAsia="黑体" w:hAnsi="黑体" w:cs="黑体" w:hint="eastAsia"/>
                <w:szCs w:val="21"/>
                <w:lang w:val="zh-CN" w:bidi="zh-CN"/>
              </w:rPr>
              <w:t>鼓励选考</w:t>
            </w:r>
          </w:p>
        </w:tc>
      </w:tr>
    </w:tbl>
    <w:p w14:paraId="6170FC44" w14:textId="77777777" w:rsidR="007620F1" w:rsidRDefault="007620F1" w:rsidP="007620F1">
      <w:pPr>
        <w:pStyle w:val="TT1"/>
        <w:spacing w:beforeLines="0" w:before="0"/>
        <w:ind w:firstLineChars="200" w:firstLine="482"/>
        <w:rPr>
          <w:sz w:val="24"/>
          <w:szCs w:val="28"/>
        </w:rPr>
      </w:pPr>
    </w:p>
    <w:p w14:paraId="468AB38A" w14:textId="77777777" w:rsidR="006F413D" w:rsidRPr="006F413D" w:rsidRDefault="006F413D" w:rsidP="006F413D">
      <w:pPr>
        <w:pStyle w:val="TT1"/>
        <w:spacing w:beforeLines="0" w:before="0"/>
        <w:ind w:firstLineChars="200" w:firstLine="482"/>
        <w:rPr>
          <w:sz w:val="24"/>
          <w:szCs w:val="28"/>
        </w:rPr>
      </w:pPr>
      <w:bookmarkStart w:id="180" w:name="_Toc71638765"/>
      <w:r>
        <w:rPr>
          <w:rFonts w:hint="eastAsia"/>
          <w:sz w:val="24"/>
          <w:szCs w:val="28"/>
        </w:rPr>
        <w:t>十、附录</w:t>
      </w:r>
      <w:bookmarkEnd w:id="180"/>
    </w:p>
    <w:p w14:paraId="5216921E" w14:textId="77777777" w:rsidR="006F413D" w:rsidRDefault="006F413D" w:rsidP="007620F1">
      <w:pPr>
        <w:pStyle w:val="TT1"/>
        <w:spacing w:beforeLines="0" w:before="0"/>
        <w:ind w:firstLineChars="200" w:firstLine="482"/>
        <w:rPr>
          <w:sz w:val="24"/>
          <w:szCs w:val="28"/>
        </w:rPr>
      </w:pPr>
    </w:p>
    <w:p w14:paraId="46F072B2" w14:textId="77777777" w:rsidR="007620F1" w:rsidRDefault="006F413D" w:rsidP="007620F1">
      <w:pPr>
        <w:pStyle w:val="TT1"/>
        <w:spacing w:beforeLines="0" w:before="0"/>
        <w:ind w:firstLineChars="200" w:firstLine="482"/>
        <w:rPr>
          <w:sz w:val="24"/>
          <w:szCs w:val="28"/>
        </w:rPr>
      </w:pPr>
      <w:bookmarkStart w:id="181" w:name="_Toc71638766"/>
      <w:r>
        <w:rPr>
          <w:rFonts w:hint="eastAsia"/>
          <w:sz w:val="24"/>
          <w:szCs w:val="28"/>
        </w:rPr>
        <w:t>（一</w:t>
      </w:r>
      <w:r w:rsidR="007620F1">
        <w:rPr>
          <w:rFonts w:hint="eastAsia"/>
          <w:sz w:val="24"/>
          <w:szCs w:val="28"/>
        </w:rPr>
        <w:t>）</w:t>
      </w:r>
      <w:r w:rsidR="003A04BD">
        <w:rPr>
          <w:rFonts w:hint="eastAsia"/>
          <w:sz w:val="24"/>
          <w:szCs w:val="28"/>
        </w:rPr>
        <w:t>课程变更</w:t>
      </w:r>
      <w:r w:rsidR="007620F1">
        <w:rPr>
          <w:rFonts w:hint="eastAsia"/>
          <w:sz w:val="24"/>
          <w:szCs w:val="28"/>
        </w:rPr>
        <w:t>说明</w:t>
      </w:r>
      <w:bookmarkEnd w:id="181"/>
    </w:p>
    <w:p w14:paraId="116D02CA" w14:textId="77777777" w:rsidR="007620F1" w:rsidRDefault="007620F1" w:rsidP="007620F1">
      <w:pPr>
        <w:spacing w:line="360" w:lineRule="auto"/>
        <w:jc w:val="center"/>
        <w:rPr>
          <w:rFonts w:ascii="黑体" w:eastAsia="黑体" w:hAnsi="黑体"/>
          <w:b/>
          <w:szCs w:val="21"/>
        </w:rPr>
      </w:pPr>
      <w:r>
        <w:rPr>
          <w:rFonts w:ascii="黑体" w:eastAsia="黑体" w:hAnsi="黑体" w:hint="eastAsia"/>
          <w:b/>
          <w:szCs w:val="21"/>
        </w:rPr>
        <w:t>表22 课程变更对照表</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154"/>
        <w:gridCol w:w="1184"/>
        <w:gridCol w:w="1168"/>
        <w:gridCol w:w="1401"/>
        <w:gridCol w:w="2085"/>
        <w:gridCol w:w="1201"/>
      </w:tblGrid>
      <w:tr w:rsidR="007620F1" w14:paraId="18F984A9" w14:textId="77777777" w:rsidTr="007620F1">
        <w:trPr>
          <w:trHeight w:val="618"/>
          <w:jc w:val="center"/>
        </w:trPr>
        <w:tc>
          <w:tcPr>
            <w:tcW w:w="55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E10B6FB" w14:textId="77777777" w:rsidR="007620F1" w:rsidRDefault="007620F1" w:rsidP="00E57A11">
            <w:pPr>
              <w:spacing w:line="360" w:lineRule="auto"/>
              <w:jc w:val="center"/>
              <w:rPr>
                <w:rFonts w:ascii="黑体" w:eastAsia="黑体" w:hAnsi="黑体"/>
                <w:b/>
                <w:szCs w:val="21"/>
              </w:rPr>
            </w:pPr>
            <w:r>
              <w:rPr>
                <w:rFonts w:ascii="黑体" w:eastAsia="黑体" w:hAnsi="黑体" w:hint="eastAsia"/>
                <w:b/>
                <w:szCs w:val="21"/>
              </w:rPr>
              <w:t>序号</w:t>
            </w:r>
          </w:p>
        </w:tc>
        <w:tc>
          <w:tcPr>
            <w:tcW w:w="23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2488C7C" w14:textId="77777777" w:rsidR="007620F1" w:rsidRDefault="007620F1" w:rsidP="007620F1">
            <w:pPr>
              <w:spacing w:line="360" w:lineRule="auto"/>
              <w:jc w:val="center"/>
              <w:rPr>
                <w:rFonts w:ascii="黑体" w:eastAsia="黑体" w:hAnsi="黑体"/>
                <w:b/>
                <w:szCs w:val="21"/>
              </w:rPr>
            </w:pPr>
            <w:r>
              <w:rPr>
                <w:rFonts w:ascii="黑体" w:eastAsia="黑体" w:hAnsi="黑体" w:hint="eastAsia"/>
                <w:b/>
                <w:szCs w:val="21"/>
              </w:rPr>
              <w:t>2016版</w:t>
            </w:r>
          </w:p>
        </w:tc>
        <w:tc>
          <w:tcPr>
            <w:tcW w:w="25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422799" w14:textId="77777777" w:rsidR="007620F1" w:rsidRDefault="007620F1" w:rsidP="007620F1">
            <w:pPr>
              <w:spacing w:line="360" w:lineRule="auto"/>
              <w:jc w:val="center"/>
              <w:rPr>
                <w:rFonts w:ascii="黑体" w:eastAsia="黑体" w:hAnsi="黑体"/>
                <w:b/>
                <w:szCs w:val="21"/>
              </w:rPr>
            </w:pPr>
            <w:r>
              <w:rPr>
                <w:rFonts w:ascii="黑体" w:eastAsia="黑体" w:hAnsi="黑体" w:hint="eastAsia"/>
                <w:b/>
                <w:szCs w:val="21"/>
              </w:rPr>
              <w:t>2019版</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8F5D50D" w14:textId="77777777" w:rsidR="007620F1" w:rsidRDefault="007620F1" w:rsidP="00E57A11">
            <w:pPr>
              <w:spacing w:line="360" w:lineRule="auto"/>
              <w:jc w:val="center"/>
              <w:rPr>
                <w:rFonts w:ascii="黑体" w:eastAsia="黑体" w:hAnsi="黑体"/>
                <w:b/>
                <w:szCs w:val="21"/>
              </w:rPr>
            </w:pPr>
            <w:r>
              <w:rPr>
                <w:rFonts w:ascii="黑体" w:eastAsia="黑体" w:hAnsi="黑体" w:hint="eastAsia"/>
                <w:b/>
                <w:szCs w:val="21"/>
              </w:rPr>
              <w:t>调整情况</w:t>
            </w:r>
          </w:p>
          <w:p w14:paraId="39FB349B" w14:textId="77777777" w:rsidR="007620F1" w:rsidRDefault="007620F1" w:rsidP="00E57A11">
            <w:pPr>
              <w:spacing w:line="360" w:lineRule="auto"/>
              <w:jc w:val="center"/>
              <w:rPr>
                <w:rFonts w:ascii="黑体" w:eastAsia="黑体" w:hAnsi="黑体"/>
                <w:b/>
                <w:szCs w:val="21"/>
              </w:rPr>
            </w:pPr>
            <w:r>
              <w:rPr>
                <w:rFonts w:ascii="黑体" w:eastAsia="黑体" w:hAnsi="黑体" w:hint="eastAsia"/>
                <w:b/>
                <w:szCs w:val="21"/>
              </w:rPr>
              <w:t>（新增/更名/删除）</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51DF2D3" w14:textId="77777777" w:rsidR="007620F1" w:rsidRDefault="007620F1" w:rsidP="00E57A11">
            <w:pPr>
              <w:spacing w:line="360" w:lineRule="auto"/>
              <w:jc w:val="center"/>
              <w:rPr>
                <w:rFonts w:ascii="黑体" w:eastAsia="黑体" w:hAnsi="黑体"/>
                <w:b/>
                <w:szCs w:val="21"/>
              </w:rPr>
            </w:pPr>
            <w:r>
              <w:rPr>
                <w:rFonts w:ascii="黑体" w:eastAsia="黑体" w:hAnsi="黑体" w:hint="eastAsia"/>
                <w:b/>
                <w:szCs w:val="21"/>
              </w:rPr>
              <w:t>变更原因</w:t>
            </w:r>
          </w:p>
        </w:tc>
      </w:tr>
      <w:tr w:rsidR="007620F1" w14:paraId="44F3DDC5" w14:textId="77777777" w:rsidTr="007620F1">
        <w:trPr>
          <w:trHeight w:val="618"/>
          <w:jc w:val="center"/>
        </w:trPr>
        <w:tc>
          <w:tcPr>
            <w:tcW w:w="552" w:type="dxa"/>
            <w:vMerge/>
            <w:tcBorders>
              <w:top w:val="single" w:sz="4" w:space="0" w:color="auto"/>
              <w:left w:val="single" w:sz="4" w:space="0" w:color="auto"/>
              <w:bottom w:val="single" w:sz="4" w:space="0" w:color="auto"/>
              <w:right w:val="single" w:sz="4" w:space="0" w:color="auto"/>
            </w:tcBorders>
            <w:vAlign w:val="center"/>
          </w:tcPr>
          <w:p w14:paraId="3763128C" w14:textId="77777777" w:rsidR="007620F1" w:rsidRDefault="007620F1" w:rsidP="00E57A11">
            <w:pPr>
              <w:rPr>
                <w:rFonts w:ascii="黑体" w:eastAsia="黑体" w:hAnsi="黑体"/>
                <w:b/>
                <w:szCs w:val="21"/>
              </w:rPr>
            </w:pPr>
          </w:p>
        </w:tc>
        <w:tc>
          <w:tcPr>
            <w:tcW w:w="1154" w:type="dxa"/>
            <w:tcBorders>
              <w:top w:val="single" w:sz="4" w:space="0" w:color="auto"/>
              <w:left w:val="single" w:sz="4" w:space="0" w:color="auto"/>
              <w:bottom w:val="single" w:sz="4" w:space="0" w:color="auto"/>
              <w:right w:val="single" w:sz="4" w:space="0" w:color="auto"/>
            </w:tcBorders>
            <w:shd w:val="clear" w:color="auto" w:fill="D9D9D9"/>
            <w:vAlign w:val="center"/>
          </w:tcPr>
          <w:p w14:paraId="6ECB65D0" w14:textId="77777777" w:rsidR="007620F1" w:rsidRDefault="007620F1" w:rsidP="00E57A11">
            <w:pPr>
              <w:spacing w:line="360" w:lineRule="auto"/>
              <w:jc w:val="center"/>
              <w:rPr>
                <w:rFonts w:ascii="黑体" w:eastAsia="黑体" w:hAnsi="黑体"/>
                <w:b/>
                <w:szCs w:val="21"/>
              </w:rPr>
            </w:pPr>
            <w:r>
              <w:rPr>
                <w:rFonts w:ascii="黑体" w:eastAsia="黑体" w:hAnsi="黑体" w:hint="eastAsia"/>
                <w:b/>
                <w:szCs w:val="21"/>
              </w:rPr>
              <w:t>课程代码</w:t>
            </w:r>
          </w:p>
        </w:tc>
        <w:tc>
          <w:tcPr>
            <w:tcW w:w="1184" w:type="dxa"/>
            <w:tcBorders>
              <w:top w:val="single" w:sz="4" w:space="0" w:color="auto"/>
              <w:left w:val="single" w:sz="4" w:space="0" w:color="auto"/>
              <w:bottom w:val="single" w:sz="4" w:space="0" w:color="auto"/>
              <w:right w:val="single" w:sz="4" w:space="0" w:color="auto"/>
            </w:tcBorders>
            <w:shd w:val="clear" w:color="auto" w:fill="D9D9D9"/>
            <w:vAlign w:val="center"/>
          </w:tcPr>
          <w:p w14:paraId="0C0DDE6B" w14:textId="77777777" w:rsidR="007620F1" w:rsidRDefault="007620F1" w:rsidP="00E57A11">
            <w:pPr>
              <w:spacing w:line="360" w:lineRule="auto"/>
              <w:jc w:val="center"/>
              <w:rPr>
                <w:rFonts w:ascii="黑体" w:eastAsia="黑体" w:hAnsi="黑体"/>
                <w:b/>
                <w:szCs w:val="21"/>
              </w:rPr>
            </w:pPr>
            <w:r>
              <w:rPr>
                <w:rFonts w:ascii="黑体" w:eastAsia="黑体" w:hAnsi="黑体" w:hint="eastAsia"/>
                <w:b/>
                <w:szCs w:val="21"/>
              </w:rPr>
              <w:t>课程名称</w:t>
            </w:r>
          </w:p>
        </w:tc>
        <w:tc>
          <w:tcPr>
            <w:tcW w:w="1168" w:type="dxa"/>
            <w:tcBorders>
              <w:top w:val="single" w:sz="4" w:space="0" w:color="auto"/>
              <w:left w:val="single" w:sz="4" w:space="0" w:color="auto"/>
              <w:bottom w:val="single" w:sz="4" w:space="0" w:color="auto"/>
              <w:right w:val="single" w:sz="4" w:space="0" w:color="auto"/>
            </w:tcBorders>
            <w:shd w:val="clear" w:color="auto" w:fill="D9D9D9"/>
            <w:vAlign w:val="center"/>
          </w:tcPr>
          <w:p w14:paraId="0B1A5A1C" w14:textId="77777777" w:rsidR="007620F1" w:rsidRDefault="007620F1" w:rsidP="00E57A11">
            <w:pPr>
              <w:spacing w:line="360" w:lineRule="auto"/>
              <w:jc w:val="center"/>
              <w:rPr>
                <w:rFonts w:ascii="黑体" w:eastAsia="黑体" w:hAnsi="黑体"/>
                <w:b/>
                <w:szCs w:val="21"/>
              </w:rPr>
            </w:pPr>
            <w:r>
              <w:rPr>
                <w:rFonts w:ascii="黑体" w:eastAsia="黑体" w:hAnsi="黑体" w:hint="eastAsia"/>
                <w:b/>
                <w:szCs w:val="21"/>
              </w:rPr>
              <w:t>课程代码</w:t>
            </w:r>
          </w:p>
        </w:tc>
        <w:tc>
          <w:tcPr>
            <w:tcW w:w="1401" w:type="dxa"/>
            <w:tcBorders>
              <w:top w:val="single" w:sz="4" w:space="0" w:color="auto"/>
              <w:left w:val="single" w:sz="4" w:space="0" w:color="auto"/>
              <w:bottom w:val="single" w:sz="4" w:space="0" w:color="auto"/>
              <w:right w:val="single" w:sz="4" w:space="0" w:color="auto"/>
            </w:tcBorders>
            <w:shd w:val="clear" w:color="auto" w:fill="D9D9D9"/>
            <w:vAlign w:val="center"/>
          </w:tcPr>
          <w:p w14:paraId="0CFF903C" w14:textId="77777777" w:rsidR="007620F1" w:rsidRDefault="007620F1" w:rsidP="00E57A11">
            <w:pPr>
              <w:spacing w:line="360" w:lineRule="auto"/>
              <w:jc w:val="center"/>
              <w:rPr>
                <w:rFonts w:ascii="黑体" w:eastAsia="黑体" w:hAnsi="黑体"/>
                <w:b/>
                <w:szCs w:val="21"/>
              </w:rPr>
            </w:pPr>
            <w:r>
              <w:rPr>
                <w:rFonts w:ascii="黑体" w:eastAsia="黑体" w:hAnsi="黑体" w:hint="eastAsia"/>
                <w:b/>
                <w:szCs w:val="21"/>
              </w:rPr>
              <w:t>课程名称</w:t>
            </w:r>
          </w:p>
        </w:tc>
        <w:tc>
          <w:tcPr>
            <w:tcW w:w="2085" w:type="dxa"/>
            <w:vMerge/>
            <w:tcBorders>
              <w:top w:val="single" w:sz="4" w:space="0" w:color="auto"/>
              <w:left w:val="single" w:sz="4" w:space="0" w:color="auto"/>
              <w:bottom w:val="single" w:sz="4" w:space="0" w:color="auto"/>
              <w:right w:val="single" w:sz="4" w:space="0" w:color="auto"/>
            </w:tcBorders>
            <w:vAlign w:val="center"/>
          </w:tcPr>
          <w:p w14:paraId="434CF9C8" w14:textId="77777777" w:rsidR="007620F1" w:rsidRDefault="007620F1" w:rsidP="00E57A11">
            <w:pPr>
              <w:rPr>
                <w:rFonts w:ascii="黑体" w:eastAsia="黑体" w:hAnsi="黑体"/>
                <w:b/>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14:paraId="7B173908" w14:textId="77777777" w:rsidR="007620F1" w:rsidRDefault="007620F1" w:rsidP="00E57A11">
            <w:pPr>
              <w:rPr>
                <w:rFonts w:ascii="黑体" w:eastAsia="黑体" w:hAnsi="黑体"/>
                <w:b/>
                <w:szCs w:val="21"/>
              </w:rPr>
            </w:pPr>
          </w:p>
        </w:tc>
      </w:tr>
      <w:tr w:rsidR="007620F1" w14:paraId="1470274B" w14:textId="77777777" w:rsidTr="007620F1">
        <w:trPr>
          <w:trHeight w:val="294"/>
          <w:jc w:val="center"/>
        </w:trPr>
        <w:tc>
          <w:tcPr>
            <w:tcW w:w="552" w:type="dxa"/>
            <w:tcBorders>
              <w:top w:val="single" w:sz="4" w:space="0" w:color="auto"/>
              <w:left w:val="single" w:sz="4" w:space="0" w:color="auto"/>
              <w:bottom w:val="single" w:sz="4" w:space="0" w:color="auto"/>
              <w:right w:val="single" w:sz="4" w:space="0" w:color="auto"/>
            </w:tcBorders>
            <w:shd w:val="pct25" w:color="FFFF00" w:fill="FFFFFF"/>
            <w:vAlign w:val="center"/>
          </w:tcPr>
          <w:p w14:paraId="5A8F9DC4" w14:textId="77777777" w:rsidR="007620F1" w:rsidRDefault="007620F1" w:rsidP="00E57A11">
            <w:pPr>
              <w:spacing w:line="360" w:lineRule="auto"/>
              <w:rPr>
                <w:szCs w:val="21"/>
              </w:rPr>
            </w:pPr>
            <w:r>
              <w:rPr>
                <w:rFonts w:hint="eastAsia"/>
                <w:szCs w:val="21"/>
              </w:rPr>
              <w:t>1</w:t>
            </w:r>
          </w:p>
        </w:tc>
        <w:tc>
          <w:tcPr>
            <w:tcW w:w="1154" w:type="dxa"/>
            <w:tcBorders>
              <w:top w:val="single" w:sz="4" w:space="0" w:color="auto"/>
              <w:left w:val="single" w:sz="4" w:space="0" w:color="auto"/>
              <w:bottom w:val="single" w:sz="4" w:space="0" w:color="auto"/>
              <w:right w:val="single" w:sz="4" w:space="0" w:color="auto"/>
            </w:tcBorders>
            <w:shd w:val="pct25" w:color="FFFF00" w:fill="FFFFFF"/>
          </w:tcPr>
          <w:p w14:paraId="52A441D1" w14:textId="77777777" w:rsidR="007620F1" w:rsidRPr="00F46007" w:rsidRDefault="007620F1" w:rsidP="00036A5C">
            <w:r w:rsidRPr="00F46007">
              <w:rPr>
                <w:rFonts w:hint="eastAsia"/>
              </w:rPr>
              <w:t>150604018</w:t>
            </w:r>
          </w:p>
        </w:tc>
        <w:tc>
          <w:tcPr>
            <w:tcW w:w="1184" w:type="dxa"/>
            <w:tcBorders>
              <w:top w:val="single" w:sz="4" w:space="0" w:color="auto"/>
              <w:left w:val="single" w:sz="4" w:space="0" w:color="auto"/>
              <w:bottom w:val="single" w:sz="4" w:space="0" w:color="auto"/>
              <w:right w:val="single" w:sz="4" w:space="0" w:color="auto"/>
            </w:tcBorders>
            <w:shd w:val="pct25" w:color="FFFF00" w:fill="FFFFFF"/>
          </w:tcPr>
          <w:p w14:paraId="027DD20F" w14:textId="77777777" w:rsidR="007620F1" w:rsidRPr="00F46007" w:rsidRDefault="007620F1" w:rsidP="00036A5C">
            <w:r w:rsidRPr="00F46007">
              <w:rPr>
                <w:rFonts w:hint="eastAsia"/>
              </w:rPr>
              <w:t>工业机器人系统集成与运用</w:t>
            </w:r>
          </w:p>
        </w:tc>
        <w:tc>
          <w:tcPr>
            <w:tcW w:w="1168" w:type="dxa"/>
            <w:tcBorders>
              <w:top w:val="single" w:sz="4" w:space="0" w:color="auto"/>
              <w:left w:val="single" w:sz="4" w:space="0" w:color="auto"/>
              <w:bottom w:val="single" w:sz="4" w:space="0" w:color="auto"/>
              <w:right w:val="single" w:sz="4" w:space="0" w:color="auto"/>
            </w:tcBorders>
            <w:shd w:val="pct25" w:color="FFFF00" w:fill="FFFFFF"/>
          </w:tcPr>
          <w:p w14:paraId="2FF048D7" w14:textId="77777777" w:rsidR="007620F1" w:rsidRPr="00F46007" w:rsidRDefault="007620F1" w:rsidP="00036A5C"/>
        </w:tc>
        <w:tc>
          <w:tcPr>
            <w:tcW w:w="1401" w:type="dxa"/>
            <w:tcBorders>
              <w:top w:val="single" w:sz="4" w:space="0" w:color="auto"/>
              <w:left w:val="single" w:sz="4" w:space="0" w:color="auto"/>
              <w:bottom w:val="single" w:sz="4" w:space="0" w:color="auto"/>
              <w:right w:val="single" w:sz="4" w:space="0" w:color="auto"/>
            </w:tcBorders>
            <w:shd w:val="pct25" w:color="FFFF00" w:fill="FFFFFF"/>
          </w:tcPr>
          <w:p w14:paraId="30272D36" w14:textId="77777777" w:rsidR="007620F1" w:rsidRPr="00F46007" w:rsidRDefault="007620F1" w:rsidP="00036A5C"/>
        </w:tc>
        <w:tc>
          <w:tcPr>
            <w:tcW w:w="2085" w:type="dxa"/>
            <w:tcBorders>
              <w:top w:val="single" w:sz="4" w:space="0" w:color="auto"/>
              <w:left w:val="single" w:sz="4" w:space="0" w:color="auto"/>
              <w:bottom w:val="single" w:sz="4" w:space="0" w:color="auto"/>
              <w:right w:val="single" w:sz="4" w:space="0" w:color="auto"/>
            </w:tcBorders>
            <w:shd w:val="pct25" w:color="FFFF00" w:fill="FFFFFF"/>
          </w:tcPr>
          <w:p w14:paraId="69FE3792" w14:textId="77777777" w:rsidR="007620F1" w:rsidRPr="00F46007" w:rsidRDefault="007620F1" w:rsidP="00036A5C">
            <w:r w:rsidRPr="00F46007">
              <w:rPr>
                <w:rFonts w:hint="eastAsia"/>
              </w:rPr>
              <w:t>删除</w:t>
            </w:r>
          </w:p>
        </w:tc>
        <w:tc>
          <w:tcPr>
            <w:tcW w:w="1201" w:type="dxa"/>
            <w:tcBorders>
              <w:top w:val="single" w:sz="4" w:space="0" w:color="auto"/>
              <w:left w:val="single" w:sz="4" w:space="0" w:color="auto"/>
              <w:bottom w:val="single" w:sz="4" w:space="0" w:color="auto"/>
              <w:right w:val="single" w:sz="4" w:space="0" w:color="auto"/>
            </w:tcBorders>
            <w:shd w:val="pct25" w:color="FFFF00" w:fill="FFFFFF"/>
          </w:tcPr>
          <w:p w14:paraId="58A6DCC4" w14:textId="77777777" w:rsidR="007620F1" w:rsidRPr="00F46007" w:rsidRDefault="007620F1" w:rsidP="00036A5C">
            <w:r w:rsidRPr="00F46007">
              <w:rPr>
                <w:rFonts w:hint="eastAsia"/>
              </w:rPr>
              <w:t>实训专周进行</w:t>
            </w:r>
          </w:p>
        </w:tc>
      </w:tr>
      <w:tr w:rsidR="007620F1" w14:paraId="05CAF505" w14:textId="77777777" w:rsidTr="007620F1">
        <w:trPr>
          <w:trHeight w:val="262"/>
          <w:jc w:val="center"/>
        </w:trPr>
        <w:tc>
          <w:tcPr>
            <w:tcW w:w="552" w:type="dxa"/>
            <w:tcBorders>
              <w:top w:val="single" w:sz="4" w:space="0" w:color="auto"/>
              <w:left w:val="single" w:sz="4" w:space="0" w:color="auto"/>
              <w:bottom w:val="single" w:sz="4" w:space="0" w:color="auto"/>
              <w:right w:val="single" w:sz="4" w:space="0" w:color="auto"/>
            </w:tcBorders>
            <w:shd w:val="pct25" w:color="FFFF00" w:fill="FFFFFF"/>
            <w:vAlign w:val="center"/>
          </w:tcPr>
          <w:p w14:paraId="2DA024CA" w14:textId="77777777" w:rsidR="007620F1" w:rsidRDefault="007620F1" w:rsidP="00E57A11">
            <w:pPr>
              <w:spacing w:line="360" w:lineRule="auto"/>
              <w:rPr>
                <w:szCs w:val="21"/>
              </w:rPr>
            </w:pPr>
            <w:r>
              <w:rPr>
                <w:rFonts w:hint="eastAsia"/>
                <w:szCs w:val="21"/>
              </w:rPr>
              <w:t>2</w:t>
            </w:r>
          </w:p>
        </w:tc>
        <w:tc>
          <w:tcPr>
            <w:tcW w:w="1154" w:type="dxa"/>
            <w:tcBorders>
              <w:top w:val="single" w:sz="4" w:space="0" w:color="auto"/>
              <w:left w:val="single" w:sz="4" w:space="0" w:color="auto"/>
              <w:bottom w:val="single" w:sz="4" w:space="0" w:color="auto"/>
              <w:right w:val="single" w:sz="4" w:space="0" w:color="auto"/>
            </w:tcBorders>
            <w:shd w:val="pct25" w:color="FFFF00" w:fill="FFFFFF"/>
          </w:tcPr>
          <w:p w14:paraId="73B02A3A" w14:textId="77777777" w:rsidR="007620F1" w:rsidRPr="00F46007" w:rsidRDefault="007620F1" w:rsidP="00036A5C">
            <w:r w:rsidRPr="00F46007">
              <w:rPr>
                <w:rFonts w:hint="eastAsia"/>
              </w:rPr>
              <w:t>150602012</w:t>
            </w:r>
          </w:p>
        </w:tc>
        <w:tc>
          <w:tcPr>
            <w:tcW w:w="1184" w:type="dxa"/>
            <w:tcBorders>
              <w:top w:val="single" w:sz="4" w:space="0" w:color="auto"/>
              <w:left w:val="single" w:sz="4" w:space="0" w:color="auto"/>
              <w:bottom w:val="single" w:sz="4" w:space="0" w:color="auto"/>
              <w:right w:val="single" w:sz="4" w:space="0" w:color="auto"/>
            </w:tcBorders>
            <w:shd w:val="pct25" w:color="FFFF00" w:fill="FFFFFF"/>
          </w:tcPr>
          <w:p w14:paraId="4850F2E6" w14:textId="77777777" w:rsidR="007620F1" w:rsidRPr="00F46007" w:rsidRDefault="007620F1" w:rsidP="00036A5C">
            <w:r w:rsidRPr="00F46007">
              <w:rPr>
                <w:rFonts w:hint="eastAsia"/>
              </w:rPr>
              <w:t>Solidworks</w:t>
            </w:r>
            <w:r w:rsidRPr="00F46007">
              <w:rPr>
                <w:rFonts w:hint="eastAsia"/>
              </w:rPr>
              <w:t>三维软件应用实训</w:t>
            </w:r>
          </w:p>
        </w:tc>
        <w:tc>
          <w:tcPr>
            <w:tcW w:w="1168" w:type="dxa"/>
            <w:tcBorders>
              <w:top w:val="single" w:sz="4" w:space="0" w:color="auto"/>
              <w:left w:val="single" w:sz="4" w:space="0" w:color="auto"/>
              <w:bottom w:val="single" w:sz="4" w:space="0" w:color="auto"/>
              <w:right w:val="single" w:sz="4" w:space="0" w:color="auto"/>
            </w:tcBorders>
            <w:shd w:val="pct25" w:color="FFFF00" w:fill="FFFFFF"/>
          </w:tcPr>
          <w:p w14:paraId="648336E5" w14:textId="77777777" w:rsidR="007620F1" w:rsidRPr="00F46007" w:rsidRDefault="007620F1" w:rsidP="00036A5C">
            <w:r>
              <w:rPr>
                <w:rFonts w:hint="eastAsia"/>
              </w:rPr>
              <w:t>150602013</w:t>
            </w:r>
          </w:p>
        </w:tc>
        <w:tc>
          <w:tcPr>
            <w:tcW w:w="1401" w:type="dxa"/>
            <w:tcBorders>
              <w:top w:val="single" w:sz="4" w:space="0" w:color="auto"/>
              <w:left w:val="single" w:sz="4" w:space="0" w:color="auto"/>
              <w:bottom w:val="single" w:sz="4" w:space="0" w:color="auto"/>
              <w:right w:val="single" w:sz="4" w:space="0" w:color="auto"/>
            </w:tcBorders>
            <w:shd w:val="pct25" w:color="FFFF00" w:fill="FFFFFF"/>
          </w:tcPr>
          <w:p w14:paraId="18DDEB20" w14:textId="77777777" w:rsidR="007620F1" w:rsidRPr="00F46007" w:rsidRDefault="007620F1" w:rsidP="00036A5C">
            <w:r>
              <w:rPr>
                <w:rFonts w:hint="eastAsia"/>
              </w:rPr>
              <w:t>三维建模实训</w:t>
            </w:r>
          </w:p>
        </w:tc>
        <w:tc>
          <w:tcPr>
            <w:tcW w:w="2085" w:type="dxa"/>
            <w:tcBorders>
              <w:top w:val="single" w:sz="4" w:space="0" w:color="auto"/>
              <w:left w:val="single" w:sz="4" w:space="0" w:color="auto"/>
              <w:bottom w:val="single" w:sz="4" w:space="0" w:color="auto"/>
              <w:right w:val="single" w:sz="4" w:space="0" w:color="auto"/>
            </w:tcBorders>
            <w:shd w:val="pct25" w:color="FFFF00" w:fill="FFFFFF"/>
          </w:tcPr>
          <w:p w14:paraId="1491EEBD" w14:textId="77777777" w:rsidR="007620F1" w:rsidRPr="00F46007" w:rsidRDefault="007620F1" w:rsidP="00036A5C">
            <w:r>
              <w:rPr>
                <w:rFonts w:hint="eastAsia"/>
              </w:rPr>
              <w:t>更名</w:t>
            </w:r>
          </w:p>
        </w:tc>
        <w:tc>
          <w:tcPr>
            <w:tcW w:w="1201" w:type="dxa"/>
            <w:tcBorders>
              <w:top w:val="single" w:sz="4" w:space="0" w:color="auto"/>
              <w:left w:val="single" w:sz="4" w:space="0" w:color="auto"/>
              <w:bottom w:val="single" w:sz="4" w:space="0" w:color="auto"/>
              <w:right w:val="single" w:sz="4" w:space="0" w:color="auto"/>
            </w:tcBorders>
            <w:shd w:val="pct25" w:color="FFFF00" w:fill="FFFFFF"/>
          </w:tcPr>
          <w:p w14:paraId="3D808068" w14:textId="77777777" w:rsidR="007620F1" w:rsidRDefault="007620F1" w:rsidP="00036A5C"/>
        </w:tc>
      </w:tr>
      <w:tr w:rsidR="007620F1" w14:paraId="364140DD" w14:textId="77777777" w:rsidTr="007620F1">
        <w:trPr>
          <w:trHeight w:val="262"/>
          <w:jc w:val="center"/>
        </w:trPr>
        <w:tc>
          <w:tcPr>
            <w:tcW w:w="552" w:type="dxa"/>
            <w:tcBorders>
              <w:top w:val="single" w:sz="4" w:space="0" w:color="auto"/>
              <w:left w:val="single" w:sz="4" w:space="0" w:color="auto"/>
              <w:bottom w:val="single" w:sz="4" w:space="0" w:color="auto"/>
              <w:right w:val="single" w:sz="4" w:space="0" w:color="auto"/>
            </w:tcBorders>
            <w:shd w:val="pct25" w:color="FFFF00" w:fill="FFFFFF"/>
            <w:vAlign w:val="center"/>
          </w:tcPr>
          <w:p w14:paraId="56266F1F" w14:textId="77777777" w:rsidR="007620F1" w:rsidRDefault="007620F1" w:rsidP="00E57A11">
            <w:pPr>
              <w:spacing w:line="360" w:lineRule="auto"/>
              <w:rPr>
                <w:szCs w:val="21"/>
              </w:rPr>
            </w:pPr>
            <w:r>
              <w:rPr>
                <w:rFonts w:hint="eastAsia"/>
                <w:szCs w:val="21"/>
              </w:rPr>
              <w:lastRenderedPageBreak/>
              <w:t>3</w:t>
            </w:r>
          </w:p>
        </w:tc>
        <w:tc>
          <w:tcPr>
            <w:tcW w:w="1154" w:type="dxa"/>
            <w:tcBorders>
              <w:top w:val="single" w:sz="4" w:space="0" w:color="auto"/>
              <w:left w:val="single" w:sz="4" w:space="0" w:color="auto"/>
              <w:bottom w:val="single" w:sz="4" w:space="0" w:color="auto"/>
              <w:right w:val="single" w:sz="4" w:space="0" w:color="auto"/>
            </w:tcBorders>
            <w:shd w:val="pct25" w:color="FFFF00" w:fill="FFFFFF"/>
          </w:tcPr>
          <w:p w14:paraId="1B81DBD8" w14:textId="77777777" w:rsidR="007620F1" w:rsidRDefault="007620F1" w:rsidP="007620F1">
            <w:pPr>
              <w:spacing w:line="360" w:lineRule="auto"/>
              <w:rPr>
                <w:szCs w:val="21"/>
              </w:rPr>
            </w:pPr>
            <w:r>
              <w:rPr>
                <w:rFonts w:hint="eastAsia"/>
                <w:szCs w:val="21"/>
              </w:rPr>
              <w:t>150604007</w:t>
            </w:r>
          </w:p>
        </w:tc>
        <w:tc>
          <w:tcPr>
            <w:tcW w:w="1184" w:type="dxa"/>
            <w:tcBorders>
              <w:top w:val="single" w:sz="4" w:space="0" w:color="auto"/>
              <w:left w:val="single" w:sz="4" w:space="0" w:color="auto"/>
              <w:bottom w:val="single" w:sz="4" w:space="0" w:color="auto"/>
              <w:right w:val="single" w:sz="4" w:space="0" w:color="auto"/>
            </w:tcBorders>
            <w:shd w:val="pct25" w:color="FFFF00" w:fill="FFFFFF"/>
          </w:tcPr>
          <w:p w14:paraId="5FDBB04E" w14:textId="77777777" w:rsidR="007620F1" w:rsidRDefault="007620F1" w:rsidP="007620F1">
            <w:pPr>
              <w:spacing w:line="360" w:lineRule="auto"/>
              <w:rPr>
                <w:szCs w:val="21"/>
              </w:rPr>
            </w:pPr>
            <w:r>
              <w:rPr>
                <w:rFonts w:hint="eastAsia"/>
                <w:szCs w:val="21"/>
              </w:rPr>
              <w:t>传感技术应用</w:t>
            </w:r>
            <w:r>
              <w:rPr>
                <w:rFonts w:hint="eastAsia"/>
                <w:szCs w:val="21"/>
              </w:rPr>
              <w:t xml:space="preserve"> </w:t>
            </w:r>
          </w:p>
        </w:tc>
        <w:tc>
          <w:tcPr>
            <w:tcW w:w="1168" w:type="dxa"/>
            <w:tcBorders>
              <w:top w:val="single" w:sz="4" w:space="0" w:color="auto"/>
              <w:left w:val="single" w:sz="4" w:space="0" w:color="auto"/>
              <w:bottom w:val="single" w:sz="4" w:space="0" w:color="auto"/>
              <w:right w:val="single" w:sz="4" w:space="0" w:color="auto"/>
            </w:tcBorders>
            <w:shd w:val="pct25" w:color="FFFF00" w:fill="FFFFFF"/>
            <w:vAlign w:val="center"/>
          </w:tcPr>
          <w:p w14:paraId="0A077B14" w14:textId="77777777" w:rsidR="007620F1" w:rsidRDefault="007620F1" w:rsidP="007620F1">
            <w:pPr>
              <w:spacing w:line="360" w:lineRule="auto"/>
              <w:rPr>
                <w:szCs w:val="21"/>
              </w:rPr>
            </w:pPr>
            <w:r>
              <w:rPr>
                <w:rFonts w:hint="eastAsia"/>
                <w:szCs w:val="21"/>
              </w:rPr>
              <w:t>150603028</w:t>
            </w:r>
          </w:p>
        </w:tc>
        <w:tc>
          <w:tcPr>
            <w:tcW w:w="1401" w:type="dxa"/>
            <w:tcBorders>
              <w:top w:val="single" w:sz="4" w:space="0" w:color="auto"/>
              <w:left w:val="single" w:sz="4" w:space="0" w:color="auto"/>
              <w:bottom w:val="single" w:sz="4" w:space="0" w:color="auto"/>
              <w:right w:val="single" w:sz="4" w:space="0" w:color="auto"/>
            </w:tcBorders>
            <w:shd w:val="pct25" w:color="FFFF00" w:fill="FFFFFF"/>
          </w:tcPr>
          <w:p w14:paraId="5C096077" w14:textId="77777777" w:rsidR="007620F1" w:rsidRDefault="007620F1" w:rsidP="007620F1">
            <w:pPr>
              <w:spacing w:line="360" w:lineRule="auto"/>
              <w:rPr>
                <w:szCs w:val="21"/>
              </w:rPr>
            </w:pPr>
            <w:r>
              <w:rPr>
                <w:rFonts w:hint="eastAsia"/>
                <w:szCs w:val="21"/>
              </w:rPr>
              <w:t>嵌入式控制与传感器</w:t>
            </w:r>
          </w:p>
        </w:tc>
        <w:tc>
          <w:tcPr>
            <w:tcW w:w="2085" w:type="dxa"/>
            <w:tcBorders>
              <w:top w:val="single" w:sz="4" w:space="0" w:color="auto"/>
              <w:left w:val="single" w:sz="4" w:space="0" w:color="auto"/>
              <w:bottom w:val="single" w:sz="4" w:space="0" w:color="auto"/>
              <w:right w:val="single" w:sz="4" w:space="0" w:color="auto"/>
            </w:tcBorders>
            <w:shd w:val="pct25" w:color="FFFF00" w:fill="FFFFFF"/>
            <w:vAlign w:val="center"/>
          </w:tcPr>
          <w:p w14:paraId="6EC6A9E4" w14:textId="77777777" w:rsidR="007620F1" w:rsidRDefault="007620F1" w:rsidP="007620F1">
            <w:pPr>
              <w:spacing w:line="360" w:lineRule="auto"/>
              <w:rPr>
                <w:szCs w:val="21"/>
              </w:rPr>
            </w:pPr>
            <w:r>
              <w:rPr>
                <w:rFonts w:hint="eastAsia"/>
                <w:szCs w:val="21"/>
              </w:rPr>
              <w:t>更名</w:t>
            </w:r>
          </w:p>
        </w:tc>
        <w:tc>
          <w:tcPr>
            <w:tcW w:w="1201" w:type="dxa"/>
            <w:tcBorders>
              <w:top w:val="single" w:sz="4" w:space="0" w:color="auto"/>
              <w:left w:val="single" w:sz="4" w:space="0" w:color="auto"/>
              <w:bottom w:val="single" w:sz="4" w:space="0" w:color="auto"/>
              <w:right w:val="single" w:sz="4" w:space="0" w:color="auto"/>
            </w:tcBorders>
            <w:shd w:val="pct25" w:color="FFFF00" w:fill="FFFFFF"/>
            <w:vAlign w:val="center"/>
          </w:tcPr>
          <w:p w14:paraId="567088E9" w14:textId="77777777" w:rsidR="007620F1" w:rsidRDefault="007620F1" w:rsidP="00E57A11">
            <w:pPr>
              <w:spacing w:line="360" w:lineRule="auto"/>
              <w:ind w:left="420"/>
              <w:rPr>
                <w:szCs w:val="21"/>
              </w:rPr>
            </w:pPr>
          </w:p>
        </w:tc>
      </w:tr>
      <w:tr w:rsidR="007620F1" w14:paraId="61020E43" w14:textId="77777777" w:rsidTr="007620F1">
        <w:trPr>
          <w:trHeight w:val="262"/>
          <w:jc w:val="center"/>
        </w:trPr>
        <w:tc>
          <w:tcPr>
            <w:tcW w:w="552" w:type="dxa"/>
            <w:tcBorders>
              <w:top w:val="single" w:sz="4" w:space="0" w:color="auto"/>
              <w:left w:val="single" w:sz="4" w:space="0" w:color="auto"/>
              <w:bottom w:val="single" w:sz="4" w:space="0" w:color="auto"/>
              <w:right w:val="single" w:sz="4" w:space="0" w:color="auto"/>
            </w:tcBorders>
            <w:shd w:val="pct25" w:color="FFFF00" w:fill="FFFFFF"/>
            <w:vAlign w:val="center"/>
          </w:tcPr>
          <w:p w14:paraId="00623F8C" w14:textId="77777777" w:rsidR="007620F1" w:rsidRDefault="007620F1" w:rsidP="00E57A11">
            <w:pPr>
              <w:spacing w:line="360" w:lineRule="auto"/>
              <w:rPr>
                <w:szCs w:val="21"/>
              </w:rPr>
            </w:pPr>
            <w:r>
              <w:rPr>
                <w:rFonts w:hint="eastAsia"/>
                <w:szCs w:val="21"/>
              </w:rPr>
              <w:t>4</w:t>
            </w:r>
          </w:p>
        </w:tc>
        <w:tc>
          <w:tcPr>
            <w:tcW w:w="1154" w:type="dxa"/>
            <w:tcBorders>
              <w:top w:val="single" w:sz="4" w:space="0" w:color="auto"/>
              <w:left w:val="single" w:sz="4" w:space="0" w:color="auto"/>
              <w:bottom w:val="single" w:sz="4" w:space="0" w:color="auto"/>
              <w:right w:val="single" w:sz="4" w:space="0" w:color="auto"/>
            </w:tcBorders>
            <w:shd w:val="pct25" w:color="FFFF00" w:fill="FFFFFF"/>
          </w:tcPr>
          <w:p w14:paraId="542C887E" w14:textId="77777777" w:rsidR="007620F1" w:rsidRDefault="007620F1" w:rsidP="00E57A11">
            <w:pPr>
              <w:spacing w:line="360" w:lineRule="auto"/>
              <w:ind w:left="420"/>
              <w:rPr>
                <w:szCs w:val="21"/>
              </w:rPr>
            </w:pPr>
          </w:p>
        </w:tc>
        <w:tc>
          <w:tcPr>
            <w:tcW w:w="1184" w:type="dxa"/>
            <w:tcBorders>
              <w:top w:val="single" w:sz="4" w:space="0" w:color="auto"/>
              <w:left w:val="single" w:sz="4" w:space="0" w:color="auto"/>
              <w:bottom w:val="single" w:sz="4" w:space="0" w:color="auto"/>
              <w:right w:val="single" w:sz="4" w:space="0" w:color="auto"/>
            </w:tcBorders>
            <w:shd w:val="pct25" w:color="FFFF00" w:fill="FFFFFF"/>
          </w:tcPr>
          <w:p w14:paraId="4B7D312D" w14:textId="77777777" w:rsidR="007620F1" w:rsidRDefault="007620F1" w:rsidP="00E57A11">
            <w:pPr>
              <w:spacing w:line="360" w:lineRule="auto"/>
              <w:ind w:left="420"/>
              <w:rPr>
                <w:szCs w:val="21"/>
              </w:rPr>
            </w:pPr>
          </w:p>
        </w:tc>
        <w:tc>
          <w:tcPr>
            <w:tcW w:w="1168" w:type="dxa"/>
            <w:tcBorders>
              <w:top w:val="single" w:sz="4" w:space="0" w:color="auto"/>
              <w:left w:val="single" w:sz="4" w:space="0" w:color="auto"/>
              <w:bottom w:val="single" w:sz="4" w:space="0" w:color="auto"/>
              <w:right w:val="single" w:sz="4" w:space="0" w:color="auto"/>
            </w:tcBorders>
            <w:shd w:val="pct25" w:color="FFFF00" w:fill="FFFFFF"/>
            <w:vAlign w:val="center"/>
          </w:tcPr>
          <w:p w14:paraId="1CD466B0" w14:textId="77777777" w:rsidR="007620F1" w:rsidRDefault="008B417C" w:rsidP="007620F1">
            <w:pPr>
              <w:spacing w:line="360" w:lineRule="auto"/>
              <w:rPr>
                <w:szCs w:val="21"/>
              </w:rPr>
            </w:pPr>
            <w:r>
              <w:rPr>
                <w:rFonts w:hint="eastAsia"/>
                <w:szCs w:val="21"/>
              </w:rPr>
              <w:t>150603029</w:t>
            </w:r>
          </w:p>
        </w:tc>
        <w:tc>
          <w:tcPr>
            <w:tcW w:w="1401" w:type="dxa"/>
            <w:tcBorders>
              <w:top w:val="single" w:sz="4" w:space="0" w:color="auto"/>
              <w:left w:val="single" w:sz="4" w:space="0" w:color="auto"/>
              <w:bottom w:val="single" w:sz="4" w:space="0" w:color="auto"/>
              <w:right w:val="single" w:sz="4" w:space="0" w:color="auto"/>
            </w:tcBorders>
            <w:shd w:val="pct25" w:color="FFFF00" w:fill="FFFFFF"/>
          </w:tcPr>
          <w:p w14:paraId="1B743186" w14:textId="77777777" w:rsidR="007620F1" w:rsidRDefault="008B417C" w:rsidP="007620F1">
            <w:pPr>
              <w:spacing w:line="360" w:lineRule="auto"/>
              <w:rPr>
                <w:szCs w:val="21"/>
              </w:rPr>
            </w:pPr>
            <w:r>
              <w:rPr>
                <w:rFonts w:hint="eastAsia"/>
                <w:szCs w:val="21"/>
              </w:rPr>
              <w:t>数字图像处理与机器视觉</w:t>
            </w:r>
          </w:p>
        </w:tc>
        <w:tc>
          <w:tcPr>
            <w:tcW w:w="2085" w:type="dxa"/>
            <w:tcBorders>
              <w:top w:val="single" w:sz="4" w:space="0" w:color="auto"/>
              <w:left w:val="single" w:sz="4" w:space="0" w:color="auto"/>
              <w:bottom w:val="single" w:sz="4" w:space="0" w:color="auto"/>
              <w:right w:val="single" w:sz="4" w:space="0" w:color="auto"/>
            </w:tcBorders>
            <w:shd w:val="pct25" w:color="FFFF00" w:fill="FFFFFF"/>
            <w:vAlign w:val="center"/>
          </w:tcPr>
          <w:p w14:paraId="539CB560" w14:textId="77777777" w:rsidR="007620F1" w:rsidRPr="008B417C" w:rsidRDefault="008B417C" w:rsidP="007620F1">
            <w:pPr>
              <w:spacing w:line="360" w:lineRule="auto"/>
              <w:rPr>
                <w:szCs w:val="21"/>
              </w:rPr>
            </w:pPr>
            <w:r>
              <w:rPr>
                <w:rFonts w:hint="eastAsia"/>
                <w:szCs w:val="21"/>
              </w:rPr>
              <w:t>新增</w:t>
            </w:r>
          </w:p>
        </w:tc>
        <w:tc>
          <w:tcPr>
            <w:tcW w:w="1201" w:type="dxa"/>
            <w:tcBorders>
              <w:top w:val="single" w:sz="4" w:space="0" w:color="auto"/>
              <w:left w:val="single" w:sz="4" w:space="0" w:color="auto"/>
              <w:bottom w:val="single" w:sz="4" w:space="0" w:color="auto"/>
              <w:right w:val="single" w:sz="4" w:space="0" w:color="auto"/>
            </w:tcBorders>
            <w:shd w:val="pct25" w:color="FFFF00" w:fill="FFFFFF"/>
            <w:vAlign w:val="center"/>
          </w:tcPr>
          <w:p w14:paraId="3DE6F998" w14:textId="77777777" w:rsidR="007620F1" w:rsidRDefault="007620F1" w:rsidP="00E57A11">
            <w:pPr>
              <w:spacing w:line="360" w:lineRule="auto"/>
              <w:ind w:left="420"/>
              <w:rPr>
                <w:szCs w:val="21"/>
              </w:rPr>
            </w:pPr>
          </w:p>
        </w:tc>
      </w:tr>
    </w:tbl>
    <w:p w14:paraId="26EA1C93" w14:textId="77777777" w:rsidR="007620F1" w:rsidRDefault="007620F1" w:rsidP="007620F1">
      <w:pPr>
        <w:spacing w:line="360" w:lineRule="auto"/>
        <w:jc w:val="center"/>
        <w:rPr>
          <w:rFonts w:ascii="黑体" w:eastAsia="黑体" w:hAnsi="黑体"/>
          <w:b/>
          <w:szCs w:val="21"/>
        </w:rPr>
      </w:pPr>
    </w:p>
    <w:p w14:paraId="7E56ED05" w14:textId="77777777" w:rsidR="007620F1" w:rsidRDefault="007620F1" w:rsidP="007620F1">
      <w:pPr>
        <w:spacing w:line="360" w:lineRule="auto"/>
        <w:jc w:val="center"/>
        <w:rPr>
          <w:rFonts w:ascii="黑体" w:eastAsia="黑体" w:hAnsi="黑体"/>
          <w:b/>
          <w:szCs w:val="21"/>
        </w:rPr>
      </w:pPr>
      <w:r>
        <w:rPr>
          <w:rFonts w:ascii="黑体" w:eastAsia="黑体" w:hAnsi="黑体" w:hint="eastAsia"/>
          <w:b/>
          <w:szCs w:val="21"/>
        </w:rPr>
        <w:t>表23 课程置换对照表</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237"/>
        <w:gridCol w:w="2160"/>
        <w:gridCol w:w="1986"/>
        <w:gridCol w:w="1845"/>
      </w:tblGrid>
      <w:tr w:rsidR="007620F1" w14:paraId="0CD5F090" w14:textId="77777777" w:rsidTr="00E57A11">
        <w:trPr>
          <w:trHeight w:val="632"/>
          <w:jc w:val="center"/>
        </w:trPr>
        <w:tc>
          <w:tcPr>
            <w:tcW w:w="48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7CFCCCE" w14:textId="77777777" w:rsidR="007620F1" w:rsidRDefault="007620F1" w:rsidP="00E57A11">
            <w:pPr>
              <w:spacing w:line="360" w:lineRule="auto"/>
              <w:jc w:val="center"/>
              <w:rPr>
                <w:rFonts w:ascii="黑体" w:eastAsia="黑体" w:hAnsi="黑体"/>
                <w:b/>
                <w:szCs w:val="21"/>
              </w:rPr>
            </w:pPr>
            <w:r>
              <w:rPr>
                <w:rFonts w:ascii="黑体" w:eastAsia="黑体" w:hAnsi="黑体" w:hint="eastAsia"/>
                <w:b/>
                <w:szCs w:val="21"/>
              </w:rPr>
              <w:t>序号</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9F0DB92" w14:textId="77777777" w:rsidR="007620F1" w:rsidRDefault="007620F1" w:rsidP="00E57A11">
            <w:pPr>
              <w:spacing w:line="360" w:lineRule="auto"/>
              <w:jc w:val="center"/>
              <w:rPr>
                <w:rFonts w:ascii="黑体" w:eastAsia="黑体" w:hAnsi="黑体"/>
                <w:b/>
                <w:szCs w:val="21"/>
              </w:rPr>
            </w:pPr>
            <w:r>
              <w:rPr>
                <w:rFonts w:ascii="黑体" w:eastAsia="黑体" w:hAnsi="黑体" w:hint="eastAsia"/>
                <w:b/>
                <w:szCs w:val="21"/>
              </w:rPr>
              <w:t>课程代码</w:t>
            </w:r>
          </w:p>
          <w:p w14:paraId="182436A0" w14:textId="77777777" w:rsidR="007620F1" w:rsidRDefault="007620F1" w:rsidP="002D63F1">
            <w:pPr>
              <w:spacing w:line="360" w:lineRule="auto"/>
              <w:jc w:val="center"/>
              <w:rPr>
                <w:rFonts w:ascii="黑体" w:eastAsia="黑体" w:hAnsi="黑体"/>
                <w:b/>
                <w:szCs w:val="21"/>
              </w:rPr>
            </w:pPr>
            <w:r>
              <w:rPr>
                <w:rFonts w:ascii="黑体" w:eastAsia="黑体" w:hAnsi="黑体" w:hint="eastAsia"/>
                <w:b/>
                <w:szCs w:val="21"/>
              </w:rPr>
              <w:t>（20</w:t>
            </w:r>
            <w:r w:rsidR="002D63F1">
              <w:rPr>
                <w:rFonts w:ascii="黑体" w:eastAsia="黑体" w:hAnsi="黑体" w:hint="eastAsia"/>
                <w:b/>
                <w:szCs w:val="21"/>
              </w:rPr>
              <w:t>16</w:t>
            </w:r>
            <w:r>
              <w:rPr>
                <w:rFonts w:ascii="黑体" w:eastAsia="黑体" w:hAnsi="黑体" w:hint="eastAsia"/>
                <w:b/>
                <w:szCs w:val="21"/>
              </w:rPr>
              <w:t>版）</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0504FA6" w14:textId="77777777" w:rsidR="007620F1" w:rsidRDefault="007620F1" w:rsidP="00E57A11">
            <w:pPr>
              <w:spacing w:line="360" w:lineRule="auto"/>
              <w:jc w:val="center"/>
              <w:rPr>
                <w:rFonts w:ascii="黑体" w:eastAsia="黑体" w:hAnsi="黑体"/>
                <w:b/>
                <w:szCs w:val="21"/>
              </w:rPr>
            </w:pPr>
            <w:r>
              <w:rPr>
                <w:rFonts w:ascii="黑体" w:eastAsia="黑体" w:hAnsi="黑体" w:hint="eastAsia"/>
                <w:b/>
                <w:szCs w:val="21"/>
              </w:rPr>
              <w:t>课程名称</w:t>
            </w:r>
          </w:p>
          <w:p w14:paraId="640C5DA2" w14:textId="77777777" w:rsidR="007620F1" w:rsidRDefault="007620F1" w:rsidP="002D63F1">
            <w:pPr>
              <w:spacing w:line="360" w:lineRule="auto"/>
              <w:jc w:val="center"/>
              <w:rPr>
                <w:rFonts w:ascii="黑体" w:eastAsia="黑体" w:hAnsi="黑体"/>
                <w:b/>
                <w:szCs w:val="21"/>
              </w:rPr>
            </w:pPr>
            <w:r>
              <w:rPr>
                <w:rFonts w:ascii="黑体" w:eastAsia="黑体" w:hAnsi="黑体" w:hint="eastAsia"/>
                <w:b/>
                <w:szCs w:val="21"/>
              </w:rPr>
              <w:t>（20</w:t>
            </w:r>
            <w:r w:rsidR="002D63F1">
              <w:rPr>
                <w:rFonts w:ascii="黑体" w:eastAsia="黑体" w:hAnsi="黑体" w:hint="eastAsia"/>
                <w:b/>
                <w:szCs w:val="21"/>
              </w:rPr>
              <w:t>16</w:t>
            </w:r>
            <w:r>
              <w:rPr>
                <w:rFonts w:ascii="黑体" w:eastAsia="黑体" w:hAnsi="黑体" w:hint="eastAsia"/>
                <w:b/>
                <w:szCs w:val="21"/>
              </w:rPr>
              <w:t>版）</w:t>
            </w:r>
          </w:p>
        </w:tc>
        <w:tc>
          <w:tcPr>
            <w:tcW w:w="38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70F0E2" w14:textId="77777777" w:rsidR="007620F1" w:rsidRDefault="007620F1" w:rsidP="002D63F1">
            <w:pPr>
              <w:spacing w:line="360" w:lineRule="auto"/>
              <w:jc w:val="center"/>
              <w:rPr>
                <w:rFonts w:ascii="黑体" w:eastAsia="黑体" w:hAnsi="黑体"/>
                <w:b/>
                <w:szCs w:val="21"/>
              </w:rPr>
            </w:pPr>
            <w:r>
              <w:rPr>
                <w:rFonts w:ascii="黑体" w:eastAsia="黑体" w:hAnsi="黑体" w:hint="eastAsia"/>
                <w:b/>
                <w:szCs w:val="21"/>
              </w:rPr>
              <w:t>用于置换课程（20</w:t>
            </w:r>
            <w:r w:rsidR="002D63F1">
              <w:rPr>
                <w:rFonts w:ascii="黑体" w:eastAsia="黑体" w:hAnsi="黑体" w:hint="eastAsia"/>
                <w:b/>
                <w:szCs w:val="21"/>
              </w:rPr>
              <w:t>19</w:t>
            </w:r>
            <w:r>
              <w:rPr>
                <w:rFonts w:ascii="黑体" w:eastAsia="黑体" w:hAnsi="黑体" w:hint="eastAsia"/>
                <w:b/>
                <w:szCs w:val="21"/>
              </w:rPr>
              <w:t>版）</w:t>
            </w:r>
          </w:p>
        </w:tc>
      </w:tr>
      <w:tr w:rsidR="007620F1" w14:paraId="0FB1D08C" w14:textId="77777777" w:rsidTr="00E57A11">
        <w:trPr>
          <w:trHeight w:val="632"/>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067A6B5B" w14:textId="77777777" w:rsidR="007620F1" w:rsidRDefault="007620F1" w:rsidP="00E57A11">
            <w:pPr>
              <w:rPr>
                <w:rFonts w:ascii="黑体" w:eastAsia="黑体" w:hAnsi="黑体"/>
                <w:b/>
                <w:szCs w:val="21"/>
              </w:rPr>
            </w:pPr>
          </w:p>
        </w:tc>
        <w:tc>
          <w:tcPr>
            <w:tcW w:w="2237" w:type="dxa"/>
            <w:vMerge/>
            <w:tcBorders>
              <w:top w:val="single" w:sz="4" w:space="0" w:color="auto"/>
              <w:left w:val="single" w:sz="4" w:space="0" w:color="auto"/>
              <w:bottom w:val="single" w:sz="4" w:space="0" w:color="auto"/>
              <w:right w:val="single" w:sz="4" w:space="0" w:color="auto"/>
            </w:tcBorders>
            <w:vAlign w:val="center"/>
          </w:tcPr>
          <w:p w14:paraId="21752786" w14:textId="77777777" w:rsidR="007620F1" w:rsidRDefault="007620F1" w:rsidP="00E57A11">
            <w:pPr>
              <w:rPr>
                <w:rFonts w:ascii="黑体" w:eastAsia="黑体" w:hAnsi="黑体"/>
                <w:b/>
                <w:szCs w:val="21"/>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267A12A1" w14:textId="77777777" w:rsidR="007620F1" w:rsidRDefault="007620F1" w:rsidP="00E57A11">
            <w:pPr>
              <w:rPr>
                <w:rFonts w:ascii="黑体" w:eastAsia="黑体" w:hAnsi="黑体"/>
                <w:b/>
                <w:szCs w:val="21"/>
              </w:rPr>
            </w:pP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tcPr>
          <w:p w14:paraId="342960E3" w14:textId="77777777" w:rsidR="007620F1" w:rsidRDefault="007620F1" w:rsidP="00E57A11">
            <w:pPr>
              <w:spacing w:line="360" w:lineRule="auto"/>
              <w:jc w:val="center"/>
              <w:rPr>
                <w:rFonts w:ascii="黑体" w:eastAsia="黑体" w:hAnsi="黑体"/>
                <w:b/>
                <w:szCs w:val="21"/>
              </w:rPr>
            </w:pPr>
            <w:r>
              <w:rPr>
                <w:rFonts w:ascii="黑体" w:eastAsia="黑体" w:hAnsi="黑体" w:hint="eastAsia"/>
                <w:b/>
                <w:szCs w:val="21"/>
              </w:rPr>
              <w:t>课程代码</w:t>
            </w:r>
          </w:p>
        </w:tc>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3276B95C" w14:textId="77777777" w:rsidR="007620F1" w:rsidRDefault="007620F1" w:rsidP="00E57A11">
            <w:pPr>
              <w:spacing w:line="360" w:lineRule="auto"/>
              <w:jc w:val="center"/>
              <w:rPr>
                <w:rFonts w:ascii="黑体" w:eastAsia="黑体" w:hAnsi="黑体"/>
                <w:b/>
                <w:szCs w:val="21"/>
              </w:rPr>
            </w:pPr>
            <w:r>
              <w:rPr>
                <w:rFonts w:ascii="黑体" w:eastAsia="黑体" w:hAnsi="黑体" w:hint="eastAsia"/>
                <w:b/>
                <w:szCs w:val="21"/>
              </w:rPr>
              <w:t>课程名称</w:t>
            </w:r>
          </w:p>
        </w:tc>
      </w:tr>
      <w:tr w:rsidR="002D63F1" w14:paraId="6D5D46E1" w14:textId="77777777" w:rsidTr="00817D2D">
        <w:trPr>
          <w:trHeight w:val="1008"/>
          <w:jc w:val="center"/>
        </w:trPr>
        <w:tc>
          <w:tcPr>
            <w:tcW w:w="487" w:type="dxa"/>
            <w:tcBorders>
              <w:top w:val="single" w:sz="4" w:space="0" w:color="auto"/>
              <w:left w:val="single" w:sz="4" w:space="0" w:color="auto"/>
              <w:bottom w:val="single" w:sz="4" w:space="0" w:color="auto"/>
              <w:right w:val="single" w:sz="4" w:space="0" w:color="auto"/>
            </w:tcBorders>
            <w:shd w:val="pct25" w:color="FFFF00" w:fill="FFFFFF"/>
            <w:vAlign w:val="center"/>
          </w:tcPr>
          <w:p w14:paraId="339A4155" w14:textId="77777777" w:rsidR="002D63F1" w:rsidRDefault="002D63F1" w:rsidP="00E57A11">
            <w:pPr>
              <w:spacing w:line="360" w:lineRule="auto"/>
              <w:rPr>
                <w:szCs w:val="21"/>
              </w:rPr>
            </w:pPr>
            <w:r>
              <w:rPr>
                <w:rFonts w:hint="eastAsia"/>
                <w:szCs w:val="21"/>
              </w:rPr>
              <w:t>1</w:t>
            </w:r>
          </w:p>
        </w:tc>
        <w:tc>
          <w:tcPr>
            <w:tcW w:w="2237" w:type="dxa"/>
            <w:tcBorders>
              <w:top w:val="single" w:sz="4" w:space="0" w:color="auto"/>
              <w:left w:val="single" w:sz="4" w:space="0" w:color="auto"/>
              <w:bottom w:val="single" w:sz="4" w:space="0" w:color="auto"/>
              <w:right w:val="single" w:sz="4" w:space="0" w:color="auto"/>
            </w:tcBorders>
            <w:shd w:val="pct25" w:color="FFFF00" w:fill="FFFFFF"/>
          </w:tcPr>
          <w:p w14:paraId="3FC935BE" w14:textId="77777777" w:rsidR="002D63F1" w:rsidRPr="00F46007" w:rsidRDefault="002D63F1" w:rsidP="00E57A11">
            <w:r w:rsidRPr="00F46007">
              <w:rPr>
                <w:rFonts w:hint="eastAsia"/>
              </w:rPr>
              <w:t>150602012</w:t>
            </w:r>
          </w:p>
        </w:tc>
        <w:tc>
          <w:tcPr>
            <w:tcW w:w="2160" w:type="dxa"/>
            <w:tcBorders>
              <w:top w:val="single" w:sz="4" w:space="0" w:color="auto"/>
              <w:left w:val="single" w:sz="4" w:space="0" w:color="auto"/>
              <w:bottom w:val="single" w:sz="4" w:space="0" w:color="auto"/>
              <w:right w:val="single" w:sz="4" w:space="0" w:color="auto"/>
            </w:tcBorders>
            <w:shd w:val="pct25" w:color="FFFF00" w:fill="FFFFFF"/>
          </w:tcPr>
          <w:p w14:paraId="251F8807" w14:textId="77777777" w:rsidR="002D63F1" w:rsidRPr="00F46007" w:rsidRDefault="002D63F1" w:rsidP="00E57A11">
            <w:r w:rsidRPr="00F46007">
              <w:rPr>
                <w:rFonts w:hint="eastAsia"/>
              </w:rPr>
              <w:t>Solidworks</w:t>
            </w:r>
            <w:r w:rsidRPr="00F46007">
              <w:rPr>
                <w:rFonts w:hint="eastAsia"/>
              </w:rPr>
              <w:t>三维软件应用实训</w:t>
            </w:r>
          </w:p>
        </w:tc>
        <w:tc>
          <w:tcPr>
            <w:tcW w:w="1986" w:type="dxa"/>
            <w:tcBorders>
              <w:top w:val="single" w:sz="4" w:space="0" w:color="auto"/>
              <w:left w:val="single" w:sz="4" w:space="0" w:color="auto"/>
              <w:right w:val="single" w:sz="4" w:space="0" w:color="auto"/>
            </w:tcBorders>
            <w:shd w:val="pct25" w:color="FFFF00" w:fill="FFFFFF"/>
            <w:vAlign w:val="center"/>
          </w:tcPr>
          <w:p w14:paraId="45B22B64" w14:textId="77777777" w:rsidR="002D63F1" w:rsidRDefault="002D63F1" w:rsidP="002D63F1">
            <w:pPr>
              <w:spacing w:line="360" w:lineRule="auto"/>
              <w:rPr>
                <w:szCs w:val="21"/>
              </w:rPr>
            </w:pPr>
            <w:r>
              <w:rPr>
                <w:rFonts w:hint="eastAsia"/>
              </w:rPr>
              <w:t>150602013</w:t>
            </w:r>
          </w:p>
        </w:tc>
        <w:tc>
          <w:tcPr>
            <w:tcW w:w="1845" w:type="dxa"/>
            <w:tcBorders>
              <w:top w:val="single" w:sz="4" w:space="0" w:color="auto"/>
              <w:left w:val="single" w:sz="4" w:space="0" w:color="auto"/>
              <w:right w:val="single" w:sz="4" w:space="0" w:color="auto"/>
            </w:tcBorders>
            <w:shd w:val="pct25" w:color="FFFF00" w:fill="FFFFFF"/>
            <w:vAlign w:val="center"/>
          </w:tcPr>
          <w:p w14:paraId="5F3773AB" w14:textId="77777777" w:rsidR="002D63F1" w:rsidRDefault="002D63F1" w:rsidP="00E57A11">
            <w:pPr>
              <w:spacing w:line="360" w:lineRule="auto"/>
              <w:rPr>
                <w:szCs w:val="21"/>
              </w:rPr>
            </w:pPr>
            <w:r>
              <w:rPr>
                <w:rFonts w:hint="eastAsia"/>
                <w:szCs w:val="21"/>
              </w:rPr>
              <w:t>三维建模实训</w:t>
            </w:r>
          </w:p>
        </w:tc>
      </w:tr>
      <w:tr w:rsidR="002D63F1" w14:paraId="688F43B5" w14:textId="77777777" w:rsidTr="006D736C">
        <w:trPr>
          <w:trHeight w:val="405"/>
          <w:jc w:val="center"/>
        </w:trPr>
        <w:tc>
          <w:tcPr>
            <w:tcW w:w="487" w:type="dxa"/>
            <w:tcBorders>
              <w:top w:val="single" w:sz="4" w:space="0" w:color="auto"/>
              <w:left w:val="single" w:sz="4" w:space="0" w:color="auto"/>
              <w:bottom w:val="single" w:sz="4" w:space="0" w:color="auto"/>
              <w:right w:val="single" w:sz="4" w:space="0" w:color="auto"/>
            </w:tcBorders>
            <w:shd w:val="pct25" w:color="FFFF00" w:fill="FFFFFF"/>
            <w:vAlign w:val="center"/>
          </w:tcPr>
          <w:p w14:paraId="2E7504D3" w14:textId="77777777" w:rsidR="002D63F1" w:rsidRDefault="002D63F1" w:rsidP="00E57A11">
            <w:pPr>
              <w:spacing w:line="360" w:lineRule="auto"/>
              <w:rPr>
                <w:szCs w:val="21"/>
              </w:rPr>
            </w:pPr>
            <w:r>
              <w:rPr>
                <w:rFonts w:hint="eastAsia"/>
                <w:szCs w:val="21"/>
              </w:rPr>
              <w:t>2</w:t>
            </w:r>
          </w:p>
        </w:tc>
        <w:tc>
          <w:tcPr>
            <w:tcW w:w="2237" w:type="dxa"/>
            <w:tcBorders>
              <w:top w:val="single" w:sz="4" w:space="0" w:color="auto"/>
              <w:left w:val="single" w:sz="4" w:space="0" w:color="auto"/>
              <w:bottom w:val="single" w:sz="4" w:space="0" w:color="auto"/>
              <w:right w:val="single" w:sz="4" w:space="0" w:color="auto"/>
            </w:tcBorders>
            <w:shd w:val="pct25" w:color="FFFF00" w:fill="FFFFFF"/>
          </w:tcPr>
          <w:p w14:paraId="5A46D975" w14:textId="77777777" w:rsidR="002D63F1" w:rsidRPr="00F46007" w:rsidRDefault="002D63F1" w:rsidP="00E57A11">
            <w:r w:rsidRPr="00F46007">
              <w:rPr>
                <w:rFonts w:hint="eastAsia"/>
              </w:rPr>
              <w:t>150602012</w:t>
            </w:r>
          </w:p>
        </w:tc>
        <w:tc>
          <w:tcPr>
            <w:tcW w:w="2160" w:type="dxa"/>
            <w:tcBorders>
              <w:top w:val="single" w:sz="4" w:space="0" w:color="auto"/>
              <w:left w:val="single" w:sz="4" w:space="0" w:color="auto"/>
              <w:bottom w:val="single" w:sz="4" w:space="0" w:color="auto"/>
              <w:right w:val="single" w:sz="4" w:space="0" w:color="auto"/>
            </w:tcBorders>
            <w:shd w:val="pct25" w:color="FFFF00" w:fill="FFFFFF"/>
          </w:tcPr>
          <w:p w14:paraId="6B11504B" w14:textId="77777777" w:rsidR="002D63F1" w:rsidRDefault="002D63F1" w:rsidP="00E57A11">
            <w:pPr>
              <w:spacing w:line="360" w:lineRule="auto"/>
              <w:rPr>
                <w:szCs w:val="21"/>
              </w:rPr>
            </w:pPr>
            <w:r>
              <w:rPr>
                <w:rFonts w:hint="eastAsia"/>
                <w:szCs w:val="21"/>
              </w:rPr>
              <w:t>传感技术应用</w:t>
            </w:r>
            <w:r>
              <w:rPr>
                <w:rFonts w:hint="eastAsia"/>
                <w:szCs w:val="21"/>
              </w:rPr>
              <w:t xml:space="preserve"> </w:t>
            </w:r>
          </w:p>
        </w:tc>
        <w:tc>
          <w:tcPr>
            <w:tcW w:w="1986" w:type="dxa"/>
            <w:tcBorders>
              <w:top w:val="single" w:sz="4" w:space="0" w:color="auto"/>
              <w:left w:val="single" w:sz="4" w:space="0" w:color="auto"/>
              <w:bottom w:val="single" w:sz="4" w:space="0" w:color="auto"/>
              <w:right w:val="single" w:sz="4" w:space="0" w:color="auto"/>
            </w:tcBorders>
            <w:shd w:val="pct25" w:color="FFFF00" w:fill="FFFFFF"/>
            <w:vAlign w:val="center"/>
          </w:tcPr>
          <w:p w14:paraId="12423194" w14:textId="77777777" w:rsidR="002D63F1" w:rsidRDefault="002D63F1" w:rsidP="00E57A11">
            <w:pPr>
              <w:spacing w:line="360" w:lineRule="auto"/>
              <w:rPr>
                <w:szCs w:val="21"/>
              </w:rPr>
            </w:pPr>
            <w:r>
              <w:rPr>
                <w:rFonts w:hint="eastAsia"/>
              </w:rPr>
              <w:t>150602013</w:t>
            </w:r>
          </w:p>
        </w:tc>
        <w:tc>
          <w:tcPr>
            <w:tcW w:w="1845" w:type="dxa"/>
            <w:tcBorders>
              <w:top w:val="single" w:sz="4" w:space="0" w:color="auto"/>
              <w:left w:val="single" w:sz="4" w:space="0" w:color="auto"/>
              <w:bottom w:val="single" w:sz="4" w:space="0" w:color="auto"/>
              <w:right w:val="single" w:sz="4" w:space="0" w:color="auto"/>
            </w:tcBorders>
            <w:shd w:val="pct25" w:color="FFFF00" w:fill="FFFFFF"/>
            <w:vAlign w:val="center"/>
          </w:tcPr>
          <w:p w14:paraId="1074B6A3" w14:textId="77777777" w:rsidR="002D63F1" w:rsidRDefault="002D63F1" w:rsidP="00E57A11">
            <w:pPr>
              <w:spacing w:line="360" w:lineRule="auto"/>
              <w:rPr>
                <w:szCs w:val="21"/>
              </w:rPr>
            </w:pPr>
            <w:r>
              <w:rPr>
                <w:rFonts w:hint="eastAsia"/>
                <w:szCs w:val="21"/>
              </w:rPr>
              <w:t>嵌入式控制与传感器</w:t>
            </w:r>
            <w:r>
              <w:rPr>
                <w:rFonts w:hint="eastAsia"/>
                <w:szCs w:val="21"/>
              </w:rPr>
              <w:t xml:space="preserve"> </w:t>
            </w:r>
          </w:p>
        </w:tc>
      </w:tr>
      <w:tr w:rsidR="002D63F1" w14:paraId="192341E2" w14:textId="77777777" w:rsidTr="003746E8">
        <w:trPr>
          <w:trHeight w:val="482"/>
          <w:jc w:val="center"/>
        </w:trPr>
        <w:tc>
          <w:tcPr>
            <w:tcW w:w="487" w:type="dxa"/>
            <w:tcBorders>
              <w:top w:val="single" w:sz="4" w:space="0" w:color="auto"/>
              <w:left w:val="single" w:sz="4" w:space="0" w:color="auto"/>
              <w:bottom w:val="single" w:sz="4" w:space="0" w:color="auto"/>
              <w:right w:val="single" w:sz="4" w:space="0" w:color="auto"/>
            </w:tcBorders>
            <w:shd w:val="pct25" w:color="FFFF00" w:fill="FFFFFF"/>
            <w:vAlign w:val="center"/>
          </w:tcPr>
          <w:p w14:paraId="5B25754E" w14:textId="77777777" w:rsidR="002D63F1" w:rsidRDefault="002D63F1" w:rsidP="00E57A11">
            <w:pPr>
              <w:rPr>
                <w:szCs w:val="21"/>
              </w:rPr>
            </w:pPr>
            <w:r>
              <w:rPr>
                <w:rFonts w:hint="eastAsia"/>
                <w:szCs w:val="21"/>
              </w:rPr>
              <w:t>3</w:t>
            </w:r>
          </w:p>
        </w:tc>
        <w:tc>
          <w:tcPr>
            <w:tcW w:w="2237" w:type="dxa"/>
            <w:tcBorders>
              <w:top w:val="single" w:sz="4" w:space="0" w:color="auto"/>
              <w:left w:val="single" w:sz="4" w:space="0" w:color="auto"/>
              <w:bottom w:val="single" w:sz="4" w:space="0" w:color="auto"/>
              <w:right w:val="single" w:sz="4" w:space="0" w:color="auto"/>
            </w:tcBorders>
            <w:shd w:val="pct25" w:color="FFFF00" w:fill="FFFFFF"/>
          </w:tcPr>
          <w:p w14:paraId="47122985" w14:textId="77777777" w:rsidR="002D63F1" w:rsidRPr="002D63F1" w:rsidRDefault="002D63F1" w:rsidP="0037686A">
            <w:pPr>
              <w:spacing w:line="360" w:lineRule="auto"/>
              <w:rPr>
                <w:szCs w:val="21"/>
              </w:rPr>
            </w:pPr>
            <w:r w:rsidRPr="002D63F1">
              <w:rPr>
                <w:rFonts w:hint="eastAsia"/>
                <w:szCs w:val="21"/>
              </w:rPr>
              <w:t>150604018</w:t>
            </w:r>
          </w:p>
        </w:tc>
        <w:tc>
          <w:tcPr>
            <w:tcW w:w="2160" w:type="dxa"/>
            <w:tcBorders>
              <w:top w:val="single" w:sz="4" w:space="0" w:color="auto"/>
              <w:left w:val="single" w:sz="4" w:space="0" w:color="auto"/>
              <w:bottom w:val="single" w:sz="4" w:space="0" w:color="auto"/>
              <w:right w:val="single" w:sz="4" w:space="0" w:color="auto"/>
            </w:tcBorders>
            <w:shd w:val="pct25" w:color="FFFF00" w:fill="FFFFFF"/>
          </w:tcPr>
          <w:p w14:paraId="1ECFBAA5" w14:textId="77777777" w:rsidR="002D63F1" w:rsidRPr="002D63F1" w:rsidRDefault="002D63F1" w:rsidP="0037686A">
            <w:pPr>
              <w:spacing w:line="360" w:lineRule="auto"/>
              <w:rPr>
                <w:szCs w:val="21"/>
              </w:rPr>
            </w:pPr>
            <w:r w:rsidRPr="002D63F1">
              <w:rPr>
                <w:rFonts w:hint="eastAsia"/>
                <w:szCs w:val="21"/>
              </w:rPr>
              <w:t>工业机器人系统集成与运用</w:t>
            </w:r>
          </w:p>
        </w:tc>
        <w:tc>
          <w:tcPr>
            <w:tcW w:w="1986" w:type="dxa"/>
            <w:tcBorders>
              <w:top w:val="single" w:sz="4" w:space="0" w:color="auto"/>
              <w:left w:val="single" w:sz="4" w:space="0" w:color="auto"/>
              <w:bottom w:val="single" w:sz="4" w:space="0" w:color="auto"/>
              <w:right w:val="single" w:sz="4" w:space="0" w:color="auto"/>
            </w:tcBorders>
            <w:shd w:val="pct25" w:color="FFFF00" w:fill="FFFFFF"/>
            <w:vAlign w:val="center"/>
          </w:tcPr>
          <w:p w14:paraId="223811ED" w14:textId="77777777" w:rsidR="002D63F1" w:rsidRDefault="002D63F1" w:rsidP="00E57A11">
            <w:pPr>
              <w:spacing w:line="360" w:lineRule="auto"/>
              <w:rPr>
                <w:szCs w:val="21"/>
              </w:rPr>
            </w:pPr>
            <w:r>
              <w:rPr>
                <w:rFonts w:hint="eastAsia"/>
                <w:szCs w:val="21"/>
              </w:rPr>
              <w:t>150602020</w:t>
            </w:r>
          </w:p>
        </w:tc>
        <w:tc>
          <w:tcPr>
            <w:tcW w:w="1845" w:type="dxa"/>
            <w:tcBorders>
              <w:top w:val="single" w:sz="4" w:space="0" w:color="auto"/>
              <w:left w:val="single" w:sz="4" w:space="0" w:color="auto"/>
              <w:bottom w:val="single" w:sz="4" w:space="0" w:color="auto"/>
              <w:right w:val="single" w:sz="4" w:space="0" w:color="auto"/>
            </w:tcBorders>
            <w:shd w:val="pct25" w:color="FFFF00" w:fill="FFFFFF"/>
            <w:vAlign w:val="center"/>
          </w:tcPr>
          <w:p w14:paraId="5C147D99" w14:textId="77777777" w:rsidR="002D63F1" w:rsidRDefault="002D63F1" w:rsidP="00E57A11">
            <w:pPr>
              <w:spacing w:line="360" w:lineRule="auto"/>
              <w:rPr>
                <w:szCs w:val="21"/>
              </w:rPr>
            </w:pPr>
            <w:r>
              <w:rPr>
                <w:rFonts w:hint="eastAsia"/>
                <w:szCs w:val="21"/>
              </w:rPr>
              <w:t>工业机器人系统集成应用实训</w:t>
            </w:r>
          </w:p>
        </w:tc>
      </w:tr>
    </w:tbl>
    <w:p w14:paraId="78A332C5" w14:textId="77777777" w:rsidR="007620F1" w:rsidRDefault="007620F1" w:rsidP="007620F1">
      <w:pPr>
        <w:pStyle w:val="TT1"/>
        <w:spacing w:beforeLines="0" w:before="0"/>
        <w:ind w:firstLineChars="200" w:firstLine="482"/>
        <w:rPr>
          <w:sz w:val="24"/>
          <w:szCs w:val="28"/>
        </w:rPr>
      </w:pPr>
    </w:p>
    <w:p w14:paraId="27DFAE32" w14:textId="77777777" w:rsidR="006F413D" w:rsidRDefault="006F413D" w:rsidP="006F413D">
      <w:pPr>
        <w:pStyle w:val="TT1"/>
        <w:spacing w:beforeLines="0" w:before="0"/>
        <w:ind w:firstLineChars="200" w:firstLine="482"/>
        <w:rPr>
          <w:sz w:val="24"/>
          <w:szCs w:val="28"/>
        </w:rPr>
      </w:pPr>
      <w:bookmarkStart w:id="182" w:name="_Toc71638767"/>
      <w:r>
        <w:rPr>
          <w:rFonts w:hint="eastAsia"/>
          <w:sz w:val="24"/>
          <w:szCs w:val="28"/>
        </w:rPr>
        <w:t>（二）其他说明</w:t>
      </w:r>
      <w:bookmarkEnd w:id="182"/>
    </w:p>
    <w:p w14:paraId="4B2A8D1B" w14:textId="77777777" w:rsidR="00DB05FC" w:rsidRDefault="00DB05FC" w:rsidP="00DB05FC">
      <w:pPr>
        <w:spacing w:line="360" w:lineRule="auto"/>
        <w:ind w:firstLineChars="200" w:firstLine="480"/>
        <w:rPr>
          <w:rFonts w:ascii="仿宋" w:eastAsia="仿宋" w:hAnsi="仿宋" w:cs="仿宋"/>
          <w:sz w:val="24"/>
          <w:szCs w:val="28"/>
        </w:rPr>
      </w:pPr>
      <w:r w:rsidRPr="00DB05FC">
        <w:rPr>
          <w:rFonts w:ascii="仿宋" w:eastAsia="仿宋" w:hAnsi="仿宋" w:cs="仿宋" w:hint="eastAsia"/>
          <w:sz w:val="24"/>
          <w:szCs w:val="28"/>
        </w:rPr>
        <w:t>1.</w:t>
      </w:r>
      <w:r>
        <w:rPr>
          <w:rFonts w:ascii="仿宋" w:eastAsia="仿宋" w:hAnsi="仿宋" w:cs="仿宋" w:hint="eastAsia"/>
          <w:sz w:val="24"/>
          <w:szCs w:val="28"/>
        </w:rPr>
        <w:t>本方案按照专业发展规划与行业技术发展规律，每年度对课程内容进行更新，每三年修订一次课程体系，修订依据为年度企业人才需求调研报告、教学质量评估报告及专业建设委员会会议纪要。</w:t>
      </w:r>
    </w:p>
    <w:p w14:paraId="3A740F96" w14:textId="77777777" w:rsidR="00DB05FC" w:rsidRPr="00DB05FC" w:rsidRDefault="00DB05FC" w:rsidP="00DB05FC">
      <w:pPr>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2.其他未尽事宜可在此处描述。</w:t>
      </w:r>
    </w:p>
    <w:p w14:paraId="1186D1F9" w14:textId="77777777" w:rsidR="008243D2" w:rsidRDefault="00C64A33">
      <w:pPr>
        <w:pStyle w:val="TT1"/>
        <w:spacing w:before="312"/>
      </w:pPr>
      <w:r>
        <w:t xml:space="preserve">                                                </w:t>
      </w:r>
    </w:p>
    <w:sectPr w:rsidR="008243D2">
      <w:footerReference w:type="default" r:id="rId19"/>
      <w:pgSz w:w="11906" w:h="16838"/>
      <w:pgMar w:top="1440" w:right="1474" w:bottom="1440"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A41F" w14:textId="77777777" w:rsidR="00CB23A3" w:rsidRDefault="00CB23A3">
      <w:r>
        <w:separator/>
      </w:r>
    </w:p>
  </w:endnote>
  <w:endnote w:type="continuationSeparator" w:id="0">
    <w:p w14:paraId="60AB56AC" w14:textId="77777777" w:rsidR="00CB23A3" w:rsidRDefault="00CB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2F5B" w14:textId="77777777" w:rsidR="000E00D3" w:rsidRDefault="000E00D3">
    <w:pPr>
      <w:pStyle w:val="ac"/>
      <w:jc w:val="center"/>
    </w:pPr>
    <w:r>
      <w:rPr>
        <w:noProof/>
      </w:rPr>
      <mc:AlternateContent>
        <mc:Choice Requires="wps">
          <w:drawing>
            <wp:anchor distT="0" distB="0" distL="114300" distR="114300" simplePos="0" relativeHeight="251685888" behindDoc="0" locked="0" layoutInCell="1" allowOverlap="1" wp14:anchorId="3F98B397" wp14:editId="602E7D7F">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FE7F9F4" w14:textId="77777777" w:rsidR="000E00D3" w:rsidRDefault="000E00D3">
                          <w:r>
                            <w:rPr>
                              <w:rFonts w:hint="eastAsia"/>
                            </w:rPr>
                            <w:fldChar w:fldCharType="begin"/>
                          </w:r>
                          <w:r>
                            <w:rPr>
                              <w:rFonts w:hint="eastAsia"/>
                            </w:rPr>
                            <w:instrText xml:space="preserve"> PAGE  \* MERGEFORMAT </w:instrText>
                          </w:r>
                          <w:r>
                            <w:rPr>
                              <w:rFonts w:hint="eastAsia"/>
                            </w:rPr>
                            <w:fldChar w:fldCharType="separate"/>
                          </w:r>
                          <w:r w:rsidR="00EB4E64">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F98B397" id="_x0000_t202" coordsize="21600,21600" o:spt="202" path="m,l,21600r21600,l21600,xe">
              <v:stroke joinstyle="miter"/>
              <v:path gradientshapeok="t" o:connecttype="rect"/>
            </v:shapetype>
            <v:shape id="文本框 20" o:spid="_x0000_s1090" type="#_x0000_t202" style="position:absolute;left:0;text-align:left;margin-left:0;margin-top:0;width:2in;height:2in;z-index:2516858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FE7F9F4" w14:textId="77777777" w:rsidR="000E00D3" w:rsidRDefault="000E00D3">
                    <w:r>
                      <w:rPr>
                        <w:rFonts w:hint="eastAsia"/>
                      </w:rPr>
                      <w:fldChar w:fldCharType="begin"/>
                    </w:r>
                    <w:r>
                      <w:rPr>
                        <w:rFonts w:hint="eastAsia"/>
                      </w:rPr>
                      <w:instrText xml:space="preserve"> PAGE  \* MERGEFORMAT </w:instrText>
                    </w:r>
                    <w:r>
                      <w:rPr>
                        <w:rFonts w:hint="eastAsia"/>
                      </w:rPr>
                      <w:fldChar w:fldCharType="separate"/>
                    </w:r>
                    <w:r w:rsidR="00EB4E64">
                      <w:rPr>
                        <w:noProof/>
                      </w:rPr>
                      <w:t>- 1 -</w:t>
                    </w:r>
                    <w:r>
                      <w:rPr>
                        <w:rFonts w:hint="eastAsia"/>
                      </w:rPr>
                      <w:fldChar w:fldCharType="end"/>
                    </w:r>
                  </w:p>
                </w:txbxContent>
              </v:textbox>
              <w10:wrap anchorx="margin"/>
            </v:shape>
          </w:pict>
        </mc:Fallback>
      </mc:AlternateContent>
    </w:r>
  </w:p>
  <w:p w14:paraId="46A69C56" w14:textId="77777777" w:rsidR="000E00D3" w:rsidRDefault="000E00D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0050" w14:textId="77777777" w:rsidR="000E00D3" w:rsidRDefault="000E00D3">
    <w:pPr>
      <w:pStyle w:val="ac"/>
    </w:pPr>
    <w:r>
      <w:rPr>
        <w:noProof/>
      </w:rPr>
      <mc:AlternateContent>
        <mc:Choice Requires="wps">
          <w:drawing>
            <wp:anchor distT="0" distB="0" distL="114300" distR="114300" simplePos="0" relativeHeight="251670528" behindDoc="0" locked="0" layoutInCell="1" allowOverlap="1" wp14:anchorId="72916293" wp14:editId="4E7FA1C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14:paraId="77E32D92" w14:textId="77777777" w:rsidR="000E00D3" w:rsidRDefault="000E00D3">
                          <w:pPr>
                            <w:pStyle w:val="ac"/>
                          </w:pPr>
                          <w:r>
                            <w:rPr>
                              <w:rFonts w:hint="eastAsia"/>
                            </w:rPr>
                            <w:fldChar w:fldCharType="begin"/>
                          </w:r>
                          <w:r>
                            <w:rPr>
                              <w:rFonts w:hint="eastAsia"/>
                            </w:rPr>
                            <w:instrText xml:space="preserve"> PAGE  \* MERGEFORMAT </w:instrText>
                          </w:r>
                          <w:r>
                            <w:rPr>
                              <w:rFonts w:hint="eastAsia"/>
                            </w:rPr>
                            <w:fldChar w:fldCharType="separate"/>
                          </w:r>
                          <w:r w:rsidR="00FE000E">
                            <w:rPr>
                              <w:noProof/>
                            </w:rPr>
                            <w:t>- 45 -</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w14:anchorId="72916293" id="_x0000_t202" coordsize="21600,21600" o:spt="202" path="m,l,21600r21600,l21600,xe">
              <v:stroke joinstyle="miter"/>
              <v:path gradientshapeok="t" o:connecttype="rect"/>
            </v:shapetype>
            <v:shape id="文本框 1" o:spid="_x0000_s1091" type="#_x0000_t202" style="position:absolute;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HqBzYq0AQAAZwMAAA4AAAAAAAAAAAAAAAAALgIAAGRycy9lMm9Eb2MueG1sUEsB&#10;Ai0AFAAGAAgAAAAhAAxK8O7WAAAABQEAAA8AAAAAAAAAAAAAAAAADgQAAGRycy9kb3ducmV2Lnht&#10;bFBLBQYAAAAABAAEAPMAAAARBQAAAAA=&#10;" filled="f" stroked="f">
              <v:textbox style="mso-fit-shape-to-text:t" inset="0,0,0,0">
                <w:txbxContent>
                  <w:p w14:paraId="77E32D92" w14:textId="77777777" w:rsidR="000E00D3" w:rsidRDefault="000E00D3">
                    <w:pPr>
                      <w:pStyle w:val="ac"/>
                    </w:pPr>
                    <w:r>
                      <w:rPr>
                        <w:rFonts w:hint="eastAsia"/>
                      </w:rPr>
                      <w:fldChar w:fldCharType="begin"/>
                    </w:r>
                    <w:r>
                      <w:rPr>
                        <w:rFonts w:hint="eastAsia"/>
                      </w:rPr>
                      <w:instrText xml:space="preserve"> PAGE  \* MERGEFORMAT </w:instrText>
                    </w:r>
                    <w:r>
                      <w:rPr>
                        <w:rFonts w:hint="eastAsia"/>
                      </w:rPr>
                      <w:fldChar w:fldCharType="separate"/>
                    </w:r>
                    <w:r w:rsidR="00FE000E">
                      <w:rPr>
                        <w:noProof/>
                      </w:rPr>
                      <w:t>- 45 -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9906" w14:textId="77777777" w:rsidR="00CB23A3" w:rsidRDefault="00CB23A3">
      <w:r>
        <w:separator/>
      </w:r>
    </w:p>
  </w:footnote>
  <w:footnote w:type="continuationSeparator" w:id="0">
    <w:p w14:paraId="6E87504C" w14:textId="77777777" w:rsidR="00CB23A3" w:rsidRDefault="00CB2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9CB"/>
    <w:rsid w:val="00003C17"/>
    <w:rsid w:val="00006ACB"/>
    <w:rsid w:val="00021895"/>
    <w:rsid w:val="00033F8E"/>
    <w:rsid w:val="0003403B"/>
    <w:rsid w:val="000370CF"/>
    <w:rsid w:val="00041920"/>
    <w:rsid w:val="00042D6E"/>
    <w:rsid w:val="00046ECC"/>
    <w:rsid w:val="0005489E"/>
    <w:rsid w:val="00061F01"/>
    <w:rsid w:val="00063050"/>
    <w:rsid w:val="00066558"/>
    <w:rsid w:val="00084396"/>
    <w:rsid w:val="00084C00"/>
    <w:rsid w:val="000857FC"/>
    <w:rsid w:val="000930AB"/>
    <w:rsid w:val="00095E9A"/>
    <w:rsid w:val="0009701F"/>
    <w:rsid w:val="000A0314"/>
    <w:rsid w:val="000A3425"/>
    <w:rsid w:val="000A4709"/>
    <w:rsid w:val="000A571E"/>
    <w:rsid w:val="000A57D8"/>
    <w:rsid w:val="000B0625"/>
    <w:rsid w:val="000B2FF5"/>
    <w:rsid w:val="000B49A6"/>
    <w:rsid w:val="000C1656"/>
    <w:rsid w:val="000C3138"/>
    <w:rsid w:val="000C36FA"/>
    <w:rsid w:val="000C7A1A"/>
    <w:rsid w:val="000D0EE7"/>
    <w:rsid w:val="000D7A3C"/>
    <w:rsid w:val="000E00D3"/>
    <w:rsid w:val="000E534C"/>
    <w:rsid w:val="000E5B4E"/>
    <w:rsid w:val="000E7032"/>
    <w:rsid w:val="000F06AD"/>
    <w:rsid w:val="000F46ED"/>
    <w:rsid w:val="000F4FCC"/>
    <w:rsid w:val="00101F09"/>
    <w:rsid w:val="00102F25"/>
    <w:rsid w:val="00106E9D"/>
    <w:rsid w:val="001075F0"/>
    <w:rsid w:val="00120F29"/>
    <w:rsid w:val="00122BD1"/>
    <w:rsid w:val="00127412"/>
    <w:rsid w:val="0013453D"/>
    <w:rsid w:val="001366FF"/>
    <w:rsid w:val="0014206D"/>
    <w:rsid w:val="001551F8"/>
    <w:rsid w:val="00155912"/>
    <w:rsid w:val="001566DB"/>
    <w:rsid w:val="001605C5"/>
    <w:rsid w:val="00160F3E"/>
    <w:rsid w:val="0016192F"/>
    <w:rsid w:val="00163C0E"/>
    <w:rsid w:val="0016608F"/>
    <w:rsid w:val="00166632"/>
    <w:rsid w:val="00171954"/>
    <w:rsid w:val="001765FA"/>
    <w:rsid w:val="001821EE"/>
    <w:rsid w:val="001934A1"/>
    <w:rsid w:val="001A1BA6"/>
    <w:rsid w:val="001A28D9"/>
    <w:rsid w:val="001A48EB"/>
    <w:rsid w:val="001B1727"/>
    <w:rsid w:val="001B1A7F"/>
    <w:rsid w:val="001B37EA"/>
    <w:rsid w:val="001B6260"/>
    <w:rsid w:val="001C091A"/>
    <w:rsid w:val="001C52B5"/>
    <w:rsid w:val="001C78AA"/>
    <w:rsid w:val="001C7F73"/>
    <w:rsid w:val="001D110C"/>
    <w:rsid w:val="001D6E78"/>
    <w:rsid w:val="001E36D3"/>
    <w:rsid w:val="001E6D6D"/>
    <w:rsid w:val="001F1A79"/>
    <w:rsid w:val="001F1EF3"/>
    <w:rsid w:val="001F4062"/>
    <w:rsid w:val="001F4C3D"/>
    <w:rsid w:val="00201CBA"/>
    <w:rsid w:val="00204615"/>
    <w:rsid w:val="002063D9"/>
    <w:rsid w:val="00213B26"/>
    <w:rsid w:val="00215638"/>
    <w:rsid w:val="0022194B"/>
    <w:rsid w:val="00222F68"/>
    <w:rsid w:val="00223734"/>
    <w:rsid w:val="002268B1"/>
    <w:rsid w:val="002319BD"/>
    <w:rsid w:val="00232648"/>
    <w:rsid w:val="00237F1B"/>
    <w:rsid w:val="00240346"/>
    <w:rsid w:val="00244B16"/>
    <w:rsid w:val="0024693B"/>
    <w:rsid w:val="002503BC"/>
    <w:rsid w:val="0025303F"/>
    <w:rsid w:val="00256DB0"/>
    <w:rsid w:val="00264217"/>
    <w:rsid w:val="00267760"/>
    <w:rsid w:val="0027072B"/>
    <w:rsid w:val="00273698"/>
    <w:rsid w:val="00274B27"/>
    <w:rsid w:val="00275480"/>
    <w:rsid w:val="002770F0"/>
    <w:rsid w:val="0028019D"/>
    <w:rsid w:val="00281810"/>
    <w:rsid w:val="00285638"/>
    <w:rsid w:val="002917D5"/>
    <w:rsid w:val="0029415E"/>
    <w:rsid w:val="00295CCE"/>
    <w:rsid w:val="002A26AA"/>
    <w:rsid w:val="002A50A7"/>
    <w:rsid w:val="002B7FE2"/>
    <w:rsid w:val="002D411F"/>
    <w:rsid w:val="002D63F1"/>
    <w:rsid w:val="002D6942"/>
    <w:rsid w:val="002E1BE9"/>
    <w:rsid w:val="002E2573"/>
    <w:rsid w:val="002E3690"/>
    <w:rsid w:val="002F131D"/>
    <w:rsid w:val="002F1508"/>
    <w:rsid w:val="002F4E24"/>
    <w:rsid w:val="002F596A"/>
    <w:rsid w:val="002F6926"/>
    <w:rsid w:val="00302E01"/>
    <w:rsid w:val="003039FC"/>
    <w:rsid w:val="00304F26"/>
    <w:rsid w:val="00312A50"/>
    <w:rsid w:val="00331B6B"/>
    <w:rsid w:val="00332808"/>
    <w:rsid w:val="00333630"/>
    <w:rsid w:val="003430F5"/>
    <w:rsid w:val="00344E69"/>
    <w:rsid w:val="003456A3"/>
    <w:rsid w:val="003467F9"/>
    <w:rsid w:val="00351A1C"/>
    <w:rsid w:val="00364BF8"/>
    <w:rsid w:val="00365A4F"/>
    <w:rsid w:val="0036625F"/>
    <w:rsid w:val="00370C6B"/>
    <w:rsid w:val="00371A14"/>
    <w:rsid w:val="003759E3"/>
    <w:rsid w:val="003769DB"/>
    <w:rsid w:val="00380340"/>
    <w:rsid w:val="003813C4"/>
    <w:rsid w:val="00382D7A"/>
    <w:rsid w:val="00385F21"/>
    <w:rsid w:val="00397CFE"/>
    <w:rsid w:val="003A04BD"/>
    <w:rsid w:val="003A0D03"/>
    <w:rsid w:val="003A26EE"/>
    <w:rsid w:val="003A37AF"/>
    <w:rsid w:val="003B2129"/>
    <w:rsid w:val="003C0698"/>
    <w:rsid w:val="003C0BA8"/>
    <w:rsid w:val="003C242A"/>
    <w:rsid w:val="003D13E0"/>
    <w:rsid w:val="003D16A5"/>
    <w:rsid w:val="003E321F"/>
    <w:rsid w:val="003E3635"/>
    <w:rsid w:val="003E3BC9"/>
    <w:rsid w:val="003E7390"/>
    <w:rsid w:val="003F22CA"/>
    <w:rsid w:val="003F37F3"/>
    <w:rsid w:val="003F6B9D"/>
    <w:rsid w:val="003F6C5C"/>
    <w:rsid w:val="004002E5"/>
    <w:rsid w:val="00403C4D"/>
    <w:rsid w:val="0041750C"/>
    <w:rsid w:val="00427230"/>
    <w:rsid w:val="0042727D"/>
    <w:rsid w:val="00436C77"/>
    <w:rsid w:val="00444C49"/>
    <w:rsid w:val="004462C2"/>
    <w:rsid w:val="00454E61"/>
    <w:rsid w:val="00461C1A"/>
    <w:rsid w:val="00465580"/>
    <w:rsid w:val="004722DF"/>
    <w:rsid w:val="00485397"/>
    <w:rsid w:val="00485C8F"/>
    <w:rsid w:val="00493E17"/>
    <w:rsid w:val="00494E24"/>
    <w:rsid w:val="004A03FF"/>
    <w:rsid w:val="004A4522"/>
    <w:rsid w:val="004B3581"/>
    <w:rsid w:val="004C2B66"/>
    <w:rsid w:val="004C74BB"/>
    <w:rsid w:val="004E242C"/>
    <w:rsid w:val="004E3847"/>
    <w:rsid w:val="004F2159"/>
    <w:rsid w:val="004F4614"/>
    <w:rsid w:val="004F6E43"/>
    <w:rsid w:val="00500074"/>
    <w:rsid w:val="00501CAF"/>
    <w:rsid w:val="00502623"/>
    <w:rsid w:val="005123BB"/>
    <w:rsid w:val="00512460"/>
    <w:rsid w:val="00513FAD"/>
    <w:rsid w:val="00514B17"/>
    <w:rsid w:val="00516BD6"/>
    <w:rsid w:val="00516E52"/>
    <w:rsid w:val="0052388D"/>
    <w:rsid w:val="00524CD1"/>
    <w:rsid w:val="00525CB2"/>
    <w:rsid w:val="00525DE7"/>
    <w:rsid w:val="00525E4E"/>
    <w:rsid w:val="005308CA"/>
    <w:rsid w:val="005354D1"/>
    <w:rsid w:val="005425FD"/>
    <w:rsid w:val="00550595"/>
    <w:rsid w:val="00560D7D"/>
    <w:rsid w:val="00565934"/>
    <w:rsid w:val="005678E7"/>
    <w:rsid w:val="00570178"/>
    <w:rsid w:val="005708E2"/>
    <w:rsid w:val="00576D9D"/>
    <w:rsid w:val="0057745F"/>
    <w:rsid w:val="00584029"/>
    <w:rsid w:val="00585A14"/>
    <w:rsid w:val="00587B95"/>
    <w:rsid w:val="0059091A"/>
    <w:rsid w:val="005949C6"/>
    <w:rsid w:val="00595C78"/>
    <w:rsid w:val="005973A4"/>
    <w:rsid w:val="005A07B9"/>
    <w:rsid w:val="005A2727"/>
    <w:rsid w:val="005A76A2"/>
    <w:rsid w:val="005A7C14"/>
    <w:rsid w:val="005B3C1C"/>
    <w:rsid w:val="005B4783"/>
    <w:rsid w:val="005B6B6B"/>
    <w:rsid w:val="005B7048"/>
    <w:rsid w:val="005C321E"/>
    <w:rsid w:val="005C3B6F"/>
    <w:rsid w:val="005C74E8"/>
    <w:rsid w:val="005E0A94"/>
    <w:rsid w:val="005E1034"/>
    <w:rsid w:val="005E16DD"/>
    <w:rsid w:val="005E4B58"/>
    <w:rsid w:val="005E530A"/>
    <w:rsid w:val="005E6E24"/>
    <w:rsid w:val="005E7A0D"/>
    <w:rsid w:val="005F057E"/>
    <w:rsid w:val="005F182E"/>
    <w:rsid w:val="005F26B7"/>
    <w:rsid w:val="005F4167"/>
    <w:rsid w:val="00605C0E"/>
    <w:rsid w:val="00610FEC"/>
    <w:rsid w:val="00612F65"/>
    <w:rsid w:val="00613823"/>
    <w:rsid w:val="00615FB8"/>
    <w:rsid w:val="00620A8A"/>
    <w:rsid w:val="006244DC"/>
    <w:rsid w:val="006320DE"/>
    <w:rsid w:val="00632429"/>
    <w:rsid w:val="00635BCA"/>
    <w:rsid w:val="00636AB2"/>
    <w:rsid w:val="00636EA4"/>
    <w:rsid w:val="00646508"/>
    <w:rsid w:val="006477F9"/>
    <w:rsid w:val="0065255C"/>
    <w:rsid w:val="00656EBA"/>
    <w:rsid w:val="0065789F"/>
    <w:rsid w:val="00660A96"/>
    <w:rsid w:val="00660E58"/>
    <w:rsid w:val="0066499C"/>
    <w:rsid w:val="00666F39"/>
    <w:rsid w:val="0066762A"/>
    <w:rsid w:val="00673BC4"/>
    <w:rsid w:val="006768C7"/>
    <w:rsid w:val="00680047"/>
    <w:rsid w:val="00681AC1"/>
    <w:rsid w:val="00683660"/>
    <w:rsid w:val="0068546D"/>
    <w:rsid w:val="00690546"/>
    <w:rsid w:val="006910D6"/>
    <w:rsid w:val="006912CC"/>
    <w:rsid w:val="0069541D"/>
    <w:rsid w:val="00695765"/>
    <w:rsid w:val="00697C87"/>
    <w:rsid w:val="006A4383"/>
    <w:rsid w:val="006A4F30"/>
    <w:rsid w:val="006B021A"/>
    <w:rsid w:val="006B050E"/>
    <w:rsid w:val="006B0AC0"/>
    <w:rsid w:val="006B31CB"/>
    <w:rsid w:val="006B651D"/>
    <w:rsid w:val="006B7F63"/>
    <w:rsid w:val="006C3B4D"/>
    <w:rsid w:val="006C7E5A"/>
    <w:rsid w:val="006D033E"/>
    <w:rsid w:val="006D3C94"/>
    <w:rsid w:val="006D4F0E"/>
    <w:rsid w:val="006E556F"/>
    <w:rsid w:val="006F413D"/>
    <w:rsid w:val="006F424C"/>
    <w:rsid w:val="006F4593"/>
    <w:rsid w:val="007005AA"/>
    <w:rsid w:val="00702578"/>
    <w:rsid w:val="00704DEA"/>
    <w:rsid w:val="00707611"/>
    <w:rsid w:val="00710E6D"/>
    <w:rsid w:val="0071461A"/>
    <w:rsid w:val="00716656"/>
    <w:rsid w:val="00722705"/>
    <w:rsid w:val="00722AC8"/>
    <w:rsid w:val="0072509A"/>
    <w:rsid w:val="00727C60"/>
    <w:rsid w:val="00731337"/>
    <w:rsid w:val="0073363C"/>
    <w:rsid w:val="0073500D"/>
    <w:rsid w:val="0074247F"/>
    <w:rsid w:val="007529A3"/>
    <w:rsid w:val="00753412"/>
    <w:rsid w:val="007620F1"/>
    <w:rsid w:val="00763F8F"/>
    <w:rsid w:val="007649CB"/>
    <w:rsid w:val="007653BB"/>
    <w:rsid w:val="0077137E"/>
    <w:rsid w:val="00781E31"/>
    <w:rsid w:val="00783FDF"/>
    <w:rsid w:val="0078575D"/>
    <w:rsid w:val="0079163F"/>
    <w:rsid w:val="00795094"/>
    <w:rsid w:val="007968B8"/>
    <w:rsid w:val="007A0CD5"/>
    <w:rsid w:val="007A1325"/>
    <w:rsid w:val="007A520F"/>
    <w:rsid w:val="007A5F6A"/>
    <w:rsid w:val="007C30D4"/>
    <w:rsid w:val="007C3542"/>
    <w:rsid w:val="007C4E0B"/>
    <w:rsid w:val="007D2294"/>
    <w:rsid w:val="007D2698"/>
    <w:rsid w:val="007D44D8"/>
    <w:rsid w:val="007D4EB6"/>
    <w:rsid w:val="007D7630"/>
    <w:rsid w:val="007D795D"/>
    <w:rsid w:val="00805509"/>
    <w:rsid w:val="00807D5C"/>
    <w:rsid w:val="00810E9B"/>
    <w:rsid w:val="00811AED"/>
    <w:rsid w:val="00816856"/>
    <w:rsid w:val="008243D2"/>
    <w:rsid w:val="008271E3"/>
    <w:rsid w:val="00831D8A"/>
    <w:rsid w:val="00832675"/>
    <w:rsid w:val="00836065"/>
    <w:rsid w:val="00840C5B"/>
    <w:rsid w:val="00841464"/>
    <w:rsid w:val="00846439"/>
    <w:rsid w:val="00852DE5"/>
    <w:rsid w:val="00853E30"/>
    <w:rsid w:val="00855C98"/>
    <w:rsid w:val="00856633"/>
    <w:rsid w:val="0086009C"/>
    <w:rsid w:val="00861A15"/>
    <w:rsid w:val="0086292F"/>
    <w:rsid w:val="00863A0F"/>
    <w:rsid w:val="00866F3B"/>
    <w:rsid w:val="008703F7"/>
    <w:rsid w:val="008717E1"/>
    <w:rsid w:val="008825BC"/>
    <w:rsid w:val="0088633A"/>
    <w:rsid w:val="008B0ADB"/>
    <w:rsid w:val="008B1D62"/>
    <w:rsid w:val="008B248C"/>
    <w:rsid w:val="008B3CEF"/>
    <w:rsid w:val="008B417C"/>
    <w:rsid w:val="008C0BCE"/>
    <w:rsid w:val="008D3423"/>
    <w:rsid w:val="008D42A5"/>
    <w:rsid w:val="008D7401"/>
    <w:rsid w:val="008E0C5A"/>
    <w:rsid w:val="008E7172"/>
    <w:rsid w:val="008E7B00"/>
    <w:rsid w:val="008E7D0C"/>
    <w:rsid w:val="008F52BD"/>
    <w:rsid w:val="008F5958"/>
    <w:rsid w:val="008F7CF5"/>
    <w:rsid w:val="009010B7"/>
    <w:rsid w:val="009029F8"/>
    <w:rsid w:val="009036F8"/>
    <w:rsid w:val="0091042C"/>
    <w:rsid w:val="00913996"/>
    <w:rsid w:val="00915BB6"/>
    <w:rsid w:val="00915F67"/>
    <w:rsid w:val="00920F57"/>
    <w:rsid w:val="00922043"/>
    <w:rsid w:val="00924FC0"/>
    <w:rsid w:val="009272BA"/>
    <w:rsid w:val="00930BAB"/>
    <w:rsid w:val="00946A26"/>
    <w:rsid w:val="00947413"/>
    <w:rsid w:val="00955E76"/>
    <w:rsid w:val="009613DB"/>
    <w:rsid w:val="00961943"/>
    <w:rsid w:val="00963FCA"/>
    <w:rsid w:val="00964221"/>
    <w:rsid w:val="0097282C"/>
    <w:rsid w:val="009728C3"/>
    <w:rsid w:val="009729C0"/>
    <w:rsid w:val="009730FD"/>
    <w:rsid w:val="00980854"/>
    <w:rsid w:val="0099284B"/>
    <w:rsid w:val="009938C3"/>
    <w:rsid w:val="009946F8"/>
    <w:rsid w:val="00994F3B"/>
    <w:rsid w:val="009A2A5F"/>
    <w:rsid w:val="009A7A61"/>
    <w:rsid w:val="009B0425"/>
    <w:rsid w:val="009B5FE5"/>
    <w:rsid w:val="009B70CB"/>
    <w:rsid w:val="009C3687"/>
    <w:rsid w:val="009E1B95"/>
    <w:rsid w:val="009E3127"/>
    <w:rsid w:val="009E7322"/>
    <w:rsid w:val="009F38D9"/>
    <w:rsid w:val="009F437D"/>
    <w:rsid w:val="009F50EF"/>
    <w:rsid w:val="009F5FFC"/>
    <w:rsid w:val="00A01116"/>
    <w:rsid w:val="00A03C79"/>
    <w:rsid w:val="00A042B4"/>
    <w:rsid w:val="00A05282"/>
    <w:rsid w:val="00A12DAE"/>
    <w:rsid w:val="00A16479"/>
    <w:rsid w:val="00A20794"/>
    <w:rsid w:val="00A22253"/>
    <w:rsid w:val="00A22F1D"/>
    <w:rsid w:val="00A276A1"/>
    <w:rsid w:val="00A306F2"/>
    <w:rsid w:val="00A3155B"/>
    <w:rsid w:val="00A35127"/>
    <w:rsid w:val="00A36437"/>
    <w:rsid w:val="00A37901"/>
    <w:rsid w:val="00A407CC"/>
    <w:rsid w:val="00A4589F"/>
    <w:rsid w:val="00A47B93"/>
    <w:rsid w:val="00A5025D"/>
    <w:rsid w:val="00A51EA7"/>
    <w:rsid w:val="00A5277E"/>
    <w:rsid w:val="00A53CD5"/>
    <w:rsid w:val="00A53CFF"/>
    <w:rsid w:val="00A55A5E"/>
    <w:rsid w:val="00A55FD3"/>
    <w:rsid w:val="00A5706B"/>
    <w:rsid w:val="00A7034E"/>
    <w:rsid w:val="00A735D7"/>
    <w:rsid w:val="00A757E4"/>
    <w:rsid w:val="00A75ECA"/>
    <w:rsid w:val="00A80D10"/>
    <w:rsid w:val="00A811CE"/>
    <w:rsid w:val="00A91CDD"/>
    <w:rsid w:val="00A944FA"/>
    <w:rsid w:val="00A974C8"/>
    <w:rsid w:val="00AA0422"/>
    <w:rsid w:val="00AA293D"/>
    <w:rsid w:val="00AA4A37"/>
    <w:rsid w:val="00AB5139"/>
    <w:rsid w:val="00AC54C1"/>
    <w:rsid w:val="00AC6E7C"/>
    <w:rsid w:val="00AC7C91"/>
    <w:rsid w:val="00AD07B7"/>
    <w:rsid w:val="00AD6A1A"/>
    <w:rsid w:val="00AE74FA"/>
    <w:rsid w:val="00AF5C60"/>
    <w:rsid w:val="00AF6E9B"/>
    <w:rsid w:val="00AF7CA3"/>
    <w:rsid w:val="00B00E5E"/>
    <w:rsid w:val="00B039FC"/>
    <w:rsid w:val="00B0593C"/>
    <w:rsid w:val="00B073E6"/>
    <w:rsid w:val="00B1180A"/>
    <w:rsid w:val="00B1293F"/>
    <w:rsid w:val="00B207A4"/>
    <w:rsid w:val="00B21FA6"/>
    <w:rsid w:val="00B3247A"/>
    <w:rsid w:val="00B3369E"/>
    <w:rsid w:val="00B34A26"/>
    <w:rsid w:val="00B34BDE"/>
    <w:rsid w:val="00B37511"/>
    <w:rsid w:val="00B37E21"/>
    <w:rsid w:val="00B44A28"/>
    <w:rsid w:val="00B451AE"/>
    <w:rsid w:val="00B46B30"/>
    <w:rsid w:val="00B53274"/>
    <w:rsid w:val="00B5711C"/>
    <w:rsid w:val="00B57D3F"/>
    <w:rsid w:val="00B608EF"/>
    <w:rsid w:val="00B71327"/>
    <w:rsid w:val="00B829EC"/>
    <w:rsid w:val="00B84E88"/>
    <w:rsid w:val="00B928A1"/>
    <w:rsid w:val="00BA50E2"/>
    <w:rsid w:val="00BA593A"/>
    <w:rsid w:val="00BB0E0D"/>
    <w:rsid w:val="00BB1F95"/>
    <w:rsid w:val="00BB3B4B"/>
    <w:rsid w:val="00BC3280"/>
    <w:rsid w:val="00BC3674"/>
    <w:rsid w:val="00BC4A6E"/>
    <w:rsid w:val="00BD4D52"/>
    <w:rsid w:val="00BD5E33"/>
    <w:rsid w:val="00BD6679"/>
    <w:rsid w:val="00BE0248"/>
    <w:rsid w:val="00C02CFA"/>
    <w:rsid w:val="00C1135C"/>
    <w:rsid w:val="00C22DF8"/>
    <w:rsid w:val="00C23BCB"/>
    <w:rsid w:val="00C275E0"/>
    <w:rsid w:val="00C27A85"/>
    <w:rsid w:val="00C5264B"/>
    <w:rsid w:val="00C54899"/>
    <w:rsid w:val="00C55059"/>
    <w:rsid w:val="00C60A0E"/>
    <w:rsid w:val="00C6140E"/>
    <w:rsid w:val="00C61758"/>
    <w:rsid w:val="00C631A3"/>
    <w:rsid w:val="00C634B0"/>
    <w:rsid w:val="00C64A33"/>
    <w:rsid w:val="00C6728E"/>
    <w:rsid w:val="00C67AA0"/>
    <w:rsid w:val="00C71991"/>
    <w:rsid w:val="00C71CB5"/>
    <w:rsid w:val="00C73BE1"/>
    <w:rsid w:val="00C767E0"/>
    <w:rsid w:val="00C76DDC"/>
    <w:rsid w:val="00C81BE5"/>
    <w:rsid w:val="00C82743"/>
    <w:rsid w:val="00C85CBC"/>
    <w:rsid w:val="00C930B0"/>
    <w:rsid w:val="00C93D9A"/>
    <w:rsid w:val="00C93E52"/>
    <w:rsid w:val="00C94A06"/>
    <w:rsid w:val="00C960BD"/>
    <w:rsid w:val="00CA0B06"/>
    <w:rsid w:val="00CA280C"/>
    <w:rsid w:val="00CA3207"/>
    <w:rsid w:val="00CA4624"/>
    <w:rsid w:val="00CA6F1D"/>
    <w:rsid w:val="00CA7E85"/>
    <w:rsid w:val="00CB23A3"/>
    <w:rsid w:val="00CB3D03"/>
    <w:rsid w:val="00CB5BFD"/>
    <w:rsid w:val="00CB6FB1"/>
    <w:rsid w:val="00CC6D88"/>
    <w:rsid w:val="00CD3E04"/>
    <w:rsid w:val="00CD4DA7"/>
    <w:rsid w:val="00CE176A"/>
    <w:rsid w:val="00CF0869"/>
    <w:rsid w:val="00CF4B6E"/>
    <w:rsid w:val="00CF6DFE"/>
    <w:rsid w:val="00D03F45"/>
    <w:rsid w:val="00D046D2"/>
    <w:rsid w:val="00D0787A"/>
    <w:rsid w:val="00D11988"/>
    <w:rsid w:val="00D11EDA"/>
    <w:rsid w:val="00D129C8"/>
    <w:rsid w:val="00D206F4"/>
    <w:rsid w:val="00D31A34"/>
    <w:rsid w:val="00D324D4"/>
    <w:rsid w:val="00D34E55"/>
    <w:rsid w:val="00D36D38"/>
    <w:rsid w:val="00D37BFC"/>
    <w:rsid w:val="00D40B88"/>
    <w:rsid w:val="00D44060"/>
    <w:rsid w:val="00D56950"/>
    <w:rsid w:val="00D62CBA"/>
    <w:rsid w:val="00D65673"/>
    <w:rsid w:val="00D666D1"/>
    <w:rsid w:val="00D66B66"/>
    <w:rsid w:val="00D70DD6"/>
    <w:rsid w:val="00D72B58"/>
    <w:rsid w:val="00D80791"/>
    <w:rsid w:val="00D8447A"/>
    <w:rsid w:val="00D87216"/>
    <w:rsid w:val="00D877CC"/>
    <w:rsid w:val="00D92825"/>
    <w:rsid w:val="00D92A6B"/>
    <w:rsid w:val="00D955C5"/>
    <w:rsid w:val="00D96161"/>
    <w:rsid w:val="00DA0DEA"/>
    <w:rsid w:val="00DA10B3"/>
    <w:rsid w:val="00DA1A22"/>
    <w:rsid w:val="00DA3885"/>
    <w:rsid w:val="00DA7F40"/>
    <w:rsid w:val="00DB05FC"/>
    <w:rsid w:val="00DC25E9"/>
    <w:rsid w:val="00DD5094"/>
    <w:rsid w:val="00DD648E"/>
    <w:rsid w:val="00DE0109"/>
    <w:rsid w:val="00DE3988"/>
    <w:rsid w:val="00DE629F"/>
    <w:rsid w:val="00DF0A98"/>
    <w:rsid w:val="00DF6BE7"/>
    <w:rsid w:val="00DF7E19"/>
    <w:rsid w:val="00E00955"/>
    <w:rsid w:val="00E039FF"/>
    <w:rsid w:val="00E04F2F"/>
    <w:rsid w:val="00E05B7D"/>
    <w:rsid w:val="00E07B91"/>
    <w:rsid w:val="00E16B80"/>
    <w:rsid w:val="00E300FA"/>
    <w:rsid w:val="00E31EF4"/>
    <w:rsid w:val="00E3338C"/>
    <w:rsid w:val="00E40EE5"/>
    <w:rsid w:val="00E449D4"/>
    <w:rsid w:val="00E45257"/>
    <w:rsid w:val="00E45A57"/>
    <w:rsid w:val="00E46900"/>
    <w:rsid w:val="00E47434"/>
    <w:rsid w:val="00E52C66"/>
    <w:rsid w:val="00E53DFF"/>
    <w:rsid w:val="00E56B87"/>
    <w:rsid w:val="00E633BC"/>
    <w:rsid w:val="00E7116E"/>
    <w:rsid w:val="00E7174E"/>
    <w:rsid w:val="00E71E8F"/>
    <w:rsid w:val="00E76E67"/>
    <w:rsid w:val="00E80775"/>
    <w:rsid w:val="00E835C0"/>
    <w:rsid w:val="00E8384A"/>
    <w:rsid w:val="00E87B4E"/>
    <w:rsid w:val="00E90292"/>
    <w:rsid w:val="00E90477"/>
    <w:rsid w:val="00E94F8C"/>
    <w:rsid w:val="00EA1019"/>
    <w:rsid w:val="00EA530E"/>
    <w:rsid w:val="00EA537F"/>
    <w:rsid w:val="00EA62BA"/>
    <w:rsid w:val="00EB254A"/>
    <w:rsid w:val="00EB4E64"/>
    <w:rsid w:val="00EB6A2E"/>
    <w:rsid w:val="00EB6D2E"/>
    <w:rsid w:val="00EC2516"/>
    <w:rsid w:val="00EC3293"/>
    <w:rsid w:val="00EC5B04"/>
    <w:rsid w:val="00ED0D3C"/>
    <w:rsid w:val="00ED41CD"/>
    <w:rsid w:val="00ED75B8"/>
    <w:rsid w:val="00EE2096"/>
    <w:rsid w:val="00EE495D"/>
    <w:rsid w:val="00EF6AA2"/>
    <w:rsid w:val="00F02C51"/>
    <w:rsid w:val="00F05FE0"/>
    <w:rsid w:val="00F1219B"/>
    <w:rsid w:val="00F12305"/>
    <w:rsid w:val="00F124C0"/>
    <w:rsid w:val="00F178BC"/>
    <w:rsid w:val="00F25D83"/>
    <w:rsid w:val="00F32236"/>
    <w:rsid w:val="00F32532"/>
    <w:rsid w:val="00F40DA1"/>
    <w:rsid w:val="00F46BAF"/>
    <w:rsid w:val="00F517CB"/>
    <w:rsid w:val="00F5692A"/>
    <w:rsid w:val="00F613DC"/>
    <w:rsid w:val="00F614AA"/>
    <w:rsid w:val="00F66112"/>
    <w:rsid w:val="00F702BB"/>
    <w:rsid w:val="00F72CF8"/>
    <w:rsid w:val="00F80AA9"/>
    <w:rsid w:val="00F81B29"/>
    <w:rsid w:val="00F8332E"/>
    <w:rsid w:val="00F90278"/>
    <w:rsid w:val="00F92020"/>
    <w:rsid w:val="00F953D4"/>
    <w:rsid w:val="00FA0791"/>
    <w:rsid w:val="00FA1173"/>
    <w:rsid w:val="00FA548D"/>
    <w:rsid w:val="00FA5C10"/>
    <w:rsid w:val="00FA5D56"/>
    <w:rsid w:val="00FA761C"/>
    <w:rsid w:val="00FB0D6B"/>
    <w:rsid w:val="00FB48B8"/>
    <w:rsid w:val="00FB620D"/>
    <w:rsid w:val="00FC3168"/>
    <w:rsid w:val="00FC53A1"/>
    <w:rsid w:val="00FC56AA"/>
    <w:rsid w:val="00FD491D"/>
    <w:rsid w:val="00FE000E"/>
    <w:rsid w:val="00FE15C0"/>
    <w:rsid w:val="00FE2B2E"/>
    <w:rsid w:val="00FF4F40"/>
    <w:rsid w:val="02764B43"/>
    <w:rsid w:val="03621725"/>
    <w:rsid w:val="04B02107"/>
    <w:rsid w:val="051741A5"/>
    <w:rsid w:val="089833A8"/>
    <w:rsid w:val="0B860442"/>
    <w:rsid w:val="11EA0D36"/>
    <w:rsid w:val="12B669DF"/>
    <w:rsid w:val="17CF18F7"/>
    <w:rsid w:val="1E8A4AE6"/>
    <w:rsid w:val="256B6483"/>
    <w:rsid w:val="271146D9"/>
    <w:rsid w:val="29BD5FB5"/>
    <w:rsid w:val="2BD6005D"/>
    <w:rsid w:val="2C87344B"/>
    <w:rsid w:val="3CB431FD"/>
    <w:rsid w:val="3E73217E"/>
    <w:rsid w:val="448B2CA4"/>
    <w:rsid w:val="4C01054F"/>
    <w:rsid w:val="4EF65E36"/>
    <w:rsid w:val="52644BA6"/>
    <w:rsid w:val="53BC4622"/>
    <w:rsid w:val="53EB6CAD"/>
    <w:rsid w:val="55846E50"/>
    <w:rsid w:val="565B7E31"/>
    <w:rsid w:val="59D05A6A"/>
    <w:rsid w:val="5B6963F7"/>
    <w:rsid w:val="5D566C92"/>
    <w:rsid w:val="679A7B7F"/>
    <w:rsid w:val="6BCA74FA"/>
    <w:rsid w:val="6DC6753D"/>
    <w:rsid w:val="6EE528D0"/>
    <w:rsid w:val="6F1300F1"/>
    <w:rsid w:val="706020E1"/>
    <w:rsid w:val="72E80D7C"/>
    <w:rsid w:val="748F1A53"/>
    <w:rsid w:val="788B2637"/>
    <w:rsid w:val="7AD850B5"/>
    <w:rsid w:val="7B3D7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DE3425D"/>
  <w15:docId w15:val="{3A40D9EC-1508-4B42-8330-0D562EF1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unhideWhenUsed/>
    <w:qFormat/>
    <w:pPr>
      <w:spacing w:before="120"/>
    </w:pPr>
    <w:rPr>
      <w:rFonts w:ascii="Cambria" w:hAnsi="Cambria"/>
      <w:sz w:val="24"/>
    </w:rPr>
  </w:style>
  <w:style w:type="paragraph" w:styleId="a4">
    <w:name w:val="annotation text"/>
    <w:basedOn w:val="a"/>
    <w:link w:val="a5"/>
    <w:uiPriority w:val="99"/>
    <w:unhideWhenUsed/>
    <w:qFormat/>
    <w:pPr>
      <w:jc w:val="left"/>
    </w:pPr>
  </w:style>
  <w:style w:type="paragraph" w:styleId="a6">
    <w:name w:val="Body Text"/>
    <w:basedOn w:val="a"/>
    <w:link w:val="a7"/>
    <w:qFormat/>
    <w:pPr>
      <w:spacing w:after="120"/>
    </w:pPr>
    <w:rPr>
      <w:rFonts w:ascii="Times New Roman" w:eastAsia="宋体" w:hAnsi="Times New Roman" w:cs="Times New Roman"/>
      <w:szCs w:val="24"/>
    </w:rPr>
  </w:style>
  <w:style w:type="paragraph" w:styleId="a8">
    <w:name w:val="Date"/>
    <w:basedOn w:val="a"/>
    <w:next w:val="a"/>
    <w:link w:val="a9"/>
    <w:uiPriority w:val="99"/>
    <w:semiHidden/>
    <w:unhideWhenUsed/>
    <w:qFormat/>
    <w:pPr>
      <w:ind w:leftChars="2500" w:left="100"/>
    </w:pPr>
  </w:style>
  <w:style w:type="paragraph" w:styleId="aa">
    <w:name w:val="Balloon Text"/>
    <w:basedOn w:val="a"/>
    <w:link w:val="ab"/>
    <w:uiPriority w:val="99"/>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f0">
    <w:name w:val="footnote text"/>
    <w:basedOn w:val="a"/>
    <w:uiPriority w:val="99"/>
    <w:semiHidden/>
    <w:unhideWhenUsed/>
    <w:qFormat/>
    <w:pPr>
      <w:snapToGrid w:val="0"/>
    </w:pPr>
    <w:rPr>
      <w:sz w:val="18"/>
      <w:szCs w:val="18"/>
    </w:rPr>
  </w:style>
  <w:style w:type="paragraph" w:styleId="TOC2">
    <w:name w:val="toc 2"/>
    <w:basedOn w:val="a"/>
    <w:next w:val="a"/>
    <w:uiPriority w:val="39"/>
    <w:unhideWhenUsed/>
    <w:qFormat/>
    <w:pPr>
      <w:ind w:leftChars="200" w:left="420"/>
    </w:pPr>
  </w:style>
  <w:style w:type="paragraph" w:styleId="af1">
    <w:name w:val="Normal (Web)"/>
    <w:basedOn w:val="a"/>
    <w:uiPriority w:val="99"/>
    <w:semiHidden/>
    <w:unhideWhenUsed/>
    <w:qFormat/>
    <w:pPr>
      <w:spacing w:before="100" w:beforeAutospacing="1" w:after="100" w:afterAutospacing="1"/>
    </w:pPr>
  </w:style>
  <w:style w:type="paragraph" w:styleId="af2">
    <w:name w:val="annotation subject"/>
    <w:basedOn w:val="a4"/>
    <w:next w:val="a4"/>
    <w:link w:val="af3"/>
    <w:uiPriority w:val="99"/>
    <w:unhideWhenUsed/>
    <w:qFormat/>
    <w:rPr>
      <w:b/>
      <w:bCs/>
    </w:rPr>
  </w:style>
  <w:style w:type="table" w:styleId="af4">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character" w:styleId="af6">
    <w:name w:val="Hyperlink"/>
    <w:uiPriority w:val="99"/>
    <w:qFormat/>
    <w:rPr>
      <w:color w:val="0000FF"/>
      <w:u w:val="single"/>
    </w:rPr>
  </w:style>
  <w:style w:type="character" w:styleId="af7">
    <w:name w:val="annotation reference"/>
    <w:basedOn w:val="a0"/>
    <w:uiPriority w:val="99"/>
    <w:unhideWhenUsed/>
    <w:rPr>
      <w:sz w:val="21"/>
      <w:szCs w:val="21"/>
    </w:rPr>
  </w:style>
  <w:style w:type="character" w:styleId="af8">
    <w:name w:val="footnote reference"/>
    <w:basedOn w:val="a0"/>
    <w:uiPriority w:val="99"/>
    <w:semiHidden/>
    <w:unhideWhenUsed/>
    <w:qFormat/>
    <w:rPr>
      <w:vertAlign w:val="superscript"/>
    </w:rPr>
  </w:style>
  <w:style w:type="paragraph" w:customStyle="1" w:styleId="11">
    <w:name w:val="列出段落1"/>
    <w:basedOn w:val="a"/>
    <w:uiPriority w:val="34"/>
    <w:qFormat/>
    <w:pPr>
      <w:autoSpaceDE w:val="0"/>
      <w:autoSpaceDN w:val="0"/>
      <w:adjustRightInd w:val="0"/>
      <w:ind w:firstLineChars="200" w:firstLine="420"/>
      <w:jc w:val="left"/>
    </w:pPr>
    <w:rPr>
      <w:rFonts w:ascii="Times New Roman" w:hAnsi="Times New Roman" w:cs="Times New Roman"/>
      <w:kern w:val="0"/>
      <w:sz w:val="20"/>
      <w:szCs w:val="20"/>
    </w:rPr>
  </w:style>
  <w:style w:type="character" w:customStyle="1" w:styleId="af">
    <w:name w:val="页眉 字符"/>
    <w:basedOn w:val="a0"/>
    <w:link w:val="ae"/>
    <w:uiPriority w:val="99"/>
    <w:qFormat/>
    <w:rPr>
      <w:sz w:val="18"/>
      <w:szCs w:val="18"/>
    </w:rPr>
  </w:style>
  <w:style w:type="character" w:customStyle="1" w:styleId="ad">
    <w:name w:val="页脚 字符"/>
    <w:basedOn w:val="a0"/>
    <w:link w:val="ac"/>
    <w:uiPriority w:val="99"/>
    <w:qFormat/>
    <w:rPr>
      <w:sz w:val="18"/>
      <w:szCs w:val="18"/>
    </w:rPr>
  </w:style>
  <w:style w:type="character" w:customStyle="1" w:styleId="a5">
    <w:name w:val="批注文字 字符"/>
    <w:basedOn w:val="a0"/>
    <w:link w:val="a4"/>
    <w:uiPriority w:val="99"/>
    <w:qFormat/>
  </w:style>
  <w:style w:type="character" w:customStyle="1" w:styleId="af3">
    <w:name w:val="批注主题 字符"/>
    <w:basedOn w:val="a5"/>
    <w:link w:val="af2"/>
    <w:uiPriority w:val="99"/>
    <w:semiHidden/>
    <w:qFormat/>
    <w:rPr>
      <w:b/>
      <w:bCs/>
    </w:rPr>
  </w:style>
  <w:style w:type="character" w:customStyle="1" w:styleId="ab">
    <w:name w:val="批注框文本 字符"/>
    <w:basedOn w:val="a0"/>
    <w:link w:val="aa"/>
    <w:uiPriority w:val="99"/>
    <w:semiHidden/>
    <w:rPr>
      <w:sz w:val="18"/>
      <w:szCs w:val="18"/>
    </w:rPr>
  </w:style>
  <w:style w:type="paragraph" w:styleId="af9">
    <w:name w:val="List Paragraph"/>
    <w:basedOn w:val="a"/>
    <w:uiPriority w:val="99"/>
    <w:unhideWhenUsed/>
    <w:pPr>
      <w:ind w:firstLineChars="200" w:firstLine="420"/>
    </w:pPr>
  </w:style>
  <w:style w:type="character" w:customStyle="1" w:styleId="a9">
    <w:name w:val="日期 字符"/>
    <w:basedOn w:val="a0"/>
    <w:link w:val="a8"/>
    <w:uiPriority w:val="99"/>
    <w:semiHidden/>
    <w:rPr>
      <w:kern w:val="2"/>
      <w:sz w:val="21"/>
      <w:szCs w:val="22"/>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a7">
    <w:name w:val="正文文本 字符"/>
    <w:basedOn w:val="a0"/>
    <w:link w:val="a6"/>
    <w:rPr>
      <w:rFonts w:ascii="Times New Roman" w:eastAsia="宋体" w:hAnsi="Times New Roman" w:cs="Times New Roman"/>
      <w:kern w:val="2"/>
      <w:sz w:val="21"/>
      <w:szCs w:val="24"/>
    </w:rPr>
  </w:style>
  <w:style w:type="paragraph" w:customStyle="1" w:styleId="-11">
    <w:name w:val="彩色列表 - 强调文字颜色 11"/>
    <w:basedOn w:val="a"/>
    <w:uiPriority w:val="34"/>
    <w:qFormat/>
    <w:pPr>
      <w:ind w:firstLineChars="200" w:firstLine="420"/>
    </w:pPr>
    <w:rPr>
      <w:rFonts w:ascii="Calibri" w:eastAsia="宋体" w:hAnsi="Calibri" w:cs="Times New Roman"/>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paragraph" w:customStyle="1" w:styleId="yh1">
    <w:name w:val="yh1"/>
    <w:basedOn w:val="TT1"/>
    <w:uiPriority w:val="99"/>
    <w:qFormat/>
    <w:pPr>
      <w:spacing w:before="331"/>
    </w:pPr>
    <w:rPr>
      <w:sz w:val="28"/>
      <w:szCs w:val="28"/>
    </w:rPr>
  </w:style>
  <w:style w:type="paragraph" w:customStyle="1" w:styleId="TT1">
    <w:name w:val="TT1"/>
    <w:basedOn w:val="a"/>
    <w:uiPriority w:val="99"/>
    <w:qFormat/>
    <w:pPr>
      <w:snapToGrid w:val="0"/>
      <w:spacing w:beforeLines="100" w:before="240" w:line="360" w:lineRule="auto"/>
    </w:pPr>
    <w:rPr>
      <w:rFonts w:eastAsia="黑体"/>
      <w:b/>
      <w:bCs/>
    </w:rPr>
  </w:style>
  <w:style w:type="paragraph" w:customStyle="1" w:styleId="Bodytext1">
    <w:name w:val="Body text|1"/>
    <w:basedOn w:val="a"/>
    <w:uiPriority w:val="99"/>
    <w:qFormat/>
    <w:pPr>
      <w:spacing w:line="422" w:lineRule="auto"/>
      <w:ind w:firstLine="400"/>
    </w:pPr>
    <w:rPr>
      <w:sz w:val="20"/>
      <w:szCs w:val="20"/>
      <w:lang w:val="zh-TW" w:eastAsia="zh-TW" w:bidi="zh-TW"/>
    </w:rPr>
  </w:style>
  <w:style w:type="paragraph" w:customStyle="1" w:styleId="TableParagraph">
    <w:name w:val="Table Paragraph"/>
    <w:basedOn w:val="a"/>
    <w:uiPriority w:val="1"/>
    <w:qFormat/>
    <w:rPr>
      <w:lang w:val="zh-CN" w:bidi="zh-CN"/>
    </w:rPr>
  </w:style>
  <w:style w:type="paragraph" w:customStyle="1" w:styleId="Other1">
    <w:name w:val="Other|1"/>
    <w:basedOn w:val="a"/>
    <w:uiPriority w:val="99"/>
    <w:qFormat/>
    <w:pPr>
      <w:spacing w:line="249" w:lineRule="exact"/>
    </w:pPr>
    <w:rPr>
      <w:sz w:val="18"/>
      <w:szCs w:val="18"/>
      <w:lang w:val="zh-TW" w:eastAsia="zh-TW" w:bidi="zh-TW"/>
    </w:rPr>
  </w:style>
  <w:style w:type="paragraph" w:customStyle="1" w:styleId="aa1">
    <w:name w:val="aa1"/>
    <w:basedOn w:val="2"/>
    <w:qFormat/>
  </w:style>
  <w:style w:type="paragraph" w:customStyle="1" w:styleId="aa2">
    <w:name w:val="aa2"/>
    <w:basedOn w:val="a"/>
    <w:qFormat/>
    <w:pPr>
      <w:tabs>
        <w:tab w:val="center" w:pos="6979"/>
      </w:tabs>
      <w:autoSpaceDE w:val="0"/>
      <w:autoSpaceDN w:val="0"/>
      <w:adjustRightInd w:val="0"/>
      <w:snapToGrid w:val="0"/>
      <w:spacing w:line="360" w:lineRule="auto"/>
      <w:jc w:val="left"/>
    </w:pPr>
    <w:rPr>
      <w:rFonts w:eastAsia="仿宋_GB2312"/>
      <w:b/>
      <w:sz w:val="28"/>
    </w:rPr>
  </w:style>
  <w:style w:type="paragraph" w:customStyle="1" w:styleId="3">
    <w:name w:val="标题3"/>
    <w:basedOn w:val="a"/>
    <w:qFormat/>
    <w:pPr>
      <w:tabs>
        <w:tab w:val="center" w:pos="6979"/>
      </w:tabs>
      <w:autoSpaceDE w:val="0"/>
      <w:autoSpaceDN w:val="0"/>
      <w:adjustRightInd w:val="0"/>
      <w:snapToGrid w:val="0"/>
      <w:spacing w:beforeLines="100" w:before="331" w:line="360" w:lineRule="auto"/>
      <w:jc w:val="left"/>
    </w:pPr>
    <w:rPr>
      <w:rFonts w:eastAsia="仿宋_GB2312"/>
      <w:b/>
      <w:sz w:val="28"/>
    </w:rPr>
  </w:style>
  <w:style w:type="character" w:customStyle="1" w:styleId="20">
    <w:name w:val="明显强调2"/>
    <w:basedOn w:val="a0"/>
    <w:uiPriority w:val="21"/>
    <w:qFormat/>
    <w:rPr>
      <w:b/>
      <w:bCs/>
      <w:i/>
      <w:iCs/>
      <w:color w:val="4F81BD"/>
    </w:rPr>
  </w:style>
  <w:style w:type="character" w:styleId="afa">
    <w:name w:val="Placeholder Text"/>
    <w:basedOn w:val="a0"/>
    <w:uiPriority w:val="99"/>
    <w:unhideWhenUsed/>
    <w:rsid w:val="00F569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13028">
      <w:bodyDiv w:val="1"/>
      <w:marLeft w:val="0"/>
      <w:marRight w:val="0"/>
      <w:marTop w:val="0"/>
      <w:marBottom w:val="0"/>
      <w:divBdr>
        <w:top w:val="none" w:sz="0" w:space="0" w:color="auto"/>
        <w:left w:val="none" w:sz="0" w:space="0" w:color="auto"/>
        <w:bottom w:val="none" w:sz="0" w:space="0" w:color="auto"/>
        <w:right w:val="none" w:sz="0" w:space="0" w:color="auto"/>
      </w:divBdr>
    </w:div>
    <w:div w:id="423038851">
      <w:bodyDiv w:val="1"/>
      <w:marLeft w:val="0"/>
      <w:marRight w:val="0"/>
      <w:marTop w:val="0"/>
      <w:marBottom w:val="0"/>
      <w:divBdr>
        <w:top w:val="none" w:sz="0" w:space="0" w:color="auto"/>
        <w:left w:val="none" w:sz="0" w:space="0" w:color="auto"/>
        <w:bottom w:val="none" w:sz="0" w:space="0" w:color="auto"/>
        <w:right w:val="none" w:sz="0" w:space="0" w:color="auto"/>
      </w:divBdr>
    </w:div>
    <w:div w:id="448667096">
      <w:bodyDiv w:val="1"/>
      <w:marLeft w:val="0"/>
      <w:marRight w:val="0"/>
      <w:marTop w:val="0"/>
      <w:marBottom w:val="0"/>
      <w:divBdr>
        <w:top w:val="none" w:sz="0" w:space="0" w:color="auto"/>
        <w:left w:val="none" w:sz="0" w:space="0" w:color="auto"/>
        <w:bottom w:val="none" w:sz="0" w:space="0" w:color="auto"/>
        <w:right w:val="none" w:sz="0" w:space="0" w:color="auto"/>
      </w:divBdr>
      <w:divsChild>
        <w:div w:id="2012565974">
          <w:marLeft w:val="0"/>
          <w:marRight w:val="0"/>
          <w:marTop w:val="0"/>
          <w:marBottom w:val="0"/>
          <w:divBdr>
            <w:top w:val="none" w:sz="0" w:space="0" w:color="auto"/>
            <w:left w:val="none" w:sz="0" w:space="0" w:color="auto"/>
            <w:bottom w:val="none" w:sz="0" w:space="0" w:color="auto"/>
            <w:right w:val="none" w:sz="0" w:space="0" w:color="auto"/>
          </w:divBdr>
        </w:div>
      </w:divsChild>
    </w:div>
    <w:div w:id="535043083">
      <w:bodyDiv w:val="1"/>
      <w:marLeft w:val="0"/>
      <w:marRight w:val="0"/>
      <w:marTop w:val="0"/>
      <w:marBottom w:val="0"/>
      <w:divBdr>
        <w:top w:val="none" w:sz="0" w:space="0" w:color="auto"/>
        <w:left w:val="none" w:sz="0" w:space="0" w:color="auto"/>
        <w:bottom w:val="none" w:sz="0" w:space="0" w:color="auto"/>
        <w:right w:val="none" w:sz="0" w:space="0" w:color="auto"/>
      </w:divBdr>
      <w:divsChild>
        <w:div w:id="1364355897">
          <w:marLeft w:val="0"/>
          <w:marRight w:val="0"/>
          <w:marTop w:val="0"/>
          <w:marBottom w:val="0"/>
          <w:divBdr>
            <w:top w:val="none" w:sz="0" w:space="0" w:color="auto"/>
            <w:left w:val="none" w:sz="0" w:space="0" w:color="auto"/>
            <w:bottom w:val="none" w:sz="0" w:space="0" w:color="auto"/>
            <w:right w:val="none" w:sz="0" w:space="0" w:color="auto"/>
          </w:divBdr>
        </w:div>
      </w:divsChild>
    </w:div>
    <w:div w:id="1189875502">
      <w:bodyDiv w:val="1"/>
      <w:marLeft w:val="0"/>
      <w:marRight w:val="0"/>
      <w:marTop w:val="0"/>
      <w:marBottom w:val="0"/>
      <w:divBdr>
        <w:top w:val="none" w:sz="0" w:space="0" w:color="auto"/>
        <w:left w:val="none" w:sz="0" w:space="0" w:color="auto"/>
        <w:bottom w:val="none" w:sz="0" w:space="0" w:color="auto"/>
        <w:right w:val="none" w:sz="0" w:space="0" w:color="auto"/>
      </w:divBdr>
      <w:divsChild>
        <w:div w:id="310597596">
          <w:marLeft w:val="0"/>
          <w:marRight w:val="0"/>
          <w:marTop w:val="0"/>
          <w:marBottom w:val="0"/>
          <w:divBdr>
            <w:top w:val="none" w:sz="0" w:space="0" w:color="auto"/>
            <w:left w:val="none" w:sz="0" w:space="0" w:color="auto"/>
            <w:bottom w:val="none" w:sz="0" w:space="0" w:color="auto"/>
            <w:right w:val="none" w:sz="0" w:space="0" w:color="auto"/>
          </w:divBdr>
          <w:divsChild>
            <w:div w:id="702945993">
              <w:marLeft w:val="0"/>
              <w:marRight w:val="0"/>
              <w:marTop w:val="0"/>
              <w:marBottom w:val="0"/>
              <w:divBdr>
                <w:top w:val="none" w:sz="0" w:space="0" w:color="auto"/>
                <w:left w:val="none" w:sz="0" w:space="0" w:color="auto"/>
                <w:bottom w:val="none" w:sz="0" w:space="0" w:color="auto"/>
                <w:right w:val="none" w:sz="0" w:space="0" w:color="auto"/>
              </w:divBdr>
              <w:divsChild>
                <w:div w:id="1294289276">
                  <w:marLeft w:val="0"/>
                  <w:marRight w:val="0"/>
                  <w:marTop w:val="0"/>
                  <w:marBottom w:val="0"/>
                  <w:divBdr>
                    <w:top w:val="none" w:sz="0" w:space="0" w:color="auto"/>
                    <w:left w:val="none" w:sz="0" w:space="0" w:color="auto"/>
                    <w:bottom w:val="none" w:sz="0" w:space="0" w:color="auto"/>
                    <w:right w:val="none" w:sz="0" w:space="0" w:color="auto"/>
                  </w:divBdr>
                  <w:divsChild>
                    <w:div w:id="1685129278">
                      <w:marLeft w:val="0"/>
                      <w:marRight w:val="0"/>
                      <w:marTop w:val="0"/>
                      <w:marBottom w:val="0"/>
                      <w:divBdr>
                        <w:top w:val="none" w:sz="0" w:space="0" w:color="auto"/>
                        <w:left w:val="none" w:sz="0" w:space="0" w:color="auto"/>
                        <w:bottom w:val="none" w:sz="0" w:space="0" w:color="auto"/>
                        <w:right w:val="none" w:sz="0" w:space="0" w:color="auto"/>
                      </w:divBdr>
                      <w:divsChild>
                        <w:div w:id="8829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0972">
      <w:bodyDiv w:val="1"/>
      <w:marLeft w:val="0"/>
      <w:marRight w:val="0"/>
      <w:marTop w:val="0"/>
      <w:marBottom w:val="0"/>
      <w:divBdr>
        <w:top w:val="none" w:sz="0" w:space="0" w:color="auto"/>
        <w:left w:val="none" w:sz="0" w:space="0" w:color="auto"/>
        <w:bottom w:val="none" w:sz="0" w:space="0" w:color="auto"/>
        <w:right w:val="none" w:sz="0" w:space="0" w:color="auto"/>
      </w:divBdr>
      <w:divsChild>
        <w:div w:id="12564735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D8ACB5A-371E-4055-94EF-8AB1B01AD8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4480</Words>
  <Characters>25539</Characters>
  <Application>Microsoft Office Word</Application>
  <DocSecurity>0</DocSecurity>
  <Lines>212</Lines>
  <Paragraphs>59</Paragraphs>
  <ScaleCrop>false</ScaleCrop>
  <Company>Microsoft</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廖崎兵</cp:lastModifiedBy>
  <cp:revision>5</cp:revision>
  <cp:lastPrinted>2020-10-12T07:12:00Z</cp:lastPrinted>
  <dcterms:created xsi:type="dcterms:W3CDTF">2021-05-13T09:10:00Z</dcterms:created>
  <dcterms:modified xsi:type="dcterms:W3CDTF">2024-03-07T01:28:00Z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